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D39B9" w14:textId="272C8E1D" w:rsidR="00783BD1" w:rsidRPr="00A80D3B" w:rsidRDefault="00783BD1" w:rsidP="00783BD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25D3F" w:rsidRPr="00D25D3F">
        <w:rPr>
          <w:rFonts w:ascii="Arial" w:hAnsi="Arial" w:cs="Arial"/>
          <w:b/>
          <w:bCs/>
          <w:sz w:val="28"/>
        </w:rPr>
        <w:t>R1-2206920</w:t>
      </w:r>
    </w:p>
    <w:p w14:paraId="36AC26B4" w14:textId="77777777" w:rsidR="00783BD1" w:rsidRPr="009513AC" w:rsidRDefault="00783BD1" w:rsidP="00783BD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Pr="00783BD1" w:rsidRDefault="00C1719D" w:rsidP="00C1719D">
      <w:pPr>
        <w:snapToGrid w:val="0"/>
        <w:spacing w:after="0" w:line="288" w:lineRule="auto"/>
        <w:ind w:left="1988" w:hanging="1988"/>
        <w:jc w:val="both"/>
        <w:rPr>
          <w:rFonts w:ascii="Arial" w:hAnsi="Arial" w:cs="Arial"/>
          <w:b/>
          <w:sz w:val="24"/>
        </w:rPr>
      </w:pPr>
    </w:p>
    <w:p w14:paraId="2F2E7613" w14:textId="54366921"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9020D2">
        <w:rPr>
          <w:rFonts w:ascii="Arial" w:hAnsi="Arial" w:cs="Arial"/>
          <w:b/>
          <w:sz w:val="24"/>
          <w:lang w:val="en-US"/>
        </w:rPr>
        <w:t>2</w:t>
      </w:r>
      <w:r w:rsidR="003D7DE3">
        <w:rPr>
          <w:rFonts w:ascii="Arial" w:hAnsi="Arial" w:cs="Arial"/>
          <w:b/>
          <w:sz w:val="24"/>
          <w:lang w:val="en-US"/>
        </w:rPr>
        <w:t>.</w:t>
      </w:r>
      <w:r w:rsidR="00C55501">
        <w:rPr>
          <w:rFonts w:ascii="Arial" w:hAnsi="Arial" w:cs="Arial"/>
          <w:b/>
          <w:sz w:val="24"/>
          <w:lang w:val="en-US"/>
        </w:rPr>
        <w:t>3</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0ED518AF"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C55501" w:rsidRPr="00C55501">
        <w:rPr>
          <w:rFonts w:ascii="Arial" w:hAnsi="Arial" w:cs="Arial"/>
          <w:b/>
          <w:sz w:val="24"/>
          <w:lang w:val="en-US"/>
        </w:rPr>
        <w:t>low power high accuracy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0939D0D" w14:textId="19F992C9" w:rsidR="00BD33ED" w:rsidRDefault="008D5F1A" w:rsidP="00BD33ED">
      <w:pPr>
        <w:spacing w:beforeLines="50" w:before="120"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sidR="00802643">
        <w:rPr>
          <w:rFonts w:ascii="Arial" w:hAnsi="Arial" w:cs="Arial"/>
          <w:lang w:eastAsia="zh-CN"/>
        </w:rPr>
        <w:t xml:space="preserve">, in which the </w:t>
      </w:r>
      <w:r w:rsidR="00250C32">
        <w:rPr>
          <w:rFonts w:ascii="Arial" w:hAnsi="Arial" w:cs="Arial"/>
          <w:lang w:eastAsia="zh-CN"/>
        </w:rPr>
        <w:t>intention to evaluate whether the Rel-17 RRC_</w:t>
      </w:r>
      <w:r w:rsidR="007D08F0">
        <w:rPr>
          <w:rFonts w:ascii="Arial" w:hAnsi="Arial" w:cs="Arial"/>
          <w:lang w:eastAsia="zh-CN"/>
        </w:rPr>
        <w:t>INAC</w:t>
      </w:r>
      <w:r w:rsidR="00DE65EA">
        <w:rPr>
          <w:rFonts w:ascii="Arial" w:hAnsi="Arial" w:cs="Arial"/>
          <w:lang w:eastAsia="zh-CN"/>
        </w:rPr>
        <w:t>TIVE</w:t>
      </w:r>
      <w:r w:rsidR="00250C32">
        <w:rPr>
          <w:rFonts w:ascii="Arial" w:hAnsi="Arial" w:cs="Arial"/>
          <w:lang w:eastAsia="zh-CN"/>
        </w:rPr>
        <w:t xml:space="preserve"> positioning can satisfy the </w:t>
      </w:r>
      <w:r w:rsidR="00250C32" w:rsidRPr="00250C32">
        <w:rPr>
          <w:rFonts w:ascii="Arial" w:hAnsi="Arial" w:cs="Arial"/>
          <w:lang w:eastAsia="zh-CN"/>
        </w:rPr>
        <w:t>SA1 requirements</w:t>
      </w:r>
      <w:r w:rsidR="00250C32">
        <w:rPr>
          <w:rFonts w:ascii="Arial" w:hAnsi="Arial" w:cs="Arial"/>
          <w:lang w:eastAsia="zh-CN"/>
        </w:rPr>
        <w:t xml:space="preserve"> </w:t>
      </w:r>
      <w:r w:rsidR="00250C32" w:rsidRPr="00250C32">
        <w:rPr>
          <w:rFonts w:ascii="Arial" w:hAnsi="Arial" w:cs="Arial"/>
          <w:lang w:eastAsia="zh-CN"/>
        </w:rPr>
        <w:t>for high accuracy and extreme low power consumption with battery life sustainable up to one or more years</w:t>
      </w:r>
      <w:r w:rsidR="00250C32">
        <w:rPr>
          <w:rFonts w:ascii="Arial" w:hAnsi="Arial" w:cs="Arial"/>
          <w:lang w:eastAsia="zh-CN"/>
        </w:rPr>
        <w:t xml:space="preserve"> was justified. </w:t>
      </w:r>
    </w:p>
    <w:p w14:paraId="70840703" w14:textId="77777777" w:rsidR="00336D53" w:rsidRDefault="00336D53" w:rsidP="00336D53">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objectives on LPHAP are listed as follows:</w:t>
      </w:r>
    </w:p>
    <w:tbl>
      <w:tblPr>
        <w:tblStyle w:val="af1"/>
        <w:tblW w:w="0" w:type="auto"/>
        <w:tblLook w:val="04A0" w:firstRow="1" w:lastRow="0" w:firstColumn="1" w:lastColumn="0" w:noHBand="0" w:noVBand="1"/>
      </w:tblPr>
      <w:tblGrid>
        <w:gridCol w:w="9962"/>
      </w:tblGrid>
      <w:tr w:rsidR="00336D53" w:rsidRPr="00250C32" w14:paraId="05509CDB" w14:textId="77777777" w:rsidTr="00FB648B">
        <w:tc>
          <w:tcPr>
            <w:tcW w:w="9962" w:type="dxa"/>
          </w:tcPr>
          <w:p w14:paraId="140DFF7E" w14:textId="77777777" w:rsidR="00336D53" w:rsidRPr="00250C32" w:rsidRDefault="00336D53" w:rsidP="00614739">
            <w:pPr>
              <w:numPr>
                <w:ilvl w:val="0"/>
                <w:numId w:val="14"/>
              </w:numPr>
              <w:spacing w:beforeLines="50" w:after="0" w:line="288" w:lineRule="auto"/>
              <w:ind w:left="714" w:hanging="357"/>
              <w:rPr>
                <w:rFonts w:ascii="Arial" w:hAnsi="Arial" w:cs="Arial"/>
                <w:bCs/>
              </w:rPr>
            </w:pPr>
            <w:r w:rsidRPr="00250C32">
              <w:rPr>
                <w:rFonts w:ascii="Arial" w:hAnsi="Arial" w:cs="Arial"/>
                <w:bCs/>
              </w:rPr>
              <w:t>Improved accuracy, integrity, and power efficiency:</w:t>
            </w:r>
          </w:p>
          <w:p w14:paraId="780F52EC" w14:textId="77777777" w:rsidR="00336D53" w:rsidRPr="00250C32" w:rsidRDefault="00336D53" w:rsidP="00614739">
            <w:pPr>
              <w:numPr>
                <w:ilvl w:val="1"/>
                <w:numId w:val="14"/>
              </w:numPr>
              <w:spacing w:before="0" w:after="0" w:line="288" w:lineRule="auto"/>
              <w:rPr>
                <w:rFonts w:ascii="Arial" w:hAnsi="Arial" w:cs="Arial"/>
                <w:bCs/>
              </w:rPr>
            </w:pPr>
            <w:r w:rsidRPr="00250C32">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7EED12E1" w14:textId="77777777" w:rsidR="00336D53" w:rsidRDefault="00336D53" w:rsidP="00614739">
            <w:pPr>
              <w:numPr>
                <w:ilvl w:val="2"/>
                <w:numId w:val="14"/>
              </w:numPr>
              <w:spacing w:before="0" w:after="0" w:line="288" w:lineRule="auto"/>
              <w:rPr>
                <w:rFonts w:ascii="Arial" w:hAnsi="Arial" w:cs="Arial"/>
                <w:bCs/>
              </w:rPr>
            </w:pPr>
            <w:r w:rsidRPr="00250C32">
              <w:rPr>
                <w:rFonts w:ascii="Arial" w:hAnsi="Arial" w:cs="Arial"/>
                <w:bCs/>
              </w:rPr>
              <w:t>Study is limited to a single representative use case (use case 6 as defined TS 22.104). The choice of selected use case can be reviewed at the start of the study.</w:t>
            </w:r>
          </w:p>
          <w:p w14:paraId="67FA3859" w14:textId="77777777" w:rsidR="00336D53" w:rsidRPr="00250C32" w:rsidRDefault="00336D53" w:rsidP="00614739">
            <w:pPr>
              <w:numPr>
                <w:ilvl w:val="2"/>
                <w:numId w:val="14"/>
              </w:numPr>
              <w:spacing w:before="0" w:afterLines="50" w:line="288" w:lineRule="auto"/>
              <w:ind w:left="2154" w:hanging="357"/>
              <w:rPr>
                <w:rFonts w:ascii="Arial" w:hAnsi="Arial" w:cs="Arial"/>
                <w:bCs/>
              </w:rPr>
            </w:pPr>
            <w:r w:rsidRPr="00250C32">
              <w:rPr>
                <w:rFonts w:ascii="Arial" w:hAnsi="Arial" w:cs="Arial"/>
                <w:bCs/>
              </w:rPr>
              <w:t>Study is limited to enhancements to RRC_INACTIVE and/or RRC_IDLE state</w:t>
            </w:r>
          </w:p>
        </w:tc>
      </w:tr>
    </w:tbl>
    <w:p w14:paraId="51F619DD" w14:textId="76B8C505" w:rsidR="00BD33ED" w:rsidRDefault="00BD33ED" w:rsidP="00B04CD1">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RAN1#109-e meeting, </w:t>
      </w:r>
      <w:r w:rsidR="001072B5">
        <w:rPr>
          <w:rFonts w:ascii="Arial" w:hAnsi="Arial" w:cs="Arial"/>
          <w:lang w:eastAsia="zh-CN"/>
        </w:rPr>
        <w:t xml:space="preserve">agreements on </w:t>
      </w:r>
      <w:r w:rsidR="00336D53">
        <w:rPr>
          <w:rFonts w:ascii="Arial" w:hAnsi="Arial" w:cs="Arial"/>
          <w:lang w:eastAsia="zh-CN"/>
        </w:rPr>
        <w:t xml:space="preserve">target use cases and requirements, and </w:t>
      </w:r>
      <w:r>
        <w:rPr>
          <w:rFonts w:ascii="Arial" w:hAnsi="Arial" w:cs="Arial"/>
          <w:lang w:eastAsia="zh-CN"/>
        </w:rPr>
        <w:t>evaluation methodology and power consumption model on low power and high accuracy positioning w</w:t>
      </w:r>
      <w:r w:rsidR="00336D53">
        <w:rPr>
          <w:rFonts w:ascii="Arial" w:hAnsi="Arial" w:cs="Arial"/>
          <w:lang w:eastAsia="zh-CN"/>
        </w:rPr>
        <w:t>ere</w:t>
      </w:r>
      <w:r>
        <w:rPr>
          <w:rFonts w:ascii="Arial" w:hAnsi="Arial" w:cs="Arial"/>
          <w:lang w:eastAsia="zh-CN"/>
        </w:rPr>
        <w:t xml:space="preserve"> </w:t>
      </w:r>
      <w:r w:rsidR="001072B5">
        <w:rPr>
          <w:rFonts w:ascii="Arial" w:hAnsi="Arial" w:cs="Arial"/>
          <w:lang w:eastAsia="zh-CN"/>
        </w:rPr>
        <w:t>achieved.</w:t>
      </w:r>
    </w:p>
    <w:p w14:paraId="63A4ADAF" w14:textId="4323AFF4" w:rsidR="008D5F1A" w:rsidRPr="00721E9D" w:rsidRDefault="008D5F1A" w:rsidP="008D5F1A">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BE0FC6">
        <w:rPr>
          <w:rFonts w:ascii="Arial" w:hAnsi="Arial" w:cs="Arial"/>
          <w:lang w:eastAsia="zh-CN"/>
        </w:rPr>
        <w:t>continually discuss the remaining open issues on the evaluation assumption</w:t>
      </w:r>
      <w:r w:rsidR="009B0ADE">
        <w:rPr>
          <w:rFonts w:ascii="Arial" w:hAnsi="Arial" w:cs="Arial"/>
          <w:lang w:eastAsia="zh-CN"/>
        </w:rPr>
        <w:t>s</w:t>
      </w:r>
      <w:r w:rsidR="00BE0FC6">
        <w:rPr>
          <w:rFonts w:ascii="Arial" w:hAnsi="Arial" w:cs="Arial"/>
          <w:lang w:eastAsia="zh-CN"/>
        </w:rPr>
        <w:t xml:space="preserve">, and </w:t>
      </w:r>
      <w:r w:rsidR="001072B5">
        <w:rPr>
          <w:rFonts w:ascii="Arial" w:hAnsi="Arial" w:cs="Arial"/>
          <w:lang w:eastAsia="zh-CN"/>
        </w:rPr>
        <w:t>provide</w:t>
      </w:r>
      <w:r w:rsidR="00BE0FC6">
        <w:rPr>
          <w:rFonts w:ascii="Arial" w:hAnsi="Arial" w:cs="Arial"/>
          <w:lang w:eastAsia="zh-CN"/>
        </w:rPr>
        <w:t xml:space="preserve"> our evaluation results based on the agree</w:t>
      </w:r>
      <w:r w:rsidR="001072B5">
        <w:rPr>
          <w:rFonts w:ascii="Arial" w:hAnsi="Arial" w:cs="Arial"/>
          <w:lang w:eastAsia="zh-CN"/>
        </w:rPr>
        <w:t xml:space="preserve">d </w:t>
      </w:r>
      <w:r w:rsidR="0083339F">
        <w:rPr>
          <w:rFonts w:ascii="Arial" w:hAnsi="Arial" w:cs="Arial"/>
          <w:lang w:eastAsia="zh-CN"/>
        </w:rPr>
        <w:t>evaluation methodology</w:t>
      </w:r>
      <w:r>
        <w:rPr>
          <w:rFonts w:ascii="Arial" w:hAnsi="Arial" w:cs="Arial"/>
          <w:lang w:eastAsia="zh-CN"/>
        </w:rPr>
        <w:t xml:space="preserve">, and </w:t>
      </w:r>
      <w:r w:rsidR="001072B5">
        <w:rPr>
          <w:rFonts w:ascii="Arial" w:hAnsi="Arial" w:cs="Arial"/>
          <w:lang w:eastAsia="zh-CN"/>
        </w:rPr>
        <w:t>also our views</w:t>
      </w:r>
      <w:r w:rsidR="00BE0FC6">
        <w:rPr>
          <w:rFonts w:ascii="Arial" w:hAnsi="Arial" w:cs="Arial"/>
          <w:lang w:eastAsia="zh-CN"/>
        </w:rPr>
        <w:t xml:space="preserve"> on </w:t>
      </w:r>
      <w:r w:rsidR="0083339F">
        <w:rPr>
          <w:rFonts w:ascii="Arial" w:hAnsi="Arial" w:cs="Arial"/>
          <w:lang w:eastAsia="zh-CN"/>
        </w:rPr>
        <w:t>potential enhancements of LPHAP</w:t>
      </w:r>
      <w:r>
        <w:rPr>
          <w:rFonts w:ascii="Arial" w:hAnsi="Arial" w:cs="Arial"/>
          <w:lang w:eastAsia="zh-CN"/>
        </w:rPr>
        <w:t>.</w:t>
      </w:r>
    </w:p>
    <w:p w14:paraId="2C7FE4D1" w14:textId="0743A73B" w:rsidR="008D5F1A" w:rsidRPr="00B060E4" w:rsidRDefault="00B060E4" w:rsidP="00B060E4">
      <w:pPr>
        <w:pStyle w:val="3GPPH1"/>
        <w:snapToGrid w:val="0"/>
        <w:spacing w:beforeLines="50" w:before="120" w:after="0" w:line="288" w:lineRule="auto"/>
        <w:ind w:left="425" w:hanging="425"/>
        <w:jc w:val="both"/>
        <w:rPr>
          <w:rFonts w:cs="Arial"/>
          <w:b/>
          <w:sz w:val="30"/>
          <w:szCs w:val="30"/>
        </w:rPr>
      </w:pPr>
      <w:bookmarkStart w:id="1" w:name="_Ref31533076"/>
      <w:r w:rsidRPr="00B060E4">
        <w:rPr>
          <w:rFonts w:cs="Arial"/>
          <w:b/>
          <w:sz w:val="30"/>
          <w:szCs w:val="30"/>
        </w:rPr>
        <w:t>Remaining issues on evaluation methodology</w:t>
      </w:r>
    </w:p>
    <w:p w14:paraId="6576EEA7" w14:textId="004C1248" w:rsidR="009539EC" w:rsidRPr="009539EC" w:rsidRDefault="009539EC" w:rsidP="009539EC">
      <w:pPr>
        <w:spacing w:beforeLines="50" w:before="120" w:after="0" w:line="288" w:lineRule="auto"/>
        <w:jc w:val="both"/>
        <w:outlineLvl w:val="1"/>
        <w:rPr>
          <w:rFonts w:ascii="Arial" w:hAnsi="Arial" w:cs="Arial"/>
          <w:b/>
          <w:bCs/>
          <w:sz w:val="24"/>
          <w:szCs w:val="24"/>
          <w:lang w:eastAsia="zh-CN"/>
        </w:rPr>
      </w:pPr>
      <w:r w:rsidRPr="009539EC">
        <w:rPr>
          <w:rFonts w:ascii="Arial" w:hAnsi="Arial" w:cs="Arial" w:hint="eastAsia"/>
          <w:b/>
          <w:bCs/>
          <w:sz w:val="24"/>
          <w:szCs w:val="24"/>
          <w:lang w:eastAsia="zh-CN"/>
        </w:rPr>
        <w:t>2</w:t>
      </w:r>
      <w:r w:rsidRPr="009539EC">
        <w:rPr>
          <w:rFonts w:ascii="Arial" w:hAnsi="Arial" w:cs="Arial"/>
          <w:b/>
          <w:bCs/>
          <w:sz w:val="24"/>
          <w:szCs w:val="24"/>
          <w:lang w:eastAsia="zh-CN"/>
        </w:rPr>
        <w:t>.1 Conversion model of battery life</w:t>
      </w:r>
    </w:p>
    <w:p w14:paraId="2A9C07DA" w14:textId="5B8A58A1" w:rsidR="00B060E4" w:rsidRDefault="00B060E4" w:rsidP="00B060E4">
      <w:pPr>
        <w:spacing w:beforeLines="50" w:before="120" w:after="0" w:line="288" w:lineRule="auto"/>
        <w:jc w:val="both"/>
        <w:rPr>
          <w:rFonts w:ascii="Arial" w:hAnsi="Arial" w:cs="Arial"/>
          <w:bCs/>
        </w:rPr>
      </w:pPr>
      <w:r>
        <w:rPr>
          <w:rFonts w:ascii="Arial" w:hAnsi="Arial" w:cs="Arial"/>
          <w:lang w:eastAsia="zh-CN"/>
        </w:rPr>
        <w:t xml:space="preserve">As clarified by the objectives, the target is to </w:t>
      </w:r>
      <w:r w:rsidRPr="00250C32">
        <w:rPr>
          <w:rFonts w:ascii="Arial" w:hAnsi="Arial" w:cs="Arial"/>
          <w:bCs/>
        </w:rPr>
        <w:t xml:space="preserve">evaluate whether existing RAN functionality can </w:t>
      </w:r>
      <w:r>
        <w:rPr>
          <w:rFonts w:ascii="Arial" w:hAnsi="Arial" w:cs="Arial"/>
          <w:bCs/>
        </w:rPr>
        <w:t xml:space="preserve">satisfy a battery life of 6~12 months defined by LPHAP use case 6; and if not, the gap should be identified. </w:t>
      </w:r>
    </w:p>
    <w:p w14:paraId="0B929BD5" w14:textId="4C65EA16" w:rsidR="00DD6239" w:rsidRDefault="00B060E4" w:rsidP="008D5F1A">
      <w:pPr>
        <w:spacing w:beforeLines="50" w:before="120" w:after="0" w:line="288" w:lineRule="auto"/>
        <w:jc w:val="both"/>
        <w:rPr>
          <w:rFonts w:ascii="Arial" w:hAnsi="Arial" w:cs="Arial"/>
          <w:lang w:eastAsia="zh-CN"/>
        </w:rPr>
      </w:pPr>
      <w:r>
        <w:rPr>
          <w:rFonts w:ascii="Arial" w:hAnsi="Arial" w:cs="Arial"/>
          <w:lang w:eastAsia="zh-CN"/>
        </w:rPr>
        <w:t xml:space="preserve">The UE power consumption models, including power states and relative power consumption values for the reference configuration, and the power scaling schemes, are captured in TR 38.840. With the power consumption models, the power saving gain can be evaluated in terms of relative power units. However, the target requirement of LPHAP is to achieve a battery life of 6~12 months, which cannot be directly evaluated based on relative power units. </w:t>
      </w:r>
      <w:r w:rsidR="005A68B8">
        <w:rPr>
          <w:rFonts w:ascii="Arial" w:hAnsi="Arial" w:cs="Arial"/>
          <w:lang w:eastAsia="zh-CN"/>
        </w:rPr>
        <w:t>To properly identify the performance gap,</w:t>
      </w:r>
      <w:r>
        <w:rPr>
          <w:rFonts w:ascii="Arial" w:hAnsi="Arial" w:cs="Arial"/>
          <w:lang w:eastAsia="zh-CN"/>
        </w:rPr>
        <w:t xml:space="preserve"> </w:t>
      </w:r>
      <w:r w:rsidR="00DD6239">
        <w:rPr>
          <w:rFonts w:ascii="Arial" w:hAnsi="Arial" w:cs="Arial"/>
          <w:lang w:eastAsia="zh-CN"/>
        </w:rPr>
        <w:t>the following agreements were made</w:t>
      </w:r>
      <w:r w:rsidR="008848F5">
        <w:rPr>
          <w:rFonts w:ascii="Arial" w:hAnsi="Arial" w:cs="Arial"/>
          <w:lang w:eastAsia="zh-CN"/>
        </w:rPr>
        <w:t xml:space="preserve"> </w:t>
      </w:r>
      <w:r w:rsidR="005A68B8">
        <w:rPr>
          <w:rFonts w:ascii="Arial" w:hAnsi="Arial" w:cs="Arial"/>
          <w:lang w:eastAsia="zh-CN"/>
        </w:rPr>
        <w:t>in the last RAN1 meeting</w:t>
      </w:r>
      <w:r w:rsidR="00B33B66">
        <w:rPr>
          <w:rFonts w:ascii="Arial" w:hAnsi="Arial" w:cs="Arial"/>
          <w:lang w:eastAsia="zh-CN"/>
        </w:rPr>
        <w:t>:</w:t>
      </w:r>
    </w:p>
    <w:tbl>
      <w:tblPr>
        <w:tblStyle w:val="af1"/>
        <w:tblW w:w="0" w:type="auto"/>
        <w:tblLook w:val="04A0" w:firstRow="1" w:lastRow="0" w:firstColumn="1" w:lastColumn="0" w:noHBand="0" w:noVBand="1"/>
      </w:tblPr>
      <w:tblGrid>
        <w:gridCol w:w="9962"/>
      </w:tblGrid>
      <w:tr w:rsidR="00DD6239" w:rsidRPr="00DD6239" w14:paraId="4419FA12" w14:textId="77777777" w:rsidTr="00DD6239">
        <w:tc>
          <w:tcPr>
            <w:tcW w:w="9962" w:type="dxa"/>
          </w:tcPr>
          <w:p w14:paraId="23776907" w14:textId="77777777" w:rsidR="00DD6239" w:rsidRPr="00DD6239" w:rsidRDefault="00DD6239" w:rsidP="00DD6239">
            <w:pPr>
              <w:spacing w:beforeLines="50" w:after="0" w:line="300" w:lineRule="auto"/>
              <w:rPr>
                <w:rFonts w:ascii="Arial" w:hAnsi="Arial" w:cs="Arial"/>
                <w:b/>
                <w:lang w:eastAsia="x-none"/>
              </w:rPr>
            </w:pPr>
            <w:r w:rsidRPr="00DD6239">
              <w:rPr>
                <w:rFonts w:ascii="Arial" w:hAnsi="Arial" w:cs="Arial"/>
                <w:b/>
                <w:highlight w:val="green"/>
                <w:lang w:eastAsia="x-none"/>
              </w:rPr>
              <w:t>Agreement</w:t>
            </w:r>
          </w:p>
          <w:p w14:paraId="52F7F54C" w14:textId="68C261A5" w:rsidR="00DD6239" w:rsidRDefault="00DD6239" w:rsidP="00DD6239">
            <w:pPr>
              <w:spacing w:before="0" w:after="0" w:line="300" w:lineRule="auto"/>
              <w:rPr>
                <w:rFonts w:ascii="Arial" w:hAnsi="Arial" w:cs="Arial"/>
                <w:lang w:eastAsia="x-none"/>
              </w:rPr>
            </w:pPr>
            <w:r w:rsidRPr="00DD6239">
              <w:rPr>
                <w:rFonts w:ascii="Arial" w:hAnsi="Arial" w:cs="Arial"/>
                <w:lang w:eastAsia="x-none"/>
              </w:rPr>
              <w:t>At least the relative power unit is adopted as the performance metric to evaluate the power consumption of the Rel-17 RRC_INACTIVE state positioning and potential enhancements.</w:t>
            </w:r>
          </w:p>
          <w:p w14:paraId="0428EDE5" w14:textId="77777777" w:rsidR="00DD6239" w:rsidRPr="00DD6239" w:rsidRDefault="00DD6239" w:rsidP="00DD6239">
            <w:pPr>
              <w:spacing w:before="0" w:after="0" w:line="300" w:lineRule="auto"/>
              <w:rPr>
                <w:rFonts w:ascii="Arial" w:hAnsi="Arial" w:cs="Arial"/>
                <w:lang w:eastAsia="x-none"/>
              </w:rPr>
            </w:pPr>
          </w:p>
          <w:p w14:paraId="0D8A3FA7" w14:textId="77777777" w:rsidR="00DD6239" w:rsidRPr="00DD6239" w:rsidRDefault="00DD6239" w:rsidP="00DD6239">
            <w:pPr>
              <w:spacing w:before="0" w:after="0" w:line="300" w:lineRule="auto"/>
              <w:rPr>
                <w:rFonts w:ascii="Arial" w:hAnsi="Arial" w:cs="Arial"/>
                <w:b/>
                <w:lang w:eastAsia="x-none"/>
              </w:rPr>
            </w:pPr>
            <w:r w:rsidRPr="00DD6239">
              <w:rPr>
                <w:rFonts w:ascii="Arial" w:hAnsi="Arial" w:cs="Arial"/>
                <w:b/>
                <w:highlight w:val="green"/>
                <w:lang w:eastAsia="x-none"/>
              </w:rPr>
              <w:lastRenderedPageBreak/>
              <w:t>Agreement</w:t>
            </w:r>
          </w:p>
          <w:p w14:paraId="13D965DD" w14:textId="77777777" w:rsidR="00DD6239" w:rsidRDefault="00DD6239" w:rsidP="00DD6239">
            <w:pPr>
              <w:spacing w:before="0" w:after="0" w:line="300" w:lineRule="auto"/>
              <w:rPr>
                <w:rFonts w:ascii="Arial" w:hAnsi="Arial" w:cs="Arial"/>
                <w:lang w:eastAsia="x-none"/>
              </w:rPr>
            </w:pPr>
            <w:r w:rsidRPr="00DD6239">
              <w:rPr>
                <w:rFonts w:ascii="Arial" w:hAnsi="Arial" w:cs="Arial"/>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4712B301" w14:textId="77777777" w:rsidR="00B33B66" w:rsidRDefault="00B33B66" w:rsidP="00B33B66">
            <w:pPr>
              <w:spacing w:before="0" w:after="0" w:line="300" w:lineRule="auto"/>
              <w:rPr>
                <w:rFonts w:ascii="Arial" w:hAnsi="Arial" w:cs="Arial"/>
                <w:b/>
                <w:highlight w:val="green"/>
                <w:lang w:eastAsia="x-none"/>
              </w:rPr>
            </w:pPr>
          </w:p>
          <w:p w14:paraId="5C93CA70" w14:textId="3F2344C9" w:rsidR="00B33B66" w:rsidRPr="00B33B66" w:rsidRDefault="00B33B66" w:rsidP="00B33B66">
            <w:pPr>
              <w:spacing w:before="0" w:after="0" w:line="300" w:lineRule="auto"/>
              <w:rPr>
                <w:rFonts w:ascii="Arial" w:hAnsi="Arial" w:cs="Arial"/>
                <w:b/>
                <w:lang w:eastAsia="x-none"/>
              </w:rPr>
            </w:pPr>
            <w:r w:rsidRPr="00B33B66">
              <w:rPr>
                <w:rFonts w:ascii="Arial" w:hAnsi="Arial" w:cs="Arial"/>
                <w:b/>
                <w:highlight w:val="green"/>
                <w:lang w:eastAsia="x-none"/>
              </w:rPr>
              <w:t>Agreement</w:t>
            </w:r>
          </w:p>
          <w:p w14:paraId="2CCA0E7F" w14:textId="77777777" w:rsidR="00B33B66" w:rsidRPr="00B33B66" w:rsidRDefault="00B33B66" w:rsidP="00614739">
            <w:pPr>
              <w:numPr>
                <w:ilvl w:val="0"/>
                <w:numId w:val="16"/>
              </w:numPr>
              <w:overflowPunct/>
              <w:autoSpaceDE/>
              <w:autoSpaceDN/>
              <w:adjustRightInd/>
              <w:spacing w:before="0" w:after="0" w:line="300" w:lineRule="auto"/>
              <w:ind w:left="760" w:hanging="340"/>
              <w:textAlignment w:val="auto"/>
              <w:rPr>
                <w:rFonts w:ascii="Arial" w:hAnsi="Arial" w:cs="Arial"/>
                <w:lang w:eastAsia="x-none"/>
              </w:rPr>
            </w:pPr>
            <w:r w:rsidRPr="00B33B66">
              <w:rPr>
                <w:rFonts w:ascii="Arial" w:hAnsi="Arial" w:cs="Arial"/>
                <w:lang w:eastAsia="x-none"/>
              </w:rPr>
              <w:t>Study further at least the following models and parameter values of conversion between the relative power unit and the battery life to identify the performance gap:</w:t>
            </w:r>
          </w:p>
          <w:p w14:paraId="5E9AE684" w14:textId="77777777" w:rsidR="00B33B66" w:rsidRPr="00B33B66" w:rsidRDefault="00B33B66" w:rsidP="00614739">
            <w:pPr>
              <w:numPr>
                <w:ilvl w:val="1"/>
                <w:numId w:val="16"/>
              </w:numPr>
              <w:overflowPunct/>
              <w:autoSpaceDE/>
              <w:autoSpaceDN/>
              <w:adjustRightInd/>
              <w:spacing w:before="0" w:after="0" w:line="300" w:lineRule="auto"/>
              <w:textAlignment w:val="auto"/>
              <w:rPr>
                <w:rFonts w:ascii="Arial" w:hAnsi="Arial" w:cs="Arial"/>
                <w:lang w:eastAsia="x-none"/>
              </w:rPr>
            </w:pPr>
            <w:r w:rsidRPr="00B33B66">
              <w:rPr>
                <w:rFonts w:ascii="Arial" w:hAnsi="Arial" w:cs="Arial"/>
                <w:lang w:eastAsia="x-none"/>
              </w:rPr>
              <w:t>Alt. 1: battery life is used as the metric to identify the gap</w:t>
            </w:r>
          </w:p>
          <w:p w14:paraId="778A419F" w14:textId="77777777" w:rsidR="00B33B66" w:rsidRPr="00B33B66" w:rsidRDefault="00B33B66" w:rsidP="00614739">
            <w:pPr>
              <w:numPr>
                <w:ilvl w:val="2"/>
                <w:numId w:val="19"/>
              </w:numPr>
              <w:overflowPunct/>
              <w:autoSpaceDE/>
              <w:autoSpaceDN/>
              <w:adjustRightInd/>
              <w:spacing w:before="0" w:after="0" w:line="300" w:lineRule="auto"/>
              <w:textAlignment w:val="auto"/>
              <w:rPr>
                <w:rFonts w:ascii="Arial" w:hAnsi="Arial" w:cs="Arial"/>
                <w:lang w:eastAsia="x-none"/>
              </w:rPr>
            </w:pPr>
            <w:r w:rsidRPr="00B33B66">
              <w:rPr>
                <w:rFonts w:ascii="Arial" w:hAnsi="Arial" w:cs="Arial"/>
                <w:lang w:eastAsia="x-none"/>
              </w:rPr>
              <w:t>Example:</w:t>
            </w:r>
          </w:p>
          <w:p w14:paraId="0E0471A4" w14:textId="336C0850" w:rsidR="00B33B66" w:rsidRPr="00B33B66" w:rsidRDefault="00B33B66" w:rsidP="00B33B66">
            <w:pPr>
              <w:spacing w:before="0" w:after="0" w:line="300"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5B88643D" w14:textId="14FF4E31" w:rsidR="00B33B66" w:rsidRPr="00B33B66" w:rsidRDefault="00BA1CDA" w:rsidP="00B33B66">
            <w:pPr>
              <w:spacing w:before="0" w:after="0" w:line="300"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A7A52D3" w14:textId="77777777" w:rsidR="00B33B66" w:rsidRPr="00B33B66" w:rsidRDefault="00B33B66" w:rsidP="00614739">
            <w:pPr>
              <w:numPr>
                <w:ilvl w:val="1"/>
                <w:numId w:val="16"/>
              </w:numPr>
              <w:overflowPunct/>
              <w:autoSpaceDE/>
              <w:autoSpaceDN/>
              <w:adjustRightInd/>
              <w:spacing w:before="0" w:after="0" w:line="300" w:lineRule="auto"/>
              <w:textAlignment w:val="auto"/>
              <w:rPr>
                <w:rFonts w:ascii="Arial" w:hAnsi="Arial" w:cs="Arial"/>
                <w:lang w:eastAsia="x-none"/>
              </w:rPr>
            </w:pPr>
            <w:r w:rsidRPr="00B33B66">
              <w:rPr>
                <w:rFonts w:ascii="Arial" w:hAnsi="Arial" w:cs="Arial"/>
                <w:lang w:eastAsia="x-none"/>
              </w:rPr>
              <w:t>Alt. 2: relative power unit is adopted as the metric to identify the gap</w:t>
            </w:r>
          </w:p>
          <w:p w14:paraId="61C83A3F" w14:textId="77777777" w:rsidR="00B33B66" w:rsidRPr="00B33B66" w:rsidRDefault="00B33B66" w:rsidP="00614739">
            <w:pPr>
              <w:numPr>
                <w:ilvl w:val="2"/>
                <w:numId w:val="19"/>
              </w:numPr>
              <w:overflowPunct/>
              <w:autoSpaceDE/>
              <w:autoSpaceDN/>
              <w:adjustRightInd/>
              <w:spacing w:before="0" w:after="0" w:line="300" w:lineRule="auto"/>
              <w:textAlignment w:val="auto"/>
              <w:rPr>
                <w:rFonts w:ascii="Arial" w:hAnsi="Arial" w:cs="Arial"/>
                <w:lang w:eastAsia="x-none"/>
              </w:rPr>
            </w:pPr>
            <w:r w:rsidRPr="00B33B66">
              <w:rPr>
                <w:rFonts w:ascii="Arial" w:hAnsi="Arial" w:cs="Arial"/>
                <w:lang w:eastAsia="x-none"/>
              </w:rPr>
              <w:t>Example:</w:t>
            </w:r>
          </w:p>
          <w:p w14:paraId="596F7BAB" w14:textId="33226C46" w:rsidR="00B33B66" w:rsidRPr="00B33B66" w:rsidRDefault="00BA1CDA" w:rsidP="00B33B66">
            <w:pPr>
              <w:spacing w:before="0" w:after="0" w:line="300"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24E847D5" w14:textId="2A914F2E" w:rsidR="00B33B66" w:rsidRPr="00B33B66" w:rsidRDefault="00BA1CDA" w:rsidP="00B33B66">
            <w:pPr>
              <w:spacing w:before="0" w:after="0" w:line="300"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7E1881C1" w14:textId="77777777" w:rsidR="00B33B66" w:rsidRPr="00B33B66" w:rsidRDefault="00B33B66" w:rsidP="00B33B66">
            <w:pPr>
              <w:spacing w:before="0" w:after="0" w:line="300" w:lineRule="auto"/>
              <w:ind w:leftChars="425" w:left="850"/>
              <w:rPr>
                <w:rFonts w:ascii="Arial" w:hAnsi="Arial" w:cs="Arial"/>
                <w:bCs/>
              </w:rPr>
            </w:pPr>
            <w:r w:rsidRPr="00B33B66">
              <w:rPr>
                <w:rFonts w:ascii="Arial" w:hAnsi="Arial" w:cs="Arial"/>
              </w:rPr>
              <w:t>in which</w:t>
            </w:r>
          </w:p>
          <w:p w14:paraId="0D36BEFB" w14:textId="77777777" w:rsidR="00B33B66" w:rsidRPr="00B33B66" w:rsidRDefault="00B33B66" w:rsidP="00614739">
            <w:pPr>
              <w:pStyle w:val="af9"/>
              <w:numPr>
                <w:ilvl w:val="0"/>
                <w:numId w:val="18"/>
              </w:numPr>
              <w:spacing w:before="0" w:line="300" w:lineRule="auto"/>
              <w:ind w:left="1276"/>
              <w:rPr>
                <w:rFonts w:ascii="Arial" w:hAnsi="Arial" w:cs="Arial"/>
                <w:bCs/>
                <w:sz w:val="20"/>
                <w:szCs w:val="20"/>
              </w:rPr>
            </w:pPr>
            <w:r w:rsidRPr="00B33B66">
              <w:rPr>
                <w:rFonts w:ascii="Arial" w:hAnsi="Arial" w:cs="Arial"/>
                <w:sz w:val="20"/>
                <w:szCs w:val="20"/>
              </w:rPr>
              <w:t>C1 is the battery capacity of the reference device;</w:t>
            </w:r>
          </w:p>
          <w:p w14:paraId="08494C06" w14:textId="77777777" w:rsidR="00B33B66" w:rsidRPr="00B33B66" w:rsidRDefault="00B33B66" w:rsidP="00614739">
            <w:pPr>
              <w:pStyle w:val="af9"/>
              <w:numPr>
                <w:ilvl w:val="0"/>
                <w:numId w:val="18"/>
              </w:numPr>
              <w:spacing w:before="0" w:line="300" w:lineRule="auto"/>
              <w:ind w:left="1276"/>
              <w:rPr>
                <w:rFonts w:ascii="Arial" w:hAnsi="Arial" w:cs="Arial"/>
                <w:bCs/>
                <w:sz w:val="20"/>
                <w:szCs w:val="20"/>
              </w:rPr>
            </w:pPr>
            <w:r w:rsidRPr="00B33B66">
              <w:rPr>
                <w:rFonts w:ascii="Arial" w:hAnsi="Arial" w:cs="Arial"/>
                <w:sz w:val="20"/>
                <w:szCs w:val="20"/>
              </w:rPr>
              <w:t>T1 is the battery life of the reference device;</w:t>
            </w:r>
          </w:p>
          <w:p w14:paraId="7EF6356D" w14:textId="77777777" w:rsidR="00B33B66" w:rsidRPr="00B33B66" w:rsidRDefault="00B33B66" w:rsidP="00614739">
            <w:pPr>
              <w:pStyle w:val="af9"/>
              <w:numPr>
                <w:ilvl w:val="0"/>
                <w:numId w:val="18"/>
              </w:numPr>
              <w:spacing w:before="0" w:line="300" w:lineRule="auto"/>
              <w:ind w:left="1276"/>
              <w:rPr>
                <w:rFonts w:ascii="Arial" w:hAnsi="Arial" w:cs="Arial"/>
                <w:bCs/>
                <w:sz w:val="20"/>
                <w:szCs w:val="20"/>
              </w:rPr>
            </w:pPr>
            <w:r w:rsidRPr="00B33B66">
              <w:rPr>
                <w:rFonts w:ascii="Arial" w:hAnsi="Arial" w:cs="Arial"/>
                <w:sz w:val="20"/>
                <w:szCs w:val="20"/>
              </w:rPr>
              <w:t>P1 is the relative power unit obtained based on the reference traffic type;</w:t>
            </w:r>
          </w:p>
          <w:p w14:paraId="466CA017" w14:textId="77777777" w:rsidR="00B33B66" w:rsidRPr="00B33B66" w:rsidRDefault="00B33B66" w:rsidP="00614739">
            <w:pPr>
              <w:pStyle w:val="af9"/>
              <w:numPr>
                <w:ilvl w:val="0"/>
                <w:numId w:val="18"/>
              </w:numPr>
              <w:spacing w:before="0" w:line="300" w:lineRule="auto"/>
              <w:ind w:left="1276"/>
              <w:rPr>
                <w:rFonts w:ascii="Arial" w:hAnsi="Arial" w:cs="Arial"/>
                <w:bCs/>
                <w:sz w:val="20"/>
                <w:szCs w:val="20"/>
              </w:rPr>
            </w:pPr>
            <w:r w:rsidRPr="00B33B66">
              <w:rPr>
                <w:rFonts w:ascii="Arial" w:hAnsi="Arial" w:cs="Arial"/>
                <w:sz w:val="20"/>
                <w:szCs w:val="20"/>
              </w:rPr>
              <w:t>X is the percentage of the power consumed by the reference traffic type;</w:t>
            </w:r>
          </w:p>
          <w:p w14:paraId="5046782F" w14:textId="77777777" w:rsidR="00B33B66" w:rsidRPr="00B33B66" w:rsidRDefault="00B33B66" w:rsidP="00614739">
            <w:pPr>
              <w:pStyle w:val="af9"/>
              <w:numPr>
                <w:ilvl w:val="0"/>
                <w:numId w:val="18"/>
              </w:numPr>
              <w:spacing w:before="0" w:line="300" w:lineRule="auto"/>
              <w:ind w:left="1276"/>
              <w:rPr>
                <w:rFonts w:ascii="Arial" w:hAnsi="Arial" w:cs="Arial"/>
                <w:bCs/>
                <w:sz w:val="20"/>
                <w:szCs w:val="20"/>
              </w:rPr>
            </w:pPr>
            <w:r w:rsidRPr="00B33B66">
              <w:rPr>
                <w:rFonts w:ascii="Arial" w:hAnsi="Arial" w:cs="Arial"/>
                <w:sz w:val="20"/>
                <w:szCs w:val="20"/>
              </w:rPr>
              <w:t>C2 is the battery capacity of the LPHAP device;</w:t>
            </w:r>
          </w:p>
          <w:p w14:paraId="3A7D7725" w14:textId="77777777" w:rsidR="00B33B66" w:rsidRPr="00B33B66" w:rsidRDefault="00B33B66" w:rsidP="00614739">
            <w:pPr>
              <w:pStyle w:val="af9"/>
              <w:numPr>
                <w:ilvl w:val="0"/>
                <w:numId w:val="18"/>
              </w:numPr>
              <w:spacing w:before="0" w:line="300" w:lineRule="auto"/>
              <w:ind w:left="1276"/>
              <w:rPr>
                <w:rFonts w:ascii="Arial" w:hAnsi="Arial" w:cs="Arial"/>
                <w:bCs/>
                <w:sz w:val="20"/>
                <w:szCs w:val="20"/>
              </w:rPr>
            </w:pPr>
            <w:r w:rsidRPr="00B33B66">
              <w:rPr>
                <w:rFonts w:ascii="Arial" w:hAnsi="Arial" w:cs="Arial"/>
                <w:sz w:val="20"/>
                <w:szCs w:val="20"/>
              </w:rPr>
              <w:t>P2 is the evaluated relative power unit of the LPHAP device;</w:t>
            </w:r>
          </w:p>
          <w:p w14:paraId="7A5098A2" w14:textId="77777777" w:rsidR="00B33B66" w:rsidRPr="00B33B66" w:rsidRDefault="00B33B66" w:rsidP="00614739">
            <w:pPr>
              <w:pStyle w:val="af9"/>
              <w:numPr>
                <w:ilvl w:val="0"/>
                <w:numId w:val="18"/>
              </w:numPr>
              <w:spacing w:before="0" w:line="300" w:lineRule="auto"/>
              <w:ind w:left="1276"/>
              <w:rPr>
                <w:rFonts w:ascii="Arial" w:hAnsi="Arial" w:cs="Arial"/>
                <w:bCs/>
                <w:sz w:val="20"/>
                <w:szCs w:val="20"/>
              </w:rPr>
            </w:pPr>
            <w:r w:rsidRPr="00B33B66">
              <w:rPr>
                <w:rFonts w:ascii="Arial" w:hAnsi="Arial" w:cs="Arial"/>
                <w:sz w:val="20"/>
                <w:szCs w:val="20"/>
              </w:rPr>
              <w:t>P2_req is the target relative power unit of the LPHAP device;</w:t>
            </w:r>
          </w:p>
          <w:p w14:paraId="00FC8906" w14:textId="77777777" w:rsidR="00B33B66" w:rsidRPr="00B33B66" w:rsidRDefault="00B33B66" w:rsidP="00614739">
            <w:pPr>
              <w:pStyle w:val="af9"/>
              <w:numPr>
                <w:ilvl w:val="0"/>
                <w:numId w:val="18"/>
              </w:numPr>
              <w:spacing w:before="0" w:line="300" w:lineRule="auto"/>
              <w:ind w:left="1276"/>
              <w:rPr>
                <w:rFonts w:ascii="Arial" w:hAnsi="Arial" w:cs="Arial"/>
                <w:sz w:val="20"/>
                <w:szCs w:val="20"/>
              </w:rPr>
            </w:pPr>
            <w:r w:rsidRPr="00B33B66">
              <w:rPr>
                <w:rFonts w:ascii="Arial" w:hAnsi="Arial" w:cs="Arial"/>
                <w:sz w:val="20"/>
                <w:szCs w:val="20"/>
              </w:rPr>
              <w:t>T2_req is the target battery life of the LPHAP device</w:t>
            </w:r>
          </w:p>
          <w:p w14:paraId="73215C8E" w14:textId="77777777" w:rsidR="00B33B66" w:rsidRPr="00B33B66" w:rsidRDefault="00B33B66" w:rsidP="00614739">
            <w:pPr>
              <w:pStyle w:val="af9"/>
              <w:numPr>
                <w:ilvl w:val="0"/>
                <w:numId w:val="17"/>
              </w:numPr>
              <w:spacing w:before="0" w:line="300" w:lineRule="auto"/>
              <w:rPr>
                <w:rFonts w:ascii="Arial" w:hAnsi="Arial" w:cs="Arial"/>
                <w:sz w:val="20"/>
                <w:szCs w:val="20"/>
              </w:rPr>
            </w:pPr>
            <w:r w:rsidRPr="00B33B66">
              <w:rPr>
                <w:rFonts w:ascii="Arial" w:hAnsi="Arial" w:cs="Arial"/>
                <w:sz w:val="20"/>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ED5CCE" w:rsidRPr="00B33B66" w14:paraId="4C1F3F0C" w14:textId="77777777" w:rsidTr="00FB648B">
              <w:tc>
                <w:tcPr>
                  <w:tcW w:w="1555" w:type="dxa"/>
                  <w:shd w:val="clear" w:color="auto" w:fill="auto"/>
                </w:tcPr>
                <w:p w14:paraId="2F01BB89" w14:textId="77777777" w:rsidR="00ED5CCE" w:rsidRPr="00B33B66" w:rsidRDefault="00ED5CCE" w:rsidP="00ED5CCE">
                  <w:pPr>
                    <w:spacing w:after="0" w:line="300" w:lineRule="auto"/>
                    <w:jc w:val="center"/>
                    <w:rPr>
                      <w:rFonts w:ascii="Arial" w:hAnsi="Arial" w:cs="Arial"/>
                      <w:b/>
                      <w:bCs/>
                      <w:lang w:eastAsia="zh-CN"/>
                    </w:rPr>
                  </w:pPr>
                  <w:r w:rsidRPr="00B33B66">
                    <w:rPr>
                      <w:rFonts w:ascii="Arial" w:hAnsi="Arial" w:cs="Arial"/>
                      <w:b/>
                      <w:bCs/>
                      <w:lang w:eastAsia="zh-CN"/>
                    </w:rPr>
                    <w:t>C1</w:t>
                  </w:r>
                </w:p>
              </w:tc>
              <w:tc>
                <w:tcPr>
                  <w:tcW w:w="1275" w:type="dxa"/>
                  <w:shd w:val="clear" w:color="auto" w:fill="auto"/>
                </w:tcPr>
                <w:p w14:paraId="70843D0D" w14:textId="77777777" w:rsidR="00ED5CCE" w:rsidRPr="00B33B66" w:rsidRDefault="00ED5CCE" w:rsidP="00ED5CCE">
                  <w:pPr>
                    <w:spacing w:after="0" w:line="300" w:lineRule="auto"/>
                    <w:jc w:val="center"/>
                    <w:rPr>
                      <w:rFonts w:ascii="Arial" w:hAnsi="Arial" w:cs="Arial"/>
                      <w:b/>
                      <w:bCs/>
                      <w:lang w:eastAsia="zh-CN"/>
                    </w:rPr>
                  </w:pPr>
                  <w:r w:rsidRPr="00B33B66">
                    <w:rPr>
                      <w:rFonts w:ascii="Arial" w:hAnsi="Arial" w:cs="Arial"/>
                      <w:b/>
                      <w:bCs/>
                      <w:lang w:eastAsia="zh-CN"/>
                    </w:rPr>
                    <w:t>T1</w:t>
                  </w:r>
                </w:p>
              </w:tc>
              <w:tc>
                <w:tcPr>
                  <w:tcW w:w="993" w:type="dxa"/>
                  <w:shd w:val="clear" w:color="auto" w:fill="auto"/>
                </w:tcPr>
                <w:p w14:paraId="1C27041A" w14:textId="77777777" w:rsidR="00ED5CCE" w:rsidRPr="00B33B66" w:rsidRDefault="00ED5CCE" w:rsidP="00ED5CCE">
                  <w:pPr>
                    <w:spacing w:after="0" w:line="300" w:lineRule="auto"/>
                    <w:jc w:val="center"/>
                    <w:rPr>
                      <w:rFonts w:ascii="Arial" w:hAnsi="Arial" w:cs="Arial"/>
                      <w:b/>
                      <w:bCs/>
                      <w:lang w:eastAsia="zh-CN"/>
                    </w:rPr>
                  </w:pPr>
                  <w:r w:rsidRPr="00B33B66">
                    <w:rPr>
                      <w:rFonts w:ascii="Arial" w:hAnsi="Arial" w:cs="Arial"/>
                      <w:b/>
                      <w:bCs/>
                      <w:lang w:eastAsia="zh-CN"/>
                    </w:rPr>
                    <w:t>X</w:t>
                  </w:r>
                </w:p>
              </w:tc>
              <w:tc>
                <w:tcPr>
                  <w:tcW w:w="2268" w:type="dxa"/>
                  <w:shd w:val="clear" w:color="auto" w:fill="auto"/>
                </w:tcPr>
                <w:p w14:paraId="1FD50DF9" w14:textId="77777777" w:rsidR="00ED5CCE" w:rsidRPr="00B33B66" w:rsidRDefault="00ED5CCE" w:rsidP="00ED5CCE">
                  <w:pPr>
                    <w:spacing w:after="0" w:line="300" w:lineRule="auto"/>
                    <w:jc w:val="center"/>
                    <w:rPr>
                      <w:rFonts w:ascii="Arial" w:hAnsi="Arial" w:cs="Arial"/>
                      <w:b/>
                      <w:bCs/>
                      <w:lang w:eastAsia="zh-CN"/>
                    </w:rPr>
                  </w:pPr>
                  <w:r w:rsidRPr="00B33B66">
                    <w:rPr>
                      <w:rFonts w:ascii="Arial" w:hAnsi="Arial" w:cs="Arial"/>
                      <w:b/>
                      <w:bCs/>
                      <w:lang w:eastAsia="zh-CN"/>
                    </w:rPr>
                    <w:t>reference traffic type</w:t>
                  </w:r>
                </w:p>
              </w:tc>
              <w:tc>
                <w:tcPr>
                  <w:tcW w:w="1417" w:type="dxa"/>
                  <w:shd w:val="clear" w:color="auto" w:fill="auto"/>
                </w:tcPr>
                <w:p w14:paraId="4B85C998" w14:textId="77777777" w:rsidR="00ED5CCE" w:rsidRPr="00B33B66" w:rsidRDefault="00ED5CCE" w:rsidP="00ED5CCE">
                  <w:pPr>
                    <w:spacing w:after="0" w:line="300" w:lineRule="auto"/>
                    <w:jc w:val="center"/>
                    <w:rPr>
                      <w:rFonts w:ascii="Arial" w:hAnsi="Arial" w:cs="Arial"/>
                      <w:b/>
                      <w:bCs/>
                      <w:lang w:eastAsia="zh-CN"/>
                    </w:rPr>
                  </w:pPr>
                  <w:r w:rsidRPr="00B33B66">
                    <w:rPr>
                      <w:rFonts w:ascii="Arial" w:hAnsi="Arial" w:cs="Arial"/>
                      <w:b/>
                      <w:bCs/>
                      <w:lang w:eastAsia="zh-CN"/>
                    </w:rPr>
                    <w:t>C2</w:t>
                  </w:r>
                </w:p>
              </w:tc>
              <w:tc>
                <w:tcPr>
                  <w:tcW w:w="1559" w:type="dxa"/>
                  <w:shd w:val="clear" w:color="auto" w:fill="auto"/>
                </w:tcPr>
                <w:p w14:paraId="6693B8A3" w14:textId="77777777" w:rsidR="00ED5CCE" w:rsidRPr="00B33B66" w:rsidRDefault="00ED5CCE" w:rsidP="00ED5CCE">
                  <w:pPr>
                    <w:spacing w:after="0" w:line="300" w:lineRule="auto"/>
                    <w:jc w:val="center"/>
                    <w:rPr>
                      <w:rFonts w:ascii="Arial" w:hAnsi="Arial" w:cs="Arial"/>
                      <w:b/>
                      <w:bCs/>
                      <w:lang w:eastAsia="zh-CN"/>
                    </w:rPr>
                  </w:pPr>
                  <w:r w:rsidRPr="00B33B66">
                    <w:rPr>
                      <w:rFonts w:ascii="Arial" w:hAnsi="Arial" w:cs="Arial"/>
                      <w:b/>
                      <w:bCs/>
                      <w:lang w:eastAsia="zh-CN"/>
                    </w:rPr>
                    <w:t>T2</w:t>
                  </w:r>
                  <w:r w:rsidRPr="00B33B66">
                    <w:rPr>
                      <w:rFonts w:ascii="Arial" w:hAnsi="Arial" w:cs="Arial"/>
                      <w:b/>
                      <w:bCs/>
                      <w:vertAlign w:val="subscript"/>
                      <w:lang w:eastAsia="zh-CN"/>
                    </w:rPr>
                    <w:t>req</w:t>
                  </w:r>
                </w:p>
              </w:tc>
            </w:tr>
            <w:tr w:rsidR="00ED5CCE" w:rsidRPr="00B33B66" w14:paraId="2E84C9EC" w14:textId="77777777" w:rsidTr="00FB648B">
              <w:tc>
                <w:tcPr>
                  <w:tcW w:w="1555" w:type="dxa"/>
                  <w:shd w:val="clear" w:color="auto" w:fill="auto"/>
                </w:tcPr>
                <w:p w14:paraId="65C29689" w14:textId="77777777" w:rsidR="00ED5CCE" w:rsidRPr="00B33B66" w:rsidRDefault="00ED5CCE" w:rsidP="00ED5CCE">
                  <w:pPr>
                    <w:spacing w:after="0" w:line="300" w:lineRule="auto"/>
                    <w:jc w:val="center"/>
                    <w:rPr>
                      <w:rFonts w:ascii="Arial" w:hAnsi="Arial" w:cs="Arial"/>
                      <w:lang w:eastAsia="zh-CN"/>
                    </w:rPr>
                  </w:pPr>
                  <w:r w:rsidRPr="00B33B66">
                    <w:rPr>
                      <w:rFonts w:ascii="Arial" w:hAnsi="Arial" w:cs="Arial"/>
                      <w:lang w:eastAsia="zh-CN"/>
                    </w:rPr>
                    <w:t xml:space="preserve">[4500] </w:t>
                  </w:r>
                  <w:proofErr w:type="spellStart"/>
                  <w:r w:rsidRPr="00B33B66">
                    <w:rPr>
                      <w:rFonts w:ascii="Arial" w:hAnsi="Arial" w:cs="Arial"/>
                      <w:lang w:eastAsia="zh-CN"/>
                    </w:rPr>
                    <w:t>mAh</w:t>
                  </w:r>
                  <w:proofErr w:type="spellEnd"/>
                </w:p>
              </w:tc>
              <w:tc>
                <w:tcPr>
                  <w:tcW w:w="1275" w:type="dxa"/>
                  <w:shd w:val="clear" w:color="auto" w:fill="auto"/>
                </w:tcPr>
                <w:p w14:paraId="7515E42D" w14:textId="77777777" w:rsidR="00ED5CCE" w:rsidRPr="00B33B66" w:rsidRDefault="00ED5CCE" w:rsidP="00ED5CCE">
                  <w:pPr>
                    <w:spacing w:after="0" w:line="300" w:lineRule="auto"/>
                    <w:jc w:val="center"/>
                    <w:rPr>
                      <w:rFonts w:ascii="Arial" w:hAnsi="Arial" w:cs="Arial"/>
                      <w:lang w:eastAsia="zh-CN"/>
                    </w:rPr>
                  </w:pPr>
                  <w:r w:rsidRPr="00B33B66">
                    <w:rPr>
                      <w:rFonts w:ascii="Arial" w:hAnsi="Arial" w:cs="Arial"/>
                      <w:lang w:eastAsia="zh-CN"/>
                    </w:rPr>
                    <w:t>[10] hours</w:t>
                  </w:r>
                </w:p>
              </w:tc>
              <w:tc>
                <w:tcPr>
                  <w:tcW w:w="993" w:type="dxa"/>
                  <w:shd w:val="clear" w:color="auto" w:fill="auto"/>
                </w:tcPr>
                <w:p w14:paraId="63DF8D74" w14:textId="77777777" w:rsidR="00ED5CCE" w:rsidRPr="00B33B66" w:rsidRDefault="00ED5CCE" w:rsidP="00ED5CCE">
                  <w:pPr>
                    <w:spacing w:after="0" w:line="300" w:lineRule="auto"/>
                    <w:jc w:val="center"/>
                    <w:rPr>
                      <w:rFonts w:ascii="Arial" w:hAnsi="Arial" w:cs="Arial"/>
                      <w:lang w:eastAsia="zh-CN"/>
                    </w:rPr>
                  </w:pPr>
                  <w:r w:rsidRPr="00B33B66">
                    <w:rPr>
                      <w:rFonts w:ascii="Arial" w:hAnsi="Arial" w:cs="Arial"/>
                      <w:lang w:eastAsia="zh-CN"/>
                    </w:rPr>
                    <w:t>[20] %</w:t>
                  </w:r>
                </w:p>
              </w:tc>
              <w:tc>
                <w:tcPr>
                  <w:tcW w:w="2268" w:type="dxa"/>
                  <w:shd w:val="clear" w:color="auto" w:fill="auto"/>
                </w:tcPr>
                <w:p w14:paraId="124285C4" w14:textId="77777777" w:rsidR="00ED5CCE" w:rsidRPr="00B33B66" w:rsidRDefault="00ED5CCE" w:rsidP="00ED5CCE">
                  <w:pPr>
                    <w:spacing w:after="0" w:line="300" w:lineRule="auto"/>
                    <w:jc w:val="center"/>
                    <w:rPr>
                      <w:rFonts w:ascii="Arial" w:hAnsi="Arial" w:cs="Arial"/>
                      <w:lang w:eastAsia="zh-CN"/>
                    </w:rPr>
                  </w:pPr>
                  <w:r w:rsidRPr="00B33B66">
                    <w:rPr>
                      <w:rFonts w:ascii="Arial" w:hAnsi="Arial" w:cs="Arial"/>
                    </w:rPr>
                    <w:t>[FTP (model 3)]</w:t>
                  </w:r>
                </w:p>
              </w:tc>
              <w:tc>
                <w:tcPr>
                  <w:tcW w:w="1417" w:type="dxa"/>
                  <w:shd w:val="clear" w:color="auto" w:fill="auto"/>
                </w:tcPr>
                <w:p w14:paraId="1D1275E4" w14:textId="77777777" w:rsidR="00ED5CCE" w:rsidRPr="00B33B66" w:rsidRDefault="00ED5CCE" w:rsidP="00ED5CCE">
                  <w:pPr>
                    <w:spacing w:after="0" w:line="300" w:lineRule="auto"/>
                    <w:jc w:val="center"/>
                    <w:rPr>
                      <w:rFonts w:ascii="Arial" w:hAnsi="Arial" w:cs="Arial"/>
                      <w:lang w:eastAsia="zh-CN"/>
                    </w:rPr>
                  </w:pPr>
                  <w:r w:rsidRPr="00B33B66">
                    <w:rPr>
                      <w:rFonts w:ascii="Arial" w:hAnsi="Arial" w:cs="Arial"/>
                      <w:lang w:eastAsia="zh-CN"/>
                    </w:rPr>
                    <w:t xml:space="preserve">[800] </w:t>
                  </w:r>
                  <w:proofErr w:type="spellStart"/>
                  <w:r w:rsidRPr="00B33B66">
                    <w:rPr>
                      <w:rFonts w:ascii="Arial" w:hAnsi="Arial" w:cs="Arial"/>
                      <w:lang w:eastAsia="zh-CN"/>
                    </w:rPr>
                    <w:t>mAh</w:t>
                  </w:r>
                  <w:proofErr w:type="spellEnd"/>
                </w:p>
              </w:tc>
              <w:tc>
                <w:tcPr>
                  <w:tcW w:w="1559" w:type="dxa"/>
                  <w:shd w:val="clear" w:color="auto" w:fill="auto"/>
                </w:tcPr>
                <w:p w14:paraId="68415C74" w14:textId="77777777" w:rsidR="00ED5CCE" w:rsidRPr="00B33B66" w:rsidRDefault="00ED5CCE" w:rsidP="00ED5CCE">
                  <w:pPr>
                    <w:spacing w:after="0" w:line="300" w:lineRule="auto"/>
                    <w:jc w:val="center"/>
                    <w:rPr>
                      <w:rFonts w:ascii="Arial" w:hAnsi="Arial" w:cs="Arial"/>
                      <w:lang w:eastAsia="zh-CN"/>
                    </w:rPr>
                  </w:pPr>
                  <w:r w:rsidRPr="00B33B66">
                    <w:rPr>
                      <w:rFonts w:ascii="Arial" w:hAnsi="Arial" w:cs="Arial"/>
                      <w:lang w:eastAsia="zh-CN"/>
                    </w:rPr>
                    <w:t>[12] months</w:t>
                  </w:r>
                </w:p>
              </w:tc>
            </w:tr>
          </w:tbl>
          <w:p w14:paraId="32BD9B76" w14:textId="77777777" w:rsidR="00B33B66" w:rsidRDefault="00B33B66" w:rsidP="00DD6239">
            <w:pPr>
              <w:spacing w:before="0" w:after="0" w:line="300" w:lineRule="auto"/>
              <w:rPr>
                <w:rFonts w:ascii="Arial" w:hAnsi="Arial" w:cs="Arial"/>
                <w:lang w:eastAsia="x-none"/>
              </w:rPr>
            </w:pPr>
          </w:p>
          <w:p w14:paraId="4F8889C4" w14:textId="70DB93AF" w:rsidR="00ED5CCE" w:rsidRPr="00DD6239" w:rsidRDefault="00ED5CCE" w:rsidP="00DD6239">
            <w:pPr>
              <w:spacing w:before="0" w:after="0" w:line="300" w:lineRule="auto"/>
              <w:rPr>
                <w:rFonts w:ascii="Arial" w:hAnsi="Arial" w:cs="Arial"/>
                <w:lang w:eastAsia="x-none"/>
              </w:rPr>
            </w:pPr>
          </w:p>
        </w:tc>
      </w:tr>
    </w:tbl>
    <w:p w14:paraId="539184F4" w14:textId="55465D62" w:rsidR="005562CF" w:rsidRDefault="005822DD" w:rsidP="005562CF">
      <w:pPr>
        <w:spacing w:beforeLines="50" w:before="120" w:line="288" w:lineRule="auto"/>
        <w:rPr>
          <w:rFonts w:ascii="Arial" w:hAnsi="Arial" w:cs="Arial"/>
          <w:lang w:eastAsia="zh-CN"/>
        </w:rPr>
      </w:pPr>
      <w:r>
        <w:rPr>
          <w:rFonts w:ascii="Arial" w:hAnsi="Arial" w:cs="Arial" w:hint="eastAsia"/>
          <w:lang w:eastAsia="zh-CN"/>
        </w:rPr>
        <w:lastRenderedPageBreak/>
        <w:t>I</w:t>
      </w:r>
      <w:r>
        <w:rPr>
          <w:rFonts w:ascii="Arial" w:hAnsi="Arial" w:cs="Arial"/>
          <w:lang w:eastAsia="zh-CN"/>
        </w:rPr>
        <w:t>n this sub-section, we provide our views on the conversion model and the associated parameters.</w:t>
      </w:r>
    </w:p>
    <w:p w14:paraId="4D94522C" w14:textId="5B1C67FF" w:rsidR="002244C0" w:rsidRDefault="00C30261" w:rsidP="005562CF">
      <w:pPr>
        <w:spacing w:beforeLines="50" w:before="120" w:line="288" w:lineRule="auto"/>
        <w:rPr>
          <w:rFonts w:ascii="Arial" w:hAnsi="Arial" w:cs="Arial"/>
          <w:lang w:eastAsia="zh-CN"/>
        </w:rPr>
      </w:pPr>
      <w:r>
        <w:rPr>
          <w:rFonts w:ascii="Arial" w:hAnsi="Arial" w:cs="Arial"/>
          <w:lang w:eastAsia="zh-CN"/>
        </w:rPr>
        <w:t>To evaluate the battery life of a LPHAP device</w:t>
      </w:r>
      <w:r w:rsidR="00B823D4">
        <w:rPr>
          <w:rFonts w:ascii="Arial" w:hAnsi="Arial" w:cs="Arial"/>
          <w:lang w:eastAsia="zh-CN"/>
        </w:rPr>
        <w:t>, a reference device with a reference battery capacity</w:t>
      </w:r>
      <w:r w:rsidR="00113C8B">
        <w:rPr>
          <w:rFonts w:ascii="Arial" w:hAnsi="Arial" w:cs="Arial"/>
          <w:lang w:eastAsia="zh-CN"/>
        </w:rPr>
        <w:t xml:space="preserve"> C1 </w:t>
      </w:r>
      <w:proofErr w:type="spellStart"/>
      <w:r w:rsidR="00113C8B">
        <w:rPr>
          <w:rFonts w:ascii="Arial" w:hAnsi="Arial" w:cs="Arial"/>
          <w:lang w:eastAsia="zh-CN"/>
        </w:rPr>
        <w:t>mAh</w:t>
      </w:r>
      <w:proofErr w:type="spellEnd"/>
      <w:r w:rsidR="00113C8B">
        <w:rPr>
          <w:rFonts w:ascii="Arial" w:hAnsi="Arial" w:cs="Arial"/>
          <w:lang w:eastAsia="zh-CN"/>
        </w:rPr>
        <w:t xml:space="preserve"> and an expected battery life T1</w:t>
      </w:r>
      <w:r w:rsidR="002244C0">
        <w:rPr>
          <w:rFonts w:ascii="Arial" w:hAnsi="Arial" w:cs="Arial"/>
          <w:lang w:eastAsia="zh-CN"/>
        </w:rPr>
        <w:t xml:space="preserve"> </w:t>
      </w:r>
      <w:r w:rsidR="00113C8B">
        <w:rPr>
          <w:rFonts w:ascii="Arial" w:hAnsi="Arial" w:cs="Arial"/>
          <w:lang w:eastAsia="zh-CN"/>
        </w:rPr>
        <w:t xml:space="preserve">should be defined. </w:t>
      </w:r>
      <w:r>
        <w:rPr>
          <w:rFonts w:ascii="Arial" w:hAnsi="Arial" w:cs="Arial"/>
          <w:lang w:eastAsia="zh-CN"/>
        </w:rPr>
        <w:t>Assume that a reference traffic type consumes X% of the total power of the reference device, based on which the relative power unit of the reference device</w:t>
      </w:r>
      <w:r w:rsidR="00B00087">
        <w:rPr>
          <w:rFonts w:ascii="Arial" w:hAnsi="Arial" w:cs="Arial"/>
          <w:lang w:eastAsia="zh-CN"/>
        </w:rPr>
        <w:t>, noted as P1,</w:t>
      </w:r>
      <w:r>
        <w:rPr>
          <w:rFonts w:ascii="Arial" w:hAnsi="Arial" w:cs="Arial"/>
          <w:lang w:eastAsia="zh-CN"/>
        </w:rPr>
        <w:t xml:space="preserve"> can be evaluated.</w:t>
      </w:r>
      <w:r w:rsidR="00B00087">
        <w:rPr>
          <w:rFonts w:ascii="Arial" w:hAnsi="Arial" w:cs="Arial"/>
          <w:lang w:eastAsia="zh-CN"/>
        </w:rPr>
        <w:t xml:space="preserve"> Considering a LPHAP device with a battery capacity C2 </w:t>
      </w:r>
      <w:proofErr w:type="spellStart"/>
      <w:r w:rsidR="00B00087">
        <w:rPr>
          <w:rFonts w:ascii="Arial" w:hAnsi="Arial" w:cs="Arial"/>
          <w:lang w:eastAsia="zh-CN"/>
        </w:rPr>
        <w:t>mAh</w:t>
      </w:r>
      <w:proofErr w:type="spellEnd"/>
      <w:r w:rsidR="00B00087">
        <w:rPr>
          <w:rFonts w:ascii="Arial" w:hAnsi="Arial" w:cs="Arial"/>
          <w:lang w:eastAsia="zh-CN"/>
        </w:rPr>
        <w:t xml:space="preserve"> and its total power is consumed by high accuracy positioning</w:t>
      </w:r>
      <w:r w:rsidR="00E531CC">
        <w:rPr>
          <w:rFonts w:ascii="Arial" w:hAnsi="Arial" w:cs="Arial"/>
          <w:lang w:eastAsia="zh-CN"/>
        </w:rPr>
        <w:t xml:space="preserve"> services</w:t>
      </w:r>
      <w:r w:rsidR="00B00087">
        <w:rPr>
          <w:rFonts w:ascii="Arial" w:hAnsi="Arial" w:cs="Arial"/>
          <w:lang w:eastAsia="zh-CN"/>
        </w:rPr>
        <w:t xml:space="preserve">. </w:t>
      </w:r>
      <w:r w:rsidR="002244C0">
        <w:rPr>
          <w:rFonts w:ascii="Arial" w:hAnsi="Arial" w:cs="Arial"/>
          <w:lang w:eastAsia="zh-CN"/>
        </w:rPr>
        <w:t>Suppose that</w:t>
      </w:r>
      <w:r w:rsidR="00B00087">
        <w:rPr>
          <w:rFonts w:ascii="Arial" w:hAnsi="Arial" w:cs="Arial"/>
          <w:lang w:eastAsia="zh-CN"/>
        </w:rPr>
        <w:t xml:space="preserve"> the relative power units of the LPHAP device based on the evaluation methodology / assumptions defined in this agenda item</w:t>
      </w:r>
      <w:r w:rsidR="002244C0">
        <w:rPr>
          <w:rFonts w:ascii="Arial" w:hAnsi="Arial" w:cs="Arial"/>
          <w:lang w:eastAsia="zh-CN"/>
        </w:rPr>
        <w:t xml:space="preserve"> is</w:t>
      </w:r>
      <w:r w:rsidR="00B00087">
        <w:rPr>
          <w:rFonts w:ascii="Arial" w:hAnsi="Arial" w:cs="Arial"/>
          <w:lang w:eastAsia="zh-CN"/>
        </w:rPr>
        <w:t xml:space="preserve"> P2,</w:t>
      </w:r>
      <w:r w:rsidR="002244C0">
        <w:rPr>
          <w:rFonts w:ascii="Arial" w:hAnsi="Arial" w:cs="Arial"/>
          <w:lang w:eastAsia="zh-CN"/>
        </w:rPr>
        <w:t xml:space="preserve"> and the corresponding battery life is T2, </w:t>
      </w:r>
      <w:r w:rsidR="00781CB2">
        <w:rPr>
          <w:rFonts w:ascii="Arial" w:hAnsi="Arial" w:cs="Arial"/>
          <w:lang w:eastAsia="zh-CN"/>
        </w:rPr>
        <w:t>assuming with the</w:t>
      </w:r>
      <w:r w:rsidR="00672102">
        <w:rPr>
          <w:rFonts w:ascii="Arial" w:hAnsi="Arial" w:cs="Arial"/>
          <w:lang w:eastAsia="zh-CN"/>
        </w:rPr>
        <w:t xml:space="preserve"> same</w:t>
      </w:r>
      <w:r w:rsidR="00781CB2">
        <w:rPr>
          <w:rFonts w:ascii="Arial" w:hAnsi="Arial" w:cs="Arial"/>
          <w:lang w:eastAsia="zh-CN"/>
        </w:rPr>
        <w:t xml:space="preserve"> energy </w:t>
      </w:r>
      <w:r w:rsidR="003777A6">
        <w:rPr>
          <w:rFonts w:ascii="Arial" w:hAnsi="Arial" w:cs="Arial"/>
          <w:lang w:eastAsia="zh-CN"/>
        </w:rPr>
        <w:t xml:space="preserve">utilization </w:t>
      </w:r>
      <w:r w:rsidR="00781CB2">
        <w:rPr>
          <w:rFonts w:ascii="Arial" w:hAnsi="Arial" w:cs="Arial"/>
          <w:lang w:eastAsia="zh-CN"/>
        </w:rPr>
        <w:t>efficiency,</w:t>
      </w:r>
      <w:r w:rsidR="00CD336F">
        <w:rPr>
          <w:rFonts w:ascii="Arial" w:hAnsi="Arial" w:cs="Arial"/>
          <w:lang w:eastAsia="zh-CN"/>
        </w:rPr>
        <w:t xml:space="preserve"> </w:t>
      </w:r>
      <w:r w:rsidR="00672102">
        <w:rPr>
          <w:rFonts w:ascii="Arial" w:hAnsi="Arial" w:cs="Arial"/>
          <w:lang w:eastAsia="zh-CN"/>
        </w:rPr>
        <w:t>apparently, we have:</w:t>
      </w:r>
    </w:p>
    <w:p w14:paraId="233CAB63" w14:textId="20252302" w:rsidR="00B00087" w:rsidRPr="00B33B66" w:rsidRDefault="00BA1CDA" w:rsidP="00B00087">
      <w:pPr>
        <w:spacing w:after="0" w:line="300" w:lineRule="auto"/>
        <w:jc w:val="center"/>
        <w:rPr>
          <w:rFonts w:ascii="Arial" w:hAnsi="Arial" w:cs="Arial"/>
          <w:bCs/>
        </w:rPr>
      </w:pPr>
      <m:oMathPara>
        <m:oMath>
          <m:f>
            <m:fPr>
              <m:ctrlPr>
                <w:rPr>
                  <w:rFonts w:ascii="Cambria Math" w:hAnsi="Cambria Math" w:cs="Arial"/>
                  <w:i/>
                </w:rPr>
              </m:ctrlPr>
            </m:fPr>
            <m:num>
              <m:r>
                <w:rPr>
                  <w:rFonts w:ascii="Cambria Math" w:hAnsi="Cambria Math" w:cs="Arial"/>
                </w:rPr>
                <m:t>C1*X</m:t>
              </m:r>
            </m:num>
            <m:den>
              <m:r>
                <w:rPr>
                  <w:rFonts w:ascii="Cambria Math" w:hAnsi="Cambria Math" w:cs="Arial"/>
                </w:rPr>
                <m:t>P1*T1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P2*T2</m:t>
              </m:r>
            </m:den>
          </m:f>
        </m:oMath>
      </m:oMathPara>
    </w:p>
    <w:p w14:paraId="18808EC5" w14:textId="57023E99" w:rsidR="00686186" w:rsidRPr="00686186" w:rsidRDefault="00686186" w:rsidP="005562CF">
      <w:pPr>
        <w:spacing w:beforeLines="50" w:before="120" w:line="288" w:lineRule="auto"/>
        <w:rPr>
          <w:rFonts w:ascii="Arial" w:hAnsi="Arial" w:cs="Arial"/>
          <w:b/>
          <w:bCs/>
          <w:lang w:eastAsia="zh-CN"/>
        </w:rPr>
      </w:pPr>
      <w:r w:rsidRPr="00672102">
        <w:rPr>
          <w:rFonts w:ascii="Arial" w:hAnsi="Arial" w:cs="Arial" w:hint="eastAsia"/>
          <w:b/>
          <w:bCs/>
          <w:lang w:eastAsia="zh-CN"/>
        </w:rPr>
        <w:t>O</w:t>
      </w:r>
      <w:r w:rsidRPr="00672102">
        <w:rPr>
          <w:rFonts w:ascii="Arial" w:hAnsi="Arial" w:cs="Arial"/>
          <w:b/>
          <w:bCs/>
          <w:lang w:eastAsia="zh-CN"/>
        </w:rPr>
        <w:t xml:space="preserve">bservation 1: </w:t>
      </w:r>
      <w:r w:rsidR="00672102" w:rsidRPr="00672102">
        <w:rPr>
          <w:rFonts w:ascii="Arial" w:hAnsi="Arial" w:cs="Arial"/>
          <w:b/>
          <w:bCs/>
          <w:lang w:eastAsia="zh-CN"/>
        </w:rPr>
        <w:t>With the assumption that the reference device and LPHAP device have the same</w:t>
      </w:r>
      <w:r w:rsidRPr="00672102">
        <w:rPr>
          <w:rFonts w:ascii="Arial" w:hAnsi="Arial" w:cs="Arial"/>
          <w:b/>
          <w:bCs/>
          <w:lang w:eastAsia="zh-CN"/>
        </w:rPr>
        <w:t xml:space="preserve"> energy utilization efficiency, </w:t>
      </w:r>
      <w:r w:rsidR="00672102">
        <w:rPr>
          <w:rFonts w:ascii="Arial" w:hAnsi="Arial" w:cs="Arial"/>
          <w:b/>
          <w:bCs/>
          <w:lang w:eastAsia="zh-CN"/>
        </w:rPr>
        <w:t>the conversion between the relative power unit and the battery life can be derived by proportion.</w:t>
      </w:r>
    </w:p>
    <w:p w14:paraId="505A8DDA" w14:textId="14CDBB41" w:rsidR="009539EC" w:rsidRDefault="00B00087" w:rsidP="009D2BF3">
      <w:pPr>
        <w:spacing w:beforeLines="50" w:before="120" w:line="288" w:lineRule="auto"/>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the last RAN1 meeting, </w:t>
      </w:r>
      <w:r w:rsidR="00CD336F">
        <w:rPr>
          <w:rFonts w:ascii="Arial" w:hAnsi="Arial" w:cs="Arial"/>
          <w:lang w:eastAsia="zh-CN"/>
        </w:rPr>
        <w:t xml:space="preserve">two </w:t>
      </w:r>
      <w:r w:rsidR="00A00354">
        <w:rPr>
          <w:rFonts w:ascii="Arial" w:hAnsi="Arial" w:cs="Arial"/>
          <w:lang w:eastAsia="zh-CN"/>
        </w:rPr>
        <w:t xml:space="preserve">examples of the </w:t>
      </w:r>
      <w:r w:rsidR="00CD336F">
        <w:rPr>
          <w:rFonts w:ascii="Arial" w:hAnsi="Arial" w:cs="Arial"/>
          <w:lang w:eastAsia="zh-CN"/>
        </w:rPr>
        <w:t>conversion model</w:t>
      </w:r>
      <w:r w:rsidR="00A00354">
        <w:rPr>
          <w:rFonts w:ascii="Arial" w:hAnsi="Arial" w:cs="Arial"/>
          <w:lang w:eastAsia="zh-CN"/>
        </w:rPr>
        <w:t xml:space="preserve"> </w:t>
      </w:r>
      <w:r w:rsidR="00CD336F">
        <w:rPr>
          <w:rFonts w:ascii="Arial" w:hAnsi="Arial" w:cs="Arial"/>
          <w:lang w:eastAsia="zh-CN"/>
        </w:rPr>
        <w:t>were considered for further study</w:t>
      </w:r>
      <w:r w:rsidR="00A00354">
        <w:rPr>
          <w:rFonts w:ascii="Arial" w:hAnsi="Arial" w:cs="Arial"/>
          <w:lang w:eastAsia="zh-CN"/>
        </w:rPr>
        <w:t xml:space="preserve">. The two examples are essentially the same, but adopt </w:t>
      </w:r>
      <w:r w:rsidR="00CD336F">
        <w:rPr>
          <w:rFonts w:ascii="Arial" w:hAnsi="Arial" w:cs="Arial"/>
          <w:lang w:eastAsia="zh-CN"/>
        </w:rPr>
        <w:t>different metrics</w:t>
      </w:r>
      <w:r w:rsidR="00A00354">
        <w:rPr>
          <w:rFonts w:ascii="Arial" w:hAnsi="Arial" w:cs="Arial"/>
          <w:lang w:eastAsia="zh-CN"/>
        </w:rPr>
        <w:t xml:space="preserve"> to identify the performance gap</w:t>
      </w:r>
      <w:r w:rsidR="00CD336F">
        <w:rPr>
          <w:rFonts w:ascii="Arial" w:hAnsi="Arial" w:cs="Arial"/>
          <w:lang w:eastAsia="zh-CN"/>
        </w:rPr>
        <w:t xml:space="preserve">. </w:t>
      </w:r>
      <w:r w:rsidR="009D2BF3" w:rsidRPr="009D2BF3">
        <w:rPr>
          <w:rFonts w:ascii="Arial" w:hAnsi="Arial" w:cs="Arial" w:hint="eastAsia"/>
          <w:lang w:eastAsia="zh-CN"/>
        </w:rPr>
        <w:t>N</w:t>
      </w:r>
      <w:r w:rsidR="009D2BF3" w:rsidRPr="009D2BF3">
        <w:rPr>
          <w:rFonts w:ascii="Arial" w:hAnsi="Arial" w:cs="Arial"/>
          <w:lang w:eastAsia="zh-CN"/>
        </w:rPr>
        <w:t xml:space="preserve">ote that </w:t>
      </w:r>
      <w:r w:rsidR="009D2BF3">
        <w:rPr>
          <w:rFonts w:ascii="Arial" w:hAnsi="Arial" w:cs="Arial"/>
          <w:lang w:eastAsia="zh-CN"/>
        </w:rPr>
        <w:t>the target requirement defined by the LPHAP use case 6 is the battery life of 6~12 month, in this sense, adopt Alt. 1 which uses the batter</w:t>
      </w:r>
      <w:r w:rsidR="00FF6930">
        <w:rPr>
          <w:rFonts w:ascii="Arial" w:hAnsi="Arial" w:cs="Arial"/>
          <w:lang w:eastAsia="zh-CN"/>
        </w:rPr>
        <w:t>y</w:t>
      </w:r>
      <w:r w:rsidR="009D2BF3">
        <w:rPr>
          <w:rFonts w:ascii="Arial" w:hAnsi="Arial" w:cs="Arial"/>
          <w:lang w:eastAsia="zh-CN"/>
        </w:rPr>
        <w:t xml:space="preserve"> life to identify the </w:t>
      </w:r>
      <w:r w:rsidR="009D2BF3" w:rsidRPr="009D2BF3">
        <w:rPr>
          <w:rFonts w:ascii="Arial" w:hAnsi="Arial" w:cs="Arial"/>
          <w:lang w:eastAsia="zh-CN"/>
        </w:rPr>
        <w:t xml:space="preserve">gap </w:t>
      </w:r>
      <w:r w:rsidR="00FD1C9C">
        <w:rPr>
          <w:rFonts w:ascii="Arial" w:hAnsi="Arial" w:cs="Arial"/>
          <w:lang w:eastAsia="zh-CN"/>
        </w:rPr>
        <w:t>between</w:t>
      </w:r>
      <w:r w:rsidR="009D2BF3" w:rsidRPr="009D2BF3">
        <w:rPr>
          <w:rFonts w:ascii="Arial" w:hAnsi="Arial" w:cs="Arial"/>
          <w:lang w:eastAsia="zh-CN"/>
        </w:rPr>
        <w:t xml:space="preserve"> the existing functionality </w:t>
      </w:r>
      <w:r w:rsidR="00FD1C9C">
        <w:rPr>
          <w:rFonts w:ascii="Arial" w:hAnsi="Arial" w:cs="Arial"/>
          <w:lang w:eastAsia="zh-CN"/>
        </w:rPr>
        <w:t>and</w:t>
      </w:r>
      <w:r w:rsidR="009D2BF3" w:rsidRPr="009D2BF3">
        <w:rPr>
          <w:rFonts w:ascii="Arial" w:hAnsi="Arial" w:cs="Arial"/>
          <w:lang w:eastAsia="zh-CN"/>
        </w:rPr>
        <w:t xml:space="preserve"> the target requirement </w:t>
      </w:r>
      <w:r w:rsidR="009D2BF3">
        <w:rPr>
          <w:rFonts w:ascii="Arial" w:hAnsi="Arial" w:cs="Arial"/>
          <w:lang w:eastAsia="zh-CN"/>
        </w:rPr>
        <w:t>is more straightforward</w:t>
      </w:r>
      <w:r w:rsidR="009D2BF3" w:rsidRPr="009D2BF3">
        <w:rPr>
          <w:rFonts w:ascii="Arial" w:hAnsi="Arial" w:cs="Arial"/>
          <w:lang w:eastAsia="zh-CN"/>
        </w:rPr>
        <w:t>.</w:t>
      </w:r>
    </w:p>
    <w:p w14:paraId="3360D522" w14:textId="6A6BFCE0" w:rsidR="00151181" w:rsidRDefault="00A00354" w:rsidP="008D5F1A">
      <w:pPr>
        <w:spacing w:beforeLines="50" w:before="120" w:after="0" w:line="288" w:lineRule="auto"/>
        <w:jc w:val="both"/>
        <w:rPr>
          <w:rFonts w:ascii="Arial" w:hAnsi="Arial" w:cs="Arial"/>
        </w:rPr>
      </w:pPr>
      <w:r>
        <w:rPr>
          <w:rFonts w:ascii="Arial" w:hAnsi="Arial" w:cs="Arial" w:hint="eastAsia"/>
          <w:lang w:eastAsia="zh-CN"/>
        </w:rPr>
        <w:t>In</w:t>
      </w:r>
      <w:r>
        <w:rPr>
          <w:rFonts w:ascii="Arial" w:hAnsi="Arial" w:cs="Arial"/>
          <w:lang w:eastAsia="zh-CN"/>
        </w:rPr>
        <w:t xml:space="preserve"> addition, the parameters in the conversion model should be defined. </w:t>
      </w:r>
      <w:r w:rsidR="00151181">
        <w:rPr>
          <w:rFonts w:ascii="Arial" w:hAnsi="Arial" w:cs="Arial"/>
          <w:lang w:eastAsia="zh-CN"/>
        </w:rPr>
        <w:t xml:space="preserve">During the discussion of the last RAN1 meeting, the following parameters were listed for further study: the battery capacity of the reference device and LPHAP device, C1 and C2; the battery life of the </w:t>
      </w:r>
      <w:r w:rsidR="00D94DBE">
        <w:rPr>
          <w:rFonts w:ascii="Arial" w:hAnsi="Arial" w:cs="Arial"/>
          <w:lang w:eastAsia="zh-CN"/>
        </w:rPr>
        <w:t xml:space="preserve">reference device, T1; traffic type of the reference device; the </w:t>
      </w:r>
      <w:r w:rsidR="00D94DBE" w:rsidRPr="00B33B66">
        <w:rPr>
          <w:rFonts w:ascii="Arial" w:hAnsi="Arial" w:cs="Arial"/>
        </w:rPr>
        <w:t>percentage of the power consumed by the reference traffic type</w:t>
      </w:r>
      <w:r w:rsidR="00D94DBE">
        <w:rPr>
          <w:rFonts w:ascii="Arial" w:hAnsi="Arial" w:cs="Arial"/>
        </w:rPr>
        <w:t xml:space="preserve">, X; </w:t>
      </w:r>
      <w:r w:rsidR="00064F1F">
        <w:rPr>
          <w:rFonts w:ascii="Arial" w:hAnsi="Arial" w:cs="Arial"/>
        </w:rPr>
        <w:t xml:space="preserve">the </w:t>
      </w:r>
      <w:r w:rsidR="00064F1F" w:rsidRPr="00B33B66">
        <w:rPr>
          <w:rFonts w:ascii="Arial" w:hAnsi="Arial" w:cs="Arial"/>
        </w:rPr>
        <w:t>target battery life of the LPHAP device</w:t>
      </w:r>
      <w:r w:rsidR="00064F1F">
        <w:rPr>
          <w:rFonts w:ascii="Arial" w:hAnsi="Arial" w:cs="Arial"/>
        </w:rPr>
        <w:t>, T2_req. It is noted that by aligning the evaluation methodology of the LPHAP evaluation, companies are able to align the evaluation results of the relative power unit, P2, as much as possible; however, to achieve a unified outcome among companies in order to identify the performance gap and make a final conclusion, the relative power unit of the reference device, P1, should be calibrated in the evaluation. Note that even in the study of NR power saving, no such alignment</w:t>
      </w:r>
      <w:r w:rsidR="000461B0">
        <w:rPr>
          <w:rFonts w:ascii="Arial" w:hAnsi="Arial" w:cs="Arial"/>
        </w:rPr>
        <w:t xml:space="preserve"> was</w:t>
      </w:r>
      <w:r w:rsidR="00064F1F">
        <w:rPr>
          <w:rFonts w:ascii="Arial" w:hAnsi="Arial" w:cs="Arial"/>
        </w:rPr>
        <w:t xml:space="preserve"> reached, </w:t>
      </w:r>
      <w:r w:rsidR="000461B0">
        <w:rPr>
          <w:rFonts w:ascii="Arial" w:hAnsi="Arial" w:cs="Arial"/>
        </w:rPr>
        <w:t xml:space="preserve">therefore, </w:t>
      </w:r>
      <w:r w:rsidR="00064F1F">
        <w:rPr>
          <w:rFonts w:ascii="Arial" w:hAnsi="Arial" w:cs="Arial"/>
        </w:rPr>
        <w:t>we think that the most straightforward way is to define a reference value for P1.</w:t>
      </w:r>
    </w:p>
    <w:p w14:paraId="4BD118C8" w14:textId="6722FDAE" w:rsidR="00514F74" w:rsidRPr="004A2F8B" w:rsidRDefault="00514F74" w:rsidP="008D5F1A">
      <w:pPr>
        <w:spacing w:beforeLines="50" w:before="120" w:after="0" w:line="288" w:lineRule="auto"/>
        <w:jc w:val="both"/>
        <w:rPr>
          <w:rFonts w:ascii="Arial" w:hAnsi="Arial" w:cs="Arial"/>
          <w:b/>
          <w:bCs/>
          <w:lang w:eastAsia="zh-CN"/>
        </w:rPr>
      </w:pPr>
      <w:r w:rsidRPr="004A2F8B">
        <w:rPr>
          <w:rFonts w:ascii="Arial" w:hAnsi="Arial" w:cs="Arial" w:hint="eastAsia"/>
          <w:b/>
          <w:bCs/>
          <w:lang w:eastAsia="zh-CN"/>
        </w:rPr>
        <w:t>O</w:t>
      </w:r>
      <w:r w:rsidRPr="004A2F8B">
        <w:rPr>
          <w:rFonts w:ascii="Arial" w:hAnsi="Arial" w:cs="Arial"/>
          <w:b/>
          <w:bCs/>
          <w:lang w:eastAsia="zh-CN"/>
        </w:rPr>
        <w:t>bserva</w:t>
      </w:r>
      <w:r w:rsidR="00833F4D" w:rsidRPr="004A2F8B">
        <w:rPr>
          <w:rFonts w:ascii="Arial" w:hAnsi="Arial" w:cs="Arial"/>
          <w:b/>
          <w:bCs/>
          <w:lang w:eastAsia="zh-CN"/>
        </w:rPr>
        <w:t xml:space="preserve">tion 2: </w:t>
      </w:r>
      <w:r w:rsidR="00833F4D" w:rsidRPr="004A2F8B">
        <w:rPr>
          <w:rFonts w:ascii="Arial" w:hAnsi="Arial" w:cs="Arial"/>
          <w:b/>
          <w:bCs/>
        </w:rPr>
        <w:t xml:space="preserve">By aligning the evaluation methodology of the LPHAP evaluation, it is </w:t>
      </w:r>
      <w:r w:rsidR="004A2F8B" w:rsidRPr="004A2F8B">
        <w:rPr>
          <w:rFonts w:ascii="Arial" w:hAnsi="Arial" w:cs="Arial"/>
          <w:b/>
          <w:bCs/>
        </w:rPr>
        <w:t xml:space="preserve">only </w:t>
      </w:r>
      <w:r w:rsidR="00833F4D" w:rsidRPr="004A2F8B">
        <w:rPr>
          <w:rFonts w:ascii="Arial" w:hAnsi="Arial" w:cs="Arial"/>
          <w:b/>
          <w:bCs/>
        </w:rPr>
        <w:t xml:space="preserve">able to align the evaluation results of the relative power unit, P2; </w:t>
      </w:r>
      <w:r w:rsidR="004A2F8B" w:rsidRPr="004A2F8B">
        <w:rPr>
          <w:rFonts w:ascii="Arial" w:hAnsi="Arial" w:cs="Arial"/>
          <w:b/>
          <w:bCs/>
        </w:rPr>
        <w:t>however, without the calibration of the relative power unit of the reference device, P1, the outcome for identifying the performance gap may not be by aligned.</w:t>
      </w:r>
    </w:p>
    <w:p w14:paraId="3DFDFD2F" w14:textId="2C64D85D" w:rsidR="00A00354" w:rsidRDefault="00A00354" w:rsidP="008D5F1A">
      <w:pPr>
        <w:spacing w:beforeLines="50" w:before="120" w:after="0" w:line="288" w:lineRule="auto"/>
        <w:jc w:val="both"/>
        <w:rPr>
          <w:rFonts w:ascii="Arial" w:hAnsi="Arial" w:cs="Arial"/>
          <w:lang w:eastAsia="zh-CN"/>
        </w:rPr>
      </w:pPr>
      <w:r>
        <w:rPr>
          <w:rFonts w:ascii="Arial" w:hAnsi="Arial" w:cs="Arial"/>
          <w:lang w:eastAsia="zh-CN"/>
        </w:rPr>
        <w:t>Based on related analysis in TR 38.840 and investigation</w:t>
      </w:r>
      <w:r w:rsidR="006B2899">
        <w:rPr>
          <w:rFonts w:ascii="Arial" w:hAnsi="Arial" w:cs="Arial"/>
          <w:lang w:eastAsia="zh-CN"/>
        </w:rPr>
        <w:t>s</w:t>
      </w:r>
      <w:r>
        <w:rPr>
          <w:rFonts w:ascii="Arial" w:hAnsi="Arial" w:cs="Arial"/>
          <w:lang w:eastAsia="zh-CN"/>
        </w:rPr>
        <w:t xml:space="preserve"> from the industry, we </w:t>
      </w:r>
      <w:r w:rsidR="00D92ECE">
        <w:rPr>
          <w:rFonts w:ascii="Arial" w:hAnsi="Arial" w:cs="Arial"/>
          <w:lang w:eastAsia="zh-CN"/>
        </w:rPr>
        <w:t>propose to consider</w:t>
      </w:r>
      <w:r>
        <w:rPr>
          <w:rFonts w:ascii="Arial" w:hAnsi="Arial" w:cs="Arial"/>
          <w:lang w:eastAsia="zh-CN"/>
        </w:rPr>
        <w:t xml:space="preserve"> </w:t>
      </w:r>
      <w:r w:rsidR="006E0A5F">
        <w:rPr>
          <w:rFonts w:ascii="Arial" w:hAnsi="Arial" w:cs="Arial"/>
          <w:lang w:eastAsia="zh-CN"/>
        </w:rPr>
        <w:t>the following values of the parameters</w:t>
      </w:r>
      <w:r w:rsidR="00D92ECE">
        <w:rPr>
          <w:rFonts w:ascii="Arial" w:hAnsi="Arial" w:cs="Arial"/>
          <w:lang w:eastAsia="zh-CN"/>
        </w:rPr>
        <w:t xml:space="preserve"> as the starting point</w:t>
      </w:r>
      <w:r>
        <w:rPr>
          <w:rFonts w:ascii="Arial" w:hAnsi="Arial" w:cs="Arial"/>
          <w:lang w:eastAsia="zh-CN"/>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079"/>
        <w:gridCol w:w="2389"/>
        <w:gridCol w:w="850"/>
        <w:gridCol w:w="1701"/>
        <w:gridCol w:w="1276"/>
        <w:gridCol w:w="1134"/>
      </w:tblGrid>
      <w:tr w:rsidR="00BA1CDA" w:rsidRPr="00B33B66" w14:paraId="38C30D9B" w14:textId="2E256778" w:rsidTr="00F3205D">
        <w:tc>
          <w:tcPr>
            <w:tcW w:w="1352" w:type="dxa"/>
            <w:shd w:val="clear" w:color="auto" w:fill="auto"/>
          </w:tcPr>
          <w:p w14:paraId="392BD4F9" w14:textId="77777777" w:rsidR="00BA1CDA" w:rsidRPr="00B33B66" w:rsidRDefault="00BA1CDA" w:rsidP="00BA1CDA">
            <w:pPr>
              <w:spacing w:after="0" w:line="300" w:lineRule="auto"/>
              <w:jc w:val="center"/>
              <w:rPr>
                <w:rFonts w:ascii="Arial" w:hAnsi="Arial" w:cs="Arial"/>
                <w:b/>
                <w:bCs/>
                <w:lang w:eastAsia="zh-CN"/>
              </w:rPr>
            </w:pPr>
            <w:r w:rsidRPr="00B33B66">
              <w:rPr>
                <w:rFonts w:ascii="Arial" w:hAnsi="Arial" w:cs="Arial"/>
                <w:b/>
                <w:bCs/>
                <w:lang w:eastAsia="zh-CN"/>
              </w:rPr>
              <w:t>C1</w:t>
            </w:r>
          </w:p>
        </w:tc>
        <w:tc>
          <w:tcPr>
            <w:tcW w:w="1079" w:type="dxa"/>
            <w:shd w:val="clear" w:color="auto" w:fill="auto"/>
          </w:tcPr>
          <w:p w14:paraId="61962A53" w14:textId="77777777" w:rsidR="00BA1CDA" w:rsidRPr="00B33B66" w:rsidRDefault="00BA1CDA" w:rsidP="00BA1CDA">
            <w:pPr>
              <w:spacing w:after="0" w:line="300" w:lineRule="auto"/>
              <w:jc w:val="center"/>
              <w:rPr>
                <w:rFonts w:ascii="Arial" w:hAnsi="Arial" w:cs="Arial"/>
                <w:b/>
                <w:bCs/>
                <w:lang w:eastAsia="zh-CN"/>
              </w:rPr>
            </w:pPr>
            <w:r w:rsidRPr="00B33B66">
              <w:rPr>
                <w:rFonts w:ascii="Arial" w:hAnsi="Arial" w:cs="Arial"/>
                <w:b/>
                <w:bCs/>
                <w:lang w:eastAsia="zh-CN"/>
              </w:rPr>
              <w:t>T1</w:t>
            </w:r>
          </w:p>
        </w:tc>
        <w:tc>
          <w:tcPr>
            <w:tcW w:w="2389" w:type="dxa"/>
          </w:tcPr>
          <w:p w14:paraId="531D9435" w14:textId="78C7E85B" w:rsidR="00BA1CDA" w:rsidRPr="00B33B66" w:rsidRDefault="00BA1CDA" w:rsidP="00BA1CDA">
            <w:pPr>
              <w:spacing w:after="0" w:line="300" w:lineRule="auto"/>
              <w:jc w:val="center"/>
              <w:rPr>
                <w:rFonts w:ascii="Arial" w:hAnsi="Arial" w:cs="Arial"/>
                <w:b/>
                <w:bCs/>
                <w:lang w:eastAsia="zh-CN"/>
              </w:rPr>
            </w:pPr>
            <w:r>
              <w:rPr>
                <w:rFonts w:ascii="Arial" w:hAnsi="Arial" w:cs="Arial" w:hint="eastAsia"/>
                <w:b/>
                <w:bCs/>
                <w:lang w:eastAsia="zh-CN"/>
              </w:rPr>
              <w:t>P</w:t>
            </w:r>
            <w:r>
              <w:rPr>
                <w:rFonts w:ascii="Arial" w:hAnsi="Arial" w:cs="Arial"/>
                <w:b/>
                <w:bCs/>
                <w:lang w:eastAsia="zh-CN"/>
              </w:rPr>
              <w:t>1</w:t>
            </w:r>
          </w:p>
        </w:tc>
        <w:tc>
          <w:tcPr>
            <w:tcW w:w="850" w:type="dxa"/>
            <w:shd w:val="clear" w:color="auto" w:fill="auto"/>
          </w:tcPr>
          <w:p w14:paraId="58E2A923" w14:textId="5DA656B6" w:rsidR="00BA1CDA" w:rsidRPr="00B33B66" w:rsidRDefault="00BA1CDA" w:rsidP="00BA1CDA">
            <w:pPr>
              <w:spacing w:after="0" w:line="300" w:lineRule="auto"/>
              <w:jc w:val="center"/>
              <w:rPr>
                <w:rFonts w:ascii="Arial" w:hAnsi="Arial" w:cs="Arial"/>
                <w:b/>
                <w:bCs/>
                <w:lang w:eastAsia="zh-CN"/>
              </w:rPr>
            </w:pPr>
            <w:r w:rsidRPr="00B33B66">
              <w:rPr>
                <w:rFonts w:ascii="Arial" w:hAnsi="Arial" w:cs="Arial"/>
                <w:b/>
                <w:bCs/>
                <w:lang w:eastAsia="zh-CN"/>
              </w:rPr>
              <w:t>X</w:t>
            </w:r>
          </w:p>
        </w:tc>
        <w:tc>
          <w:tcPr>
            <w:tcW w:w="1701" w:type="dxa"/>
            <w:shd w:val="clear" w:color="auto" w:fill="auto"/>
          </w:tcPr>
          <w:p w14:paraId="0A7F8EA4" w14:textId="77777777" w:rsidR="00BA1CDA" w:rsidRPr="00B33B66" w:rsidRDefault="00BA1CDA" w:rsidP="00BA1CDA">
            <w:pPr>
              <w:spacing w:after="0" w:line="300" w:lineRule="auto"/>
              <w:jc w:val="center"/>
              <w:rPr>
                <w:rFonts w:ascii="Arial" w:hAnsi="Arial" w:cs="Arial"/>
                <w:b/>
                <w:bCs/>
                <w:lang w:eastAsia="zh-CN"/>
              </w:rPr>
            </w:pPr>
            <w:r w:rsidRPr="00B33B66">
              <w:rPr>
                <w:rFonts w:ascii="Arial" w:hAnsi="Arial" w:cs="Arial"/>
                <w:b/>
                <w:bCs/>
                <w:lang w:eastAsia="zh-CN"/>
              </w:rPr>
              <w:t>reference traffic type</w:t>
            </w:r>
          </w:p>
        </w:tc>
        <w:tc>
          <w:tcPr>
            <w:tcW w:w="1276" w:type="dxa"/>
            <w:shd w:val="clear" w:color="auto" w:fill="auto"/>
          </w:tcPr>
          <w:p w14:paraId="5A8FE4C5" w14:textId="77777777" w:rsidR="00BA1CDA" w:rsidRPr="00B33B66" w:rsidRDefault="00BA1CDA" w:rsidP="00BA1CDA">
            <w:pPr>
              <w:spacing w:after="0" w:line="300" w:lineRule="auto"/>
              <w:jc w:val="center"/>
              <w:rPr>
                <w:rFonts w:ascii="Arial" w:hAnsi="Arial" w:cs="Arial"/>
                <w:b/>
                <w:bCs/>
                <w:lang w:eastAsia="zh-CN"/>
              </w:rPr>
            </w:pPr>
            <w:r w:rsidRPr="00B33B66">
              <w:rPr>
                <w:rFonts w:ascii="Arial" w:hAnsi="Arial" w:cs="Arial"/>
                <w:b/>
                <w:bCs/>
                <w:lang w:eastAsia="zh-CN"/>
              </w:rPr>
              <w:t>C2</w:t>
            </w:r>
          </w:p>
        </w:tc>
        <w:tc>
          <w:tcPr>
            <w:tcW w:w="1134" w:type="dxa"/>
            <w:shd w:val="clear" w:color="auto" w:fill="auto"/>
          </w:tcPr>
          <w:p w14:paraId="5D484670" w14:textId="77777777" w:rsidR="00BA1CDA" w:rsidRPr="00B33B66" w:rsidRDefault="00BA1CDA" w:rsidP="00BA1CDA">
            <w:pPr>
              <w:spacing w:after="0" w:line="300" w:lineRule="auto"/>
              <w:jc w:val="center"/>
              <w:rPr>
                <w:rFonts w:ascii="Arial" w:hAnsi="Arial" w:cs="Arial"/>
                <w:b/>
                <w:bCs/>
                <w:lang w:eastAsia="zh-CN"/>
              </w:rPr>
            </w:pPr>
            <w:r w:rsidRPr="00B33B66">
              <w:rPr>
                <w:rFonts w:ascii="Arial" w:hAnsi="Arial" w:cs="Arial"/>
                <w:b/>
                <w:bCs/>
                <w:lang w:eastAsia="zh-CN"/>
              </w:rPr>
              <w:t>T2</w:t>
            </w:r>
            <w:r w:rsidRPr="00B33B66">
              <w:rPr>
                <w:rFonts w:ascii="Arial" w:hAnsi="Arial" w:cs="Arial"/>
                <w:b/>
                <w:bCs/>
                <w:vertAlign w:val="subscript"/>
                <w:lang w:eastAsia="zh-CN"/>
              </w:rPr>
              <w:t>req</w:t>
            </w:r>
          </w:p>
        </w:tc>
      </w:tr>
      <w:tr w:rsidR="00BA1CDA" w:rsidRPr="004A2F8B" w14:paraId="2729B95A" w14:textId="39AE1BA1" w:rsidTr="00F3205D">
        <w:tc>
          <w:tcPr>
            <w:tcW w:w="1352" w:type="dxa"/>
            <w:shd w:val="clear" w:color="auto" w:fill="auto"/>
          </w:tcPr>
          <w:p w14:paraId="2DEDC1C3" w14:textId="6E0AB841" w:rsidR="00BA1CDA" w:rsidRPr="00B33B66" w:rsidRDefault="00BA1CDA" w:rsidP="00BA1CDA">
            <w:pPr>
              <w:spacing w:after="0" w:line="300" w:lineRule="auto"/>
              <w:jc w:val="center"/>
              <w:rPr>
                <w:rFonts w:ascii="Arial" w:hAnsi="Arial" w:cs="Arial"/>
                <w:lang w:eastAsia="zh-CN"/>
              </w:rPr>
            </w:pPr>
            <w:r w:rsidRPr="00B33B66">
              <w:rPr>
                <w:rFonts w:ascii="Arial" w:hAnsi="Arial" w:cs="Arial"/>
                <w:lang w:eastAsia="zh-CN"/>
              </w:rPr>
              <w:t>[4500</w:t>
            </w:r>
            <w:r>
              <w:rPr>
                <w:rFonts w:ascii="Arial" w:hAnsi="Arial" w:cs="Arial"/>
                <w:lang w:eastAsia="zh-CN"/>
              </w:rPr>
              <w:t>]</w:t>
            </w:r>
            <w:r w:rsidRPr="00B33B66">
              <w:rPr>
                <w:rFonts w:ascii="Arial" w:hAnsi="Arial" w:cs="Arial"/>
                <w:lang w:eastAsia="zh-CN"/>
              </w:rPr>
              <w:t xml:space="preserve"> </w:t>
            </w:r>
            <w:proofErr w:type="spellStart"/>
            <w:r w:rsidRPr="00B33B66">
              <w:rPr>
                <w:rFonts w:ascii="Arial" w:hAnsi="Arial" w:cs="Arial"/>
                <w:lang w:eastAsia="zh-CN"/>
              </w:rPr>
              <w:t>mAh</w:t>
            </w:r>
            <w:proofErr w:type="spellEnd"/>
          </w:p>
        </w:tc>
        <w:tc>
          <w:tcPr>
            <w:tcW w:w="1079" w:type="dxa"/>
            <w:shd w:val="clear" w:color="auto" w:fill="auto"/>
          </w:tcPr>
          <w:p w14:paraId="152F1023" w14:textId="753392ED" w:rsidR="00BA1CDA" w:rsidRPr="00B33B66" w:rsidRDefault="00BA1CDA" w:rsidP="00BA1CDA">
            <w:pPr>
              <w:spacing w:after="0" w:line="300" w:lineRule="auto"/>
              <w:jc w:val="center"/>
              <w:rPr>
                <w:rFonts w:ascii="Arial" w:hAnsi="Arial" w:cs="Arial"/>
                <w:lang w:eastAsia="zh-CN"/>
              </w:rPr>
            </w:pPr>
            <w:r>
              <w:rPr>
                <w:rFonts w:ascii="Arial" w:hAnsi="Arial" w:cs="Arial"/>
                <w:lang w:eastAsia="zh-CN"/>
              </w:rPr>
              <w:t>[8]</w:t>
            </w:r>
            <w:r w:rsidRPr="00B33B66">
              <w:rPr>
                <w:rFonts w:ascii="Arial" w:hAnsi="Arial" w:cs="Arial"/>
                <w:lang w:eastAsia="zh-CN"/>
              </w:rPr>
              <w:t xml:space="preserve"> hours</w:t>
            </w:r>
          </w:p>
        </w:tc>
        <w:tc>
          <w:tcPr>
            <w:tcW w:w="2389" w:type="dxa"/>
          </w:tcPr>
          <w:p w14:paraId="2829DE13" w14:textId="77777777" w:rsidR="00BA1CDA" w:rsidRDefault="00BA1CDA" w:rsidP="00BA1CDA">
            <w:pPr>
              <w:spacing w:after="0" w:line="300" w:lineRule="auto"/>
              <w:jc w:val="center"/>
              <w:rPr>
                <w:rFonts w:ascii="Arial" w:hAnsi="Arial" w:cs="Arial"/>
                <w:lang w:eastAsia="zh-CN"/>
              </w:rPr>
            </w:pPr>
            <w:r>
              <w:rPr>
                <w:rFonts w:ascii="Arial" w:hAnsi="Arial" w:cs="Arial" w:hint="eastAsia"/>
                <w:lang w:eastAsia="zh-CN"/>
              </w:rPr>
              <w:t>[</w:t>
            </w:r>
            <w:r>
              <w:rPr>
                <w:rFonts w:ascii="Arial" w:hAnsi="Arial" w:cs="Arial"/>
                <w:lang w:eastAsia="zh-CN"/>
              </w:rPr>
              <w:t>52.33]</w:t>
            </w:r>
          </w:p>
          <w:p w14:paraId="0F0EDCEF" w14:textId="693951D9" w:rsidR="00BA1CDA" w:rsidRPr="00B33B66" w:rsidRDefault="00BA1CDA" w:rsidP="00BA1CDA">
            <w:pPr>
              <w:spacing w:after="0" w:line="300" w:lineRule="auto"/>
              <w:jc w:val="center"/>
              <w:rPr>
                <w:rFonts w:ascii="Arial" w:hAnsi="Arial" w:cs="Arial"/>
                <w:lang w:eastAsia="zh-CN"/>
              </w:rPr>
            </w:pPr>
            <w:r>
              <w:rPr>
                <w:rFonts w:ascii="Arial" w:hAnsi="Arial" w:cs="Arial" w:hint="eastAsia"/>
                <w:lang w:eastAsia="zh-CN"/>
              </w:rPr>
              <w:t>(</w:t>
            </w:r>
            <w:r>
              <w:rPr>
                <w:rFonts w:ascii="Arial" w:hAnsi="Arial" w:cs="Arial"/>
                <w:lang w:eastAsia="zh-CN"/>
              </w:rPr>
              <w:t xml:space="preserve">refer to </w:t>
            </w:r>
            <w:r>
              <w:rPr>
                <w:rFonts w:ascii="Arial" w:hAnsi="Arial" w:cs="Arial"/>
                <w:lang w:eastAsia="zh-CN"/>
              </w:rPr>
              <w:fldChar w:fldCharType="begin"/>
            </w:r>
            <w:r>
              <w:rPr>
                <w:rFonts w:ascii="Arial" w:hAnsi="Arial" w:cs="Arial"/>
                <w:lang w:eastAsia="zh-CN"/>
              </w:rPr>
              <w:instrText xml:space="preserve"> REF _Ref110847153 \r \h </w:instrText>
            </w:r>
            <w:r>
              <w:rPr>
                <w:rFonts w:ascii="Arial" w:hAnsi="Arial" w:cs="Arial"/>
                <w:lang w:eastAsia="zh-CN"/>
              </w:rPr>
            </w:r>
            <w:r>
              <w:rPr>
                <w:rFonts w:ascii="Arial" w:hAnsi="Arial" w:cs="Arial"/>
                <w:lang w:eastAsia="zh-CN"/>
              </w:rPr>
              <w:fldChar w:fldCharType="separate"/>
            </w:r>
            <w:r>
              <w:rPr>
                <w:rFonts w:ascii="Arial" w:hAnsi="Arial" w:cs="Arial"/>
                <w:lang w:eastAsia="zh-CN"/>
              </w:rPr>
              <w:t>[4]</w:t>
            </w:r>
            <w:r>
              <w:rPr>
                <w:rFonts w:ascii="Arial" w:hAnsi="Arial" w:cs="Arial"/>
                <w:lang w:eastAsia="zh-CN"/>
              </w:rPr>
              <w:fldChar w:fldCharType="end"/>
            </w:r>
            <w:r>
              <w:rPr>
                <w:rFonts w:ascii="Arial" w:hAnsi="Arial" w:cs="Arial"/>
                <w:lang w:eastAsia="zh-CN"/>
              </w:rPr>
              <w:t xml:space="preserve"> in the Appendix)</w:t>
            </w:r>
          </w:p>
        </w:tc>
        <w:tc>
          <w:tcPr>
            <w:tcW w:w="850" w:type="dxa"/>
            <w:shd w:val="clear" w:color="auto" w:fill="auto"/>
          </w:tcPr>
          <w:p w14:paraId="498ACE54" w14:textId="70F13E12" w:rsidR="00BA1CDA" w:rsidRPr="00B33B66" w:rsidRDefault="00BA1CDA" w:rsidP="00BA1CDA">
            <w:pPr>
              <w:spacing w:after="0" w:line="300" w:lineRule="auto"/>
              <w:jc w:val="center"/>
              <w:rPr>
                <w:rFonts w:ascii="Arial" w:hAnsi="Arial" w:cs="Arial"/>
                <w:lang w:eastAsia="zh-CN"/>
              </w:rPr>
            </w:pPr>
            <w:r w:rsidRPr="00B33B66">
              <w:rPr>
                <w:rFonts w:ascii="Arial" w:hAnsi="Arial" w:cs="Arial"/>
                <w:lang w:eastAsia="zh-CN"/>
              </w:rPr>
              <w:t>20 %</w:t>
            </w:r>
          </w:p>
        </w:tc>
        <w:tc>
          <w:tcPr>
            <w:tcW w:w="1701" w:type="dxa"/>
            <w:shd w:val="clear" w:color="auto" w:fill="auto"/>
          </w:tcPr>
          <w:p w14:paraId="6D1A4E85" w14:textId="750BAEAE" w:rsidR="00BA1CDA" w:rsidRPr="00B33B66" w:rsidRDefault="00BA1CDA" w:rsidP="00BA1CDA">
            <w:pPr>
              <w:spacing w:after="0" w:line="300" w:lineRule="auto"/>
              <w:jc w:val="center"/>
              <w:rPr>
                <w:rFonts w:ascii="Arial" w:hAnsi="Arial" w:cs="Arial"/>
                <w:lang w:eastAsia="zh-CN"/>
              </w:rPr>
            </w:pPr>
            <w:r w:rsidRPr="00B33B66">
              <w:rPr>
                <w:rFonts w:ascii="Arial" w:hAnsi="Arial" w:cs="Arial"/>
              </w:rPr>
              <w:t>FTP (model 3)</w:t>
            </w:r>
          </w:p>
        </w:tc>
        <w:tc>
          <w:tcPr>
            <w:tcW w:w="1276" w:type="dxa"/>
            <w:shd w:val="clear" w:color="auto" w:fill="auto"/>
          </w:tcPr>
          <w:p w14:paraId="254334A3" w14:textId="47CB6941" w:rsidR="00BA1CDA" w:rsidRPr="00B33B66" w:rsidRDefault="00BA1CDA" w:rsidP="00BA1CDA">
            <w:pPr>
              <w:spacing w:after="0" w:line="300" w:lineRule="auto"/>
              <w:jc w:val="center"/>
              <w:rPr>
                <w:rFonts w:ascii="Arial" w:hAnsi="Arial" w:cs="Arial"/>
                <w:lang w:eastAsia="zh-CN"/>
              </w:rPr>
            </w:pPr>
            <w:r>
              <w:rPr>
                <w:rFonts w:ascii="Arial" w:hAnsi="Arial" w:cs="Arial"/>
                <w:lang w:eastAsia="zh-CN"/>
              </w:rPr>
              <w:t>[4500]</w:t>
            </w:r>
            <w:r w:rsidRPr="00B33B66">
              <w:rPr>
                <w:rFonts w:ascii="Arial" w:hAnsi="Arial" w:cs="Arial"/>
                <w:lang w:eastAsia="zh-CN"/>
              </w:rPr>
              <w:t xml:space="preserve"> </w:t>
            </w:r>
            <w:proofErr w:type="spellStart"/>
            <w:r w:rsidRPr="00B33B66">
              <w:rPr>
                <w:rFonts w:ascii="Arial" w:hAnsi="Arial" w:cs="Arial"/>
                <w:lang w:eastAsia="zh-CN"/>
              </w:rPr>
              <w:t>mAh</w:t>
            </w:r>
            <w:proofErr w:type="spellEnd"/>
          </w:p>
        </w:tc>
        <w:tc>
          <w:tcPr>
            <w:tcW w:w="1134" w:type="dxa"/>
            <w:shd w:val="clear" w:color="auto" w:fill="auto"/>
          </w:tcPr>
          <w:p w14:paraId="1E470F7C" w14:textId="235129B8" w:rsidR="00BA1CDA" w:rsidRPr="00B33B66" w:rsidRDefault="00BA1CDA" w:rsidP="00BA1CDA">
            <w:pPr>
              <w:spacing w:after="0" w:line="300" w:lineRule="auto"/>
              <w:jc w:val="center"/>
              <w:rPr>
                <w:rFonts w:ascii="Arial" w:hAnsi="Arial" w:cs="Arial"/>
                <w:lang w:eastAsia="zh-CN"/>
              </w:rPr>
            </w:pPr>
            <w:r>
              <w:rPr>
                <w:rFonts w:ascii="Arial" w:hAnsi="Arial" w:cs="Arial"/>
                <w:lang w:eastAsia="zh-CN"/>
              </w:rPr>
              <w:t>6, 12 months</w:t>
            </w:r>
          </w:p>
        </w:tc>
      </w:tr>
    </w:tbl>
    <w:p w14:paraId="78A08437" w14:textId="77E8EC42" w:rsidR="00D32831" w:rsidRDefault="00D32831" w:rsidP="008D5F1A">
      <w:pPr>
        <w:spacing w:beforeLines="50" w:before="120" w:after="0" w:line="288" w:lineRule="auto"/>
        <w:jc w:val="both"/>
        <w:rPr>
          <w:rFonts w:ascii="Arial" w:hAnsi="Arial" w:cs="Arial"/>
          <w:lang w:eastAsia="zh-CN"/>
        </w:rPr>
      </w:pPr>
    </w:p>
    <w:p w14:paraId="0B67FE9C" w14:textId="6A634B31" w:rsidR="006E0A5F" w:rsidRPr="005353E8" w:rsidRDefault="006E0A5F" w:rsidP="008D5F1A">
      <w:pPr>
        <w:spacing w:beforeLines="50" w:before="120" w:after="0" w:line="288" w:lineRule="auto"/>
        <w:jc w:val="both"/>
        <w:rPr>
          <w:rFonts w:ascii="Arial" w:hAnsi="Arial" w:cs="Arial"/>
          <w:b/>
          <w:bCs/>
          <w:lang w:eastAsia="x-none"/>
        </w:rPr>
      </w:pPr>
      <w:r w:rsidRPr="005353E8">
        <w:rPr>
          <w:rFonts w:ascii="Arial" w:hAnsi="Arial" w:cs="Arial" w:hint="eastAsia"/>
          <w:b/>
          <w:bCs/>
          <w:lang w:eastAsia="zh-CN"/>
        </w:rPr>
        <w:t>P</w:t>
      </w:r>
      <w:r w:rsidRPr="005353E8">
        <w:rPr>
          <w:rFonts w:ascii="Arial" w:hAnsi="Arial" w:cs="Arial"/>
          <w:b/>
          <w:bCs/>
          <w:lang w:eastAsia="zh-CN"/>
        </w:rPr>
        <w:t xml:space="preserve">roposal </w:t>
      </w:r>
      <w:r w:rsidR="00A2424D">
        <w:rPr>
          <w:rFonts w:ascii="Arial" w:hAnsi="Arial" w:cs="Arial"/>
          <w:b/>
          <w:bCs/>
          <w:lang w:eastAsia="zh-CN"/>
        </w:rPr>
        <w:t>1</w:t>
      </w:r>
      <w:r w:rsidRPr="005353E8">
        <w:rPr>
          <w:rFonts w:ascii="Arial" w:hAnsi="Arial" w:cs="Arial"/>
          <w:b/>
          <w:bCs/>
          <w:lang w:eastAsia="zh-CN"/>
        </w:rPr>
        <w:t xml:space="preserve">: In the LPHAP evaluation, adopt the following conversion model </w:t>
      </w:r>
      <w:r w:rsidRPr="005353E8">
        <w:rPr>
          <w:rFonts w:ascii="Arial" w:hAnsi="Arial" w:cs="Arial"/>
          <w:b/>
          <w:bCs/>
          <w:lang w:eastAsia="x-none"/>
        </w:rPr>
        <w:t>between the relative power unit and the battery life to identify the performance gap:</w:t>
      </w:r>
    </w:p>
    <w:p w14:paraId="213E05CE" w14:textId="63716110" w:rsidR="009D2BF3" w:rsidRPr="00FD50D7" w:rsidRDefault="009D2BF3" w:rsidP="00FD50D7">
      <w:pPr>
        <w:pStyle w:val="af9"/>
        <w:numPr>
          <w:ilvl w:val="0"/>
          <w:numId w:val="16"/>
        </w:numPr>
        <w:spacing w:beforeLines="50" w:before="120" w:line="288" w:lineRule="auto"/>
        <w:jc w:val="both"/>
        <w:rPr>
          <w:rFonts w:ascii="Arial" w:hAnsi="Arial" w:cs="Arial"/>
          <w:b/>
          <w:bCs/>
          <w:sz w:val="20"/>
          <w:szCs w:val="20"/>
          <w:lang w:eastAsia="x-none"/>
        </w:rPr>
      </w:pPr>
      <w:r w:rsidRPr="00FD50D7">
        <w:rPr>
          <w:rFonts w:ascii="Arial" w:hAnsi="Arial" w:cs="Arial"/>
          <w:b/>
          <w:bCs/>
          <w:sz w:val="20"/>
          <w:szCs w:val="20"/>
          <w:lang w:eastAsia="x-none"/>
        </w:rPr>
        <w:t>Alt. 1: battery life is used as the metric to identify the gap</w:t>
      </w:r>
    </w:p>
    <w:p w14:paraId="712A96E7" w14:textId="77777777" w:rsidR="009D2BF3" w:rsidRPr="00FD50D7" w:rsidRDefault="009D2BF3" w:rsidP="00FD50D7">
      <w:pPr>
        <w:spacing w:line="300" w:lineRule="auto"/>
        <w:ind w:left="420"/>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0FA5899E" w14:textId="17C0036D" w:rsidR="009D2BF3" w:rsidRPr="00FD50D7" w:rsidRDefault="00BA1CDA" w:rsidP="00FD50D7">
      <w:pPr>
        <w:spacing w:line="300" w:lineRule="auto"/>
        <w:ind w:left="420"/>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028165D2" w14:textId="1CA5CFC2" w:rsidR="00A00354" w:rsidRPr="00F36421" w:rsidRDefault="006E0A5F" w:rsidP="006E0A5F">
      <w:pPr>
        <w:spacing w:beforeLines="50" w:before="120" w:after="0" w:line="288" w:lineRule="auto"/>
        <w:jc w:val="both"/>
        <w:rPr>
          <w:rFonts w:ascii="Arial" w:hAnsi="Arial" w:cs="Arial"/>
          <w:b/>
          <w:bCs/>
          <w:lang w:eastAsia="zh-CN"/>
        </w:rPr>
      </w:pPr>
      <w:r w:rsidRPr="00F36421">
        <w:rPr>
          <w:rFonts w:ascii="Arial" w:hAnsi="Arial" w:cs="Arial" w:hint="eastAsia"/>
          <w:b/>
          <w:bCs/>
          <w:lang w:eastAsia="zh-CN"/>
        </w:rPr>
        <w:t>P</w:t>
      </w:r>
      <w:r w:rsidRPr="00F36421">
        <w:rPr>
          <w:rFonts w:ascii="Arial" w:hAnsi="Arial" w:cs="Arial"/>
          <w:b/>
          <w:bCs/>
          <w:lang w:eastAsia="zh-CN"/>
        </w:rPr>
        <w:t xml:space="preserve">roposal </w:t>
      </w:r>
      <w:r w:rsidR="00A2424D">
        <w:rPr>
          <w:rFonts w:ascii="Arial" w:hAnsi="Arial" w:cs="Arial"/>
          <w:b/>
          <w:bCs/>
          <w:lang w:eastAsia="zh-CN"/>
        </w:rPr>
        <w:t>2</w:t>
      </w:r>
      <w:r w:rsidRPr="00F36421">
        <w:rPr>
          <w:rFonts w:ascii="Arial" w:hAnsi="Arial" w:cs="Arial"/>
          <w:b/>
          <w:bCs/>
          <w:lang w:eastAsia="zh-CN"/>
        </w:rPr>
        <w:t xml:space="preserve">: In the LPHAP evaluation, </w:t>
      </w:r>
      <w:r w:rsidR="00392CB1">
        <w:rPr>
          <w:rFonts w:ascii="Arial" w:hAnsi="Arial" w:cs="Arial"/>
          <w:b/>
          <w:bCs/>
          <w:lang w:eastAsia="zh-CN"/>
        </w:rPr>
        <w:t>study</w:t>
      </w:r>
      <w:r w:rsidRPr="00F36421">
        <w:rPr>
          <w:rFonts w:ascii="Arial" w:hAnsi="Arial" w:cs="Arial"/>
          <w:b/>
          <w:bCs/>
          <w:lang w:eastAsia="zh-CN"/>
        </w:rPr>
        <w:t xml:space="preserve"> the following parameter values of the conversion model</w:t>
      </w:r>
      <w:r w:rsidR="00392CB1">
        <w:rPr>
          <w:rFonts w:ascii="Arial" w:hAnsi="Arial" w:cs="Arial"/>
          <w:b/>
          <w:bCs/>
          <w:lang w:eastAsia="zh-CN"/>
        </w:rPr>
        <w:t xml:space="preserve"> as starting point</w:t>
      </w:r>
      <w:r w:rsidRPr="00F36421">
        <w:rPr>
          <w:rFonts w:ascii="Arial" w:hAnsi="Arial" w:cs="Arial"/>
          <w:b/>
          <w:bCs/>
          <w:lang w:eastAsia="zh-CN"/>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079"/>
        <w:gridCol w:w="2389"/>
        <w:gridCol w:w="850"/>
        <w:gridCol w:w="1701"/>
        <w:gridCol w:w="1276"/>
        <w:gridCol w:w="1134"/>
      </w:tblGrid>
      <w:tr w:rsidR="003256F9" w:rsidRPr="00B33B66" w14:paraId="631A5FB6" w14:textId="77777777" w:rsidTr="00F3205D">
        <w:tc>
          <w:tcPr>
            <w:tcW w:w="1352" w:type="dxa"/>
            <w:shd w:val="clear" w:color="auto" w:fill="auto"/>
          </w:tcPr>
          <w:p w14:paraId="18B8910B" w14:textId="77777777" w:rsidR="003256F9" w:rsidRPr="00B33B66" w:rsidRDefault="003256F9" w:rsidP="003841E9">
            <w:pPr>
              <w:spacing w:after="0" w:line="300" w:lineRule="auto"/>
              <w:jc w:val="center"/>
              <w:rPr>
                <w:rFonts w:ascii="Arial" w:hAnsi="Arial" w:cs="Arial"/>
                <w:b/>
                <w:bCs/>
                <w:lang w:eastAsia="zh-CN"/>
              </w:rPr>
            </w:pPr>
            <w:r w:rsidRPr="00B33B66">
              <w:rPr>
                <w:rFonts w:ascii="Arial" w:hAnsi="Arial" w:cs="Arial"/>
                <w:b/>
                <w:bCs/>
                <w:lang w:eastAsia="zh-CN"/>
              </w:rPr>
              <w:t>C1</w:t>
            </w:r>
          </w:p>
        </w:tc>
        <w:tc>
          <w:tcPr>
            <w:tcW w:w="1079" w:type="dxa"/>
            <w:shd w:val="clear" w:color="auto" w:fill="auto"/>
          </w:tcPr>
          <w:p w14:paraId="7BA11B99" w14:textId="77777777" w:rsidR="003256F9" w:rsidRPr="00B33B66" w:rsidRDefault="003256F9" w:rsidP="003841E9">
            <w:pPr>
              <w:spacing w:after="0" w:line="300" w:lineRule="auto"/>
              <w:jc w:val="center"/>
              <w:rPr>
                <w:rFonts w:ascii="Arial" w:hAnsi="Arial" w:cs="Arial"/>
                <w:b/>
                <w:bCs/>
                <w:lang w:eastAsia="zh-CN"/>
              </w:rPr>
            </w:pPr>
            <w:r w:rsidRPr="00B33B66">
              <w:rPr>
                <w:rFonts w:ascii="Arial" w:hAnsi="Arial" w:cs="Arial"/>
                <w:b/>
                <w:bCs/>
                <w:lang w:eastAsia="zh-CN"/>
              </w:rPr>
              <w:t>T1</w:t>
            </w:r>
          </w:p>
        </w:tc>
        <w:tc>
          <w:tcPr>
            <w:tcW w:w="2389" w:type="dxa"/>
          </w:tcPr>
          <w:p w14:paraId="6EACBD28" w14:textId="77777777" w:rsidR="003256F9" w:rsidRPr="00B33B66" w:rsidRDefault="003256F9" w:rsidP="003841E9">
            <w:pPr>
              <w:spacing w:after="0" w:line="300" w:lineRule="auto"/>
              <w:jc w:val="center"/>
              <w:rPr>
                <w:rFonts w:ascii="Arial" w:hAnsi="Arial" w:cs="Arial"/>
                <w:b/>
                <w:bCs/>
                <w:lang w:eastAsia="zh-CN"/>
              </w:rPr>
            </w:pPr>
            <w:r>
              <w:rPr>
                <w:rFonts w:ascii="Arial" w:hAnsi="Arial" w:cs="Arial" w:hint="eastAsia"/>
                <w:b/>
                <w:bCs/>
                <w:lang w:eastAsia="zh-CN"/>
              </w:rPr>
              <w:t>P</w:t>
            </w:r>
            <w:r>
              <w:rPr>
                <w:rFonts w:ascii="Arial" w:hAnsi="Arial" w:cs="Arial"/>
                <w:b/>
                <w:bCs/>
                <w:lang w:eastAsia="zh-CN"/>
              </w:rPr>
              <w:t>1</w:t>
            </w:r>
          </w:p>
        </w:tc>
        <w:tc>
          <w:tcPr>
            <w:tcW w:w="850" w:type="dxa"/>
            <w:shd w:val="clear" w:color="auto" w:fill="auto"/>
          </w:tcPr>
          <w:p w14:paraId="73E19C0B" w14:textId="77777777" w:rsidR="003256F9" w:rsidRPr="00B33B66" w:rsidRDefault="003256F9" w:rsidP="003841E9">
            <w:pPr>
              <w:spacing w:after="0" w:line="300" w:lineRule="auto"/>
              <w:jc w:val="center"/>
              <w:rPr>
                <w:rFonts w:ascii="Arial" w:hAnsi="Arial" w:cs="Arial"/>
                <w:b/>
                <w:bCs/>
                <w:lang w:eastAsia="zh-CN"/>
              </w:rPr>
            </w:pPr>
            <w:r w:rsidRPr="00B33B66">
              <w:rPr>
                <w:rFonts w:ascii="Arial" w:hAnsi="Arial" w:cs="Arial"/>
                <w:b/>
                <w:bCs/>
                <w:lang w:eastAsia="zh-CN"/>
              </w:rPr>
              <w:t>X</w:t>
            </w:r>
          </w:p>
        </w:tc>
        <w:tc>
          <w:tcPr>
            <w:tcW w:w="1701" w:type="dxa"/>
            <w:shd w:val="clear" w:color="auto" w:fill="auto"/>
          </w:tcPr>
          <w:p w14:paraId="312C3D38" w14:textId="77777777" w:rsidR="003256F9" w:rsidRPr="00B33B66" w:rsidRDefault="003256F9" w:rsidP="003841E9">
            <w:pPr>
              <w:spacing w:after="0" w:line="300" w:lineRule="auto"/>
              <w:jc w:val="center"/>
              <w:rPr>
                <w:rFonts w:ascii="Arial" w:hAnsi="Arial" w:cs="Arial"/>
                <w:b/>
                <w:bCs/>
                <w:lang w:eastAsia="zh-CN"/>
              </w:rPr>
            </w:pPr>
            <w:r w:rsidRPr="00B33B66">
              <w:rPr>
                <w:rFonts w:ascii="Arial" w:hAnsi="Arial" w:cs="Arial"/>
                <w:b/>
                <w:bCs/>
                <w:lang w:eastAsia="zh-CN"/>
              </w:rPr>
              <w:t>reference traffic type</w:t>
            </w:r>
          </w:p>
        </w:tc>
        <w:tc>
          <w:tcPr>
            <w:tcW w:w="1276" w:type="dxa"/>
            <w:shd w:val="clear" w:color="auto" w:fill="auto"/>
          </w:tcPr>
          <w:p w14:paraId="0935647D" w14:textId="77777777" w:rsidR="003256F9" w:rsidRPr="00B33B66" w:rsidRDefault="003256F9" w:rsidP="003841E9">
            <w:pPr>
              <w:spacing w:after="0" w:line="300" w:lineRule="auto"/>
              <w:jc w:val="center"/>
              <w:rPr>
                <w:rFonts w:ascii="Arial" w:hAnsi="Arial" w:cs="Arial"/>
                <w:b/>
                <w:bCs/>
                <w:lang w:eastAsia="zh-CN"/>
              </w:rPr>
            </w:pPr>
            <w:r w:rsidRPr="00B33B66">
              <w:rPr>
                <w:rFonts w:ascii="Arial" w:hAnsi="Arial" w:cs="Arial"/>
                <w:b/>
                <w:bCs/>
                <w:lang w:eastAsia="zh-CN"/>
              </w:rPr>
              <w:t>C2</w:t>
            </w:r>
          </w:p>
        </w:tc>
        <w:tc>
          <w:tcPr>
            <w:tcW w:w="1134" w:type="dxa"/>
            <w:shd w:val="clear" w:color="auto" w:fill="auto"/>
          </w:tcPr>
          <w:p w14:paraId="605CCC66" w14:textId="77777777" w:rsidR="003256F9" w:rsidRPr="00B33B66" w:rsidRDefault="003256F9" w:rsidP="003841E9">
            <w:pPr>
              <w:spacing w:after="0" w:line="300" w:lineRule="auto"/>
              <w:jc w:val="center"/>
              <w:rPr>
                <w:rFonts w:ascii="Arial" w:hAnsi="Arial" w:cs="Arial"/>
                <w:b/>
                <w:bCs/>
                <w:lang w:eastAsia="zh-CN"/>
              </w:rPr>
            </w:pPr>
            <w:r w:rsidRPr="00B33B66">
              <w:rPr>
                <w:rFonts w:ascii="Arial" w:hAnsi="Arial" w:cs="Arial"/>
                <w:b/>
                <w:bCs/>
                <w:lang w:eastAsia="zh-CN"/>
              </w:rPr>
              <w:t>T2</w:t>
            </w:r>
            <w:r w:rsidRPr="00B33B66">
              <w:rPr>
                <w:rFonts w:ascii="Arial" w:hAnsi="Arial" w:cs="Arial"/>
                <w:b/>
                <w:bCs/>
                <w:vertAlign w:val="subscript"/>
                <w:lang w:eastAsia="zh-CN"/>
              </w:rPr>
              <w:t>req</w:t>
            </w:r>
          </w:p>
        </w:tc>
      </w:tr>
      <w:tr w:rsidR="003256F9" w:rsidRPr="004A2F8B" w14:paraId="649191F6" w14:textId="77777777" w:rsidTr="00F3205D">
        <w:tc>
          <w:tcPr>
            <w:tcW w:w="1352" w:type="dxa"/>
            <w:shd w:val="clear" w:color="auto" w:fill="auto"/>
          </w:tcPr>
          <w:p w14:paraId="05D6B039" w14:textId="77777777" w:rsidR="003256F9" w:rsidRPr="00B33B66" w:rsidRDefault="003256F9" w:rsidP="003841E9">
            <w:pPr>
              <w:spacing w:after="0" w:line="300" w:lineRule="auto"/>
              <w:jc w:val="center"/>
              <w:rPr>
                <w:rFonts w:ascii="Arial" w:hAnsi="Arial" w:cs="Arial"/>
                <w:lang w:eastAsia="zh-CN"/>
              </w:rPr>
            </w:pPr>
            <w:r w:rsidRPr="00B33B66">
              <w:rPr>
                <w:rFonts w:ascii="Arial" w:hAnsi="Arial" w:cs="Arial"/>
                <w:lang w:eastAsia="zh-CN"/>
              </w:rPr>
              <w:t>[4500</w:t>
            </w:r>
            <w:r>
              <w:rPr>
                <w:rFonts w:ascii="Arial" w:hAnsi="Arial" w:cs="Arial"/>
                <w:lang w:eastAsia="zh-CN"/>
              </w:rPr>
              <w:t>]</w:t>
            </w:r>
            <w:r w:rsidRPr="00B33B66">
              <w:rPr>
                <w:rFonts w:ascii="Arial" w:hAnsi="Arial" w:cs="Arial"/>
                <w:lang w:eastAsia="zh-CN"/>
              </w:rPr>
              <w:t xml:space="preserve"> </w:t>
            </w:r>
            <w:proofErr w:type="spellStart"/>
            <w:r w:rsidRPr="00B33B66">
              <w:rPr>
                <w:rFonts w:ascii="Arial" w:hAnsi="Arial" w:cs="Arial"/>
                <w:lang w:eastAsia="zh-CN"/>
              </w:rPr>
              <w:t>mAh</w:t>
            </w:r>
            <w:proofErr w:type="spellEnd"/>
          </w:p>
        </w:tc>
        <w:tc>
          <w:tcPr>
            <w:tcW w:w="1079" w:type="dxa"/>
            <w:shd w:val="clear" w:color="auto" w:fill="auto"/>
          </w:tcPr>
          <w:p w14:paraId="18332BCA" w14:textId="77777777" w:rsidR="003256F9" w:rsidRPr="00B33B66" w:rsidRDefault="003256F9" w:rsidP="003841E9">
            <w:pPr>
              <w:spacing w:after="0" w:line="300" w:lineRule="auto"/>
              <w:jc w:val="center"/>
              <w:rPr>
                <w:rFonts w:ascii="Arial" w:hAnsi="Arial" w:cs="Arial"/>
                <w:lang w:eastAsia="zh-CN"/>
              </w:rPr>
            </w:pPr>
            <w:r>
              <w:rPr>
                <w:rFonts w:ascii="Arial" w:hAnsi="Arial" w:cs="Arial"/>
                <w:lang w:eastAsia="zh-CN"/>
              </w:rPr>
              <w:t>[8]</w:t>
            </w:r>
            <w:r w:rsidRPr="00B33B66">
              <w:rPr>
                <w:rFonts w:ascii="Arial" w:hAnsi="Arial" w:cs="Arial"/>
                <w:lang w:eastAsia="zh-CN"/>
              </w:rPr>
              <w:t xml:space="preserve"> hours</w:t>
            </w:r>
          </w:p>
        </w:tc>
        <w:tc>
          <w:tcPr>
            <w:tcW w:w="2389" w:type="dxa"/>
          </w:tcPr>
          <w:p w14:paraId="7E2396E2" w14:textId="77777777" w:rsidR="003256F9" w:rsidRDefault="003256F9" w:rsidP="003841E9">
            <w:pPr>
              <w:spacing w:after="0" w:line="300" w:lineRule="auto"/>
              <w:jc w:val="center"/>
              <w:rPr>
                <w:rFonts w:ascii="Arial" w:hAnsi="Arial" w:cs="Arial"/>
                <w:lang w:eastAsia="zh-CN"/>
              </w:rPr>
            </w:pPr>
            <w:r>
              <w:rPr>
                <w:rFonts w:ascii="Arial" w:hAnsi="Arial" w:cs="Arial" w:hint="eastAsia"/>
                <w:lang w:eastAsia="zh-CN"/>
              </w:rPr>
              <w:t>[</w:t>
            </w:r>
            <w:r>
              <w:rPr>
                <w:rFonts w:ascii="Arial" w:hAnsi="Arial" w:cs="Arial"/>
                <w:lang w:eastAsia="zh-CN"/>
              </w:rPr>
              <w:t>52.33]</w:t>
            </w:r>
          </w:p>
          <w:p w14:paraId="36604647" w14:textId="77777777" w:rsidR="003256F9" w:rsidRPr="00B33B66" w:rsidRDefault="003256F9" w:rsidP="003841E9">
            <w:pPr>
              <w:spacing w:after="0" w:line="300" w:lineRule="auto"/>
              <w:jc w:val="center"/>
              <w:rPr>
                <w:rFonts w:ascii="Arial" w:hAnsi="Arial" w:cs="Arial"/>
                <w:lang w:eastAsia="zh-CN"/>
              </w:rPr>
            </w:pPr>
            <w:r>
              <w:rPr>
                <w:rFonts w:ascii="Arial" w:hAnsi="Arial" w:cs="Arial" w:hint="eastAsia"/>
                <w:lang w:eastAsia="zh-CN"/>
              </w:rPr>
              <w:t>(</w:t>
            </w:r>
            <w:r>
              <w:rPr>
                <w:rFonts w:ascii="Arial" w:hAnsi="Arial" w:cs="Arial"/>
                <w:lang w:eastAsia="zh-CN"/>
              </w:rPr>
              <w:t xml:space="preserve">refer to </w:t>
            </w:r>
            <w:r>
              <w:rPr>
                <w:rFonts w:ascii="Arial" w:hAnsi="Arial" w:cs="Arial"/>
                <w:lang w:eastAsia="zh-CN"/>
              </w:rPr>
              <w:fldChar w:fldCharType="begin"/>
            </w:r>
            <w:r>
              <w:rPr>
                <w:rFonts w:ascii="Arial" w:hAnsi="Arial" w:cs="Arial"/>
                <w:lang w:eastAsia="zh-CN"/>
              </w:rPr>
              <w:instrText xml:space="preserve"> REF _Ref110847153 \r \h </w:instrText>
            </w:r>
            <w:r>
              <w:rPr>
                <w:rFonts w:ascii="Arial" w:hAnsi="Arial" w:cs="Arial"/>
                <w:lang w:eastAsia="zh-CN"/>
              </w:rPr>
            </w:r>
            <w:r>
              <w:rPr>
                <w:rFonts w:ascii="Arial" w:hAnsi="Arial" w:cs="Arial"/>
                <w:lang w:eastAsia="zh-CN"/>
              </w:rPr>
              <w:fldChar w:fldCharType="separate"/>
            </w:r>
            <w:r>
              <w:rPr>
                <w:rFonts w:ascii="Arial" w:hAnsi="Arial" w:cs="Arial"/>
                <w:lang w:eastAsia="zh-CN"/>
              </w:rPr>
              <w:t>[4]</w:t>
            </w:r>
            <w:r>
              <w:rPr>
                <w:rFonts w:ascii="Arial" w:hAnsi="Arial" w:cs="Arial"/>
                <w:lang w:eastAsia="zh-CN"/>
              </w:rPr>
              <w:fldChar w:fldCharType="end"/>
            </w:r>
            <w:r>
              <w:rPr>
                <w:rFonts w:ascii="Arial" w:hAnsi="Arial" w:cs="Arial"/>
                <w:lang w:eastAsia="zh-CN"/>
              </w:rPr>
              <w:t xml:space="preserve"> in the Appendix)</w:t>
            </w:r>
          </w:p>
        </w:tc>
        <w:tc>
          <w:tcPr>
            <w:tcW w:w="850" w:type="dxa"/>
            <w:shd w:val="clear" w:color="auto" w:fill="auto"/>
          </w:tcPr>
          <w:p w14:paraId="2674D41B" w14:textId="77777777" w:rsidR="003256F9" w:rsidRPr="00B33B66" w:rsidRDefault="003256F9" w:rsidP="003841E9">
            <w:pPr>
              <w:spacing w:after="0" w:line="300" w:lineRule="auto"/>
              <w:jc w:val="center"/>
              <w:rPr>
                <w:rFonts w:ascii="Arial" w:hAnsi="Arial" w:cs="Arial"/>
                <w:lang w:eastAsia="zh-CN"/>
              </w:rPr>
            </w:pPr>
            <w:r w:rsidRPr="00B33B66">
              <w:rPr>
                <w:rFonts w:ascii="Arial" w:hAnsi="Arial" w:cs="Arial"/>
                <w:lang w:eastAsia="zh-CN"/>
              </w:rPr>
              <w:t>20 %</w:t>
            </w:r>
          </w:p>
        </w:tc>
        <w:tc>
          <w:tcPr>
            <w:tcW w:w="1701" w:type="dxa"/>
            <w:shd w:val="clear" w:color="auto" w:fill="auto"/>
          </w:tcPr>
          <w:p w14:paraId="6AF9E021" w14:textId="77777777" w:rsidR="003256F9" w:rsidRPr="00B33B66" w:rsidRDefault="003256F9" w:rsidP="003841E9">
            <w:pPr>
              <w:spacing w:after="0" w:line="300" w:lineRule="auto"/>
              <w:jc w:val="center"/>
              <w:rPr>
                <w:rFonts w:ascii="Arial" w:hAnsi="Arial" w:cs="Arial"/>
                <w:lang w:eastAsia="zh-CN"/>
              </w:rPr>
            </w:pPr>
            <w:r w:rsidRPr="00B33B66">
              <w:rPr>
                <w:rFonts w:ascii="Arial" w:hAnsi="Arial" w:cs="Arial"/>
              </w:rPr>
              <w:t>FTP (model 3)</w:t>
            </w:r>
          </w:p>
        </w:tc>
        <w:tc>
          <w:tcPr>
            <w:tcW w:w="1276" w:type="dxa"/>
            <w:shd w:val="clear" w:color="auto" w:fill="auto"/>
          </w:tcPr>
          <w:p w14:paraId="0F184767" w14:textId="77777777" w:rsidR="003256F9" w:rsidRPr="00B33B66" w:rsidRDefault="003256F9" w:rsidP="003841E9">
            <w:pPr>
              <w:spacing w:after="0" w:line="300" w:lineRule="auto"/>
              <w:jc w:val="center"/>
              <w:rPr>
                <w:rFonts w:ascii="Arial" w:hAnsi="Arial" w:cs="Arial"/>
                <w:lang w:eastAsia="zh-CN"/>
              </w:rPr>
            </w:pPr>
            <w:r>
              <w:rPr>
                <w:rFonts w:ascii="Arial" w:hAnsi="Arial" w:cs="Arial"/>
                <w:lang w:eastAsia="zh-CN"/>
              </w:rPr>
              <w:t>[4500]</w:t>
            </w:r>
            <w:r w:rsidRPr="00B33B66">
              <w:rPr>
                <w:rFonts w:ascii="Arial" w:hAnsi="Arial" w:cs="Arial"/>
                <w:lang w:eastAsia="zh-CN"/>
              </w:rPr>
              <w:t xml:space="preserve"> </w:t>
            </w:r>
            <w:proofErr w:type="spellStart"/>
            <w:r w:rsidRPr="00B33B66">
              <w:rPr>
                <w:rFonts w:ascii="Arial" w:hAnsi="Arial" w:cs="Arial"/>
                <w:lang w:eastAsia="zh-CN"/>
              </w:rPr>
              <w:t>mAh</w:t>
            </w:r>
            <w:proofErr w:type="spellEnd"/>
          </w:p>
        </w:tc>
        <w:tc>
          <w:tcPr>
            <w:tcW w:w="1134" w:type="dxa"/>
            <w:shd w:val="clear" w:color="auto" w:fill="auto"/>
          </w:tcPr>
          <w:p w14:paraId="3178062C" w14:textId="77777777" w:rsidR="003256F9" w:rsidRPr="00B33B66" w:rsidRDefault="003256F9" w:rsidP="003841E9">
            <w:pPr>
              <w:spacing w:after="0" w:line="300" w:lineRule="auto"/>
              <w:jc w:val="center"/>
              <w:rPr>
                <w:rFonts w:ascii="Arial" w:hAnsi="Arial" w:cs="Arial"/>
                <w:lang w:eastAsia="zh-CN"/>
              </w:rPr>
            </w:pPr>
            <w:r>
              <w:rPr>
                <w:rFonts w:ascii="Arial" w:hAnsi="Arial" w:cs="Arial"/>
                <w:lang w:eastAsia="zh-CN"/>
              </w:rPr>
              <w:t>6, 12 months</w:t>
            </w:r>
          </w:p>
        </w:tc>
      </w:tr>
    </w:tbl>
    <w:p w14:paraId="3FCF0783" w14:textId="77777777" w:rsidR="00A00354" w:rsidRPr="00CE259C" w:rsidRDefault="00A00354" w:rsidP="008D5F1A">
      <w:pPr>
        <w:spacing w:beforeLines="50" w:before="120" w:after="0" w:line="288" w:lineRule="auto"/>
        <w:jc w:val="both"/>
        <w:rPr>
          <w:rFonts w:ascii="Arial" w:hAnsi="Arial" w:cs="Arial"/>
          <w:lang w:eastAsia="zh-CN"/>
        </w:rPr>
      </w:pPr>
    </w:p>
    <w:p w14:paraId="53A62619" w14:textId="63CB7AC3" w:rsidR="007555B6" w:rsidRPr="00F75DF3" w:rsidRDefault="009539EC" w:rsidP="009539EC">
      <w:pPr>
        <w:spacing w:beforeLines="50" w:before="120" w:after="0" w:line="288" w:lineRule="auto"/>
        <w:jc w:val="both"/>
        <w:outlineLvl w:val="1"/>
        <w:rPr>
          <w:rFonts w:ascii="Arial" w:hAnsi="Arial" w:cs="Arial"/>
          <w:sz w:val="24"/>
          <w:szCs w:val="24"/>
          <w:lang w:eastAsia="zh-CN"/>
        </w:rPr>
      </w:pPr>
      <w:r w:rsidRPr="00F75DF3">
        <w:rPr>
          <w:rFonts w:ascii="Arial" w:hAnsi="Arial" w:cs="Arial"/>
          <w:b/>
          <w:bCs/>
          <w:sz w:val="24"/>
          <w:szCs w:val="24"/>
          <w:lang w:eastAsia="zh-CN"/>
        </w:rPr>
        <w:t>2.</w:t>
      </w:r>
      <w:r w:rsidR="00BB0109">
        <w:rPr>
          <w:rFonts w:ascii="Arial" w:hAnsi="Arial" w:cs="Arial"/>
          <w:b/>
          <w:bCs/>
          <w:sz w:val="24"/>
          <w:szCs w:val="24"/>
          <w:lang w:eastAsia="zh-CN"/>
        </w:rPr>
        <w:t>2</w:t>
      </w:r>
      <w:r w:rsidR="007555B6" w:rsidRPr="00F75DF3">
        <w:rPr>
          <w:rFonts w:ascii="Arial" w:hAnsi="Arial" w:cs="Arial"/>
          <w:b/>
          <w:bCs/>
          <w:sz w:val="24"/>
          <w:szCs w:val="24"/>
          <w:lang w:eastAsia="zh-CN"/>
        </w:rPr>
        <w:t xml:space="preserve"> Evaluation assumptions for </w:t>
      </w:r>
      <w:r w:rsidR="003635B7" w:rsidRPr="00F75DF3">
        <w:rPr>
          <w:rFonts w:ascii="Arial" w:hAnsi="Arial" w:cs="Arial"/>
          <w:b/>
          <w:bCs/>
          <w:sz w:val="24"/>
          <w:szCs w:val="24"/>
          <w:lang w:eastAsia="zh-CN"/>
        </w:rPr>
        <w:t xml:space="preserve">potential </w:t>
      </w:r>
      <w:r w:rsidR="007555B6" w:rsidRPr="00F75DF3">
        <w:rPr>
          <w:rFonts w:ascii="Arial" w:hAnsi="Arial" w:cs="Arial"/>
          <w:b/>
          <w:bCs/>
          <w:sz w:val="24"/>
          <w:szCs w:val="24"/>
          <w:lang w:eastAsia="zh-CN"/>
        </w:rPr>
        <w:t>enhancements</w:t>
      </w:r>
    </w:p>
    <w:p w14:paraId="7EBBCDD4" w14:textId="51E500F1" w:rsidR="00BB0109" w:rsidRPr="00F75DF3" w:rsidRDefault="00BB0109" w:rsidP="00BB0109">
      <w:pPr>
        <w:spacing w:beforeLines="50" w:before="120" w:after="0" w:line="288" w:lineRule="auto"/>
        <w:jc w:val="both"/>
        <w:outlineLvl w:val="2"/>
        <w:rPr>
          <w:rFonts w:ascii="Arial" w:hAnsi="Arial" w:cs="Arial"/>
          <w:b/>
          <w:bCs/>
          <w:sz w:val="24"/>
          <w:szCs w:val="24"/>
          <w:lang w:eastAsia="zh-CN"/>
        </w:rPr>
      </w:pPr>
      <w:r w:rsidRPr="00F75DF3">
        <w:rPr>
          <w:rFonts w:ascii="Arial" w:hAnsi="Arial" w:cs="Arial"/>
          <w:b/>
          <w:bCs/>
          <w:sz w:val="24"/>
          <w:szCs w:val="24"/>
          <w:lang w:eastAsia="zh-CN"/>
        </w:rPr>
        <w:t>2.2</w:t>
      </w:r>
      <w:r>
        <w:rPr>
          <w:rFonts w:ascii="Arial" w:hAnsi="Arial" w:cs="Arial"/>
          <w:b/>
          <w:bCs/>
          <w:sz w:val="24"/>
          <w:szCs w:val="24"/>
          <w:lang w:eastAsia="zh-CN"/>
        </w:rPr>
        <w:t>.1</w:t>
      </w:r>
      <w:r w:rsidRPr="00F75DF3">
        <w:rPr>
          <w:rFonts w:ascii="Arial" w:hAnsi="Arial" w:cs="Arial"/>
          <w:b/>
          <w:bCs/>
          <w:sz w:val="24"/>
          <w:szCs w:val="24"/>
          <w:lang w:eastAsia="zh-CN"/>
        </w:rPr>
        <w:t xml:space="preserve"> </w:t>
      </w:r>
      <w:r w:rsidRPr="00F75DF3">
        <w:rPr>
          <w:rFonts w:ascii="Arial" w:hAnsi="Arial" w:cs="Arial" w:hint="eastAsia"/>
          <w:b/>
          <w:bCs/>
          <w:sz w:val="24"/>
          <w:szCs w:val="24"/>
          <w:lang w:eastAsia="zh-CN"/>
        </w:rPr>
        <w:t>S</w:t>
      </w:r>
      <w:r w:rsidRPr="00F75DF3">
        <w:rPr>
          <w:rFonts w:ascii="Arial" w:hAnsi="Arial" w:cs="Arial"/>
          <w:b/>
          <w:bCs/>
          <w:sz w:val="24"/>
          <w:szCs w:val="24"/>
          <w:lang w:eastAsia="zh-CN"/>
        </w:rPr>
        <w:t>leep type</w:t>
      </w:r>
    </w:p>
    <w:p w14:paraId="05D42C8A" w14:textId="77777777" w:rsidR="00BB0109" w:rsidRDefault="00BB0109" w:rsidP="00BB0109">
      <w:pPr>
        <w:pStyle w:val="3GPPText"/>
        <w:spacing w:line="288" w:lineRule="auto"/>
        <w:rPr>
          <w:rFonts w:ascii="Arial" w:hAnsi="Arial" w:cs="Arial"/>
          <w:sz w:val="20"/>
          <w:lang w:val="en-GB" w:eastAsia="zh-CN"/>
        </w:rPr>
      </w:pPr>
      <w:r>
        <w:rPr>
          <w:rFonts w:ascii="Arial" w:hAnsi="Arial" w:cs="Arial"/>
          <w:sz w:val="20"/>
          <w:lang w:val="en-GB" w:eastAsia="zh-CN"/>
        </w:rPr>
        <w:lastRenderedPageBreak/>
        <w:t>In TR 38.840, three UE sleep types are defined for power consumption evaluation:</w:t>
      </w:r>
    </w:p>
    <w:tbl>
      <w:tblPr>
        <w:tblW w:w="8575" w:type="dxa"/>
        <w:jc w:val="center"/>
        <w:tblCellMar>
          <w:left w:w="0" w:type="dxa"/>
          <w:right w:w="0" w:type="dxa"/>
        </w:tblCellMar>
        <w:tblLook w:val="04A0" w:firstRow="1" w:lastRow="0" w:firstColumn="1" w:lastColumn="0" w:noHBand="0" w:noVBand="1"/>
      </w:tblPr>
      <w:tblGrid>
        <w:gridCol w:w="1282"/>
        <w:gridCol w:w="5211"/>
        <w:gridCol w:w="2082"/>
      </w:tblGrid>
      <w:tr w:rsidR="00BB0109" w14:paraId="51A9679C" w14:textId="77777777" w:rsidTr="00B26B6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7BD5A9D" w14:textId="77777777" w:rsidR="00BB0109" w:rsidRDefault="00BB0109" w:rsidP="00B26B61">
            <w:pPr>
              <w:pStyle w:val="TAH"/>
              <w:rPr>
                <w:lang w:val="en-US"/>
              </w:rPr>
            </w:pPr>
            <w:r>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4A0084" w14:textId="77777777" w:rsidR="00BB0109" w:rsidRDefault="00BB0109" w:rsidP="00B26B61">
            <w:pPr>
              <w:pStyle w:val="TAH"/>
              <w:rPr>
                <w:lang w:val="en-US"/>
              </w:rPr>
            </w:pPr>
            <w:r>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02ACBC" w14:textId="77777777" w:rsidR="00BB0109" w:rsidRDefault="00BB0109" w:rsidP="00B26B61">
            <w:pPr>
              <w:pStyle w:val="TAH"/>
              <w:rPr>
                <w:lang w:val="en-US"/>
              </w:rPr>
            </w:pPr>
            <w:r>
              <w:rPr>
                <w:lang w:val="en-US"/>
              </w:rPr>
              <w:t xml:space="preserve">Relative Power </w:t>
            </w:r>
          </w:p>
        </w:tc>
      </w:tr>
      <w:tr w:rsidR="00BB0109" w14:paraId="728CB184" w14:textId="77777777" w:rsidTr="00B26B6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AF8B82A" w14:textId="77777777" w:rsidR="00BB0109" w:rsidRDefault="00BB0109" w:rsidP="00B26B61">
            <w:pPr>
              <w:pStyle w:val="TAL"/>
              <w:rPr>
                <w:lang w:val="en-US"/>
              </w:rPr>
            </w:pPr>
            <w:r>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2BE240F" w14:textId="77777777" w:rsidR="00BB0109" w:rsidRDefault="00BB0109" w:rsidP="00B26B61">
            <w:pPr>
              <w:pStyle w:val="TAL"/>
              <w:rPr>
                <w:lang w:val="en-US"/>
              </w:rPr>
            </w:pPr>
            <w:r>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37A3695" w14:textId="77777777" w:rsidR="00BB0109" w:rsidRDefault="00BB0109" w:rsidP="00B26B61">
            <w:pPr>
              <w:pStyle w:val="TAL"/>
              <w:rPr>
                <w:lang w:val="en-US"/>
              </w:rPr>
            </w:pPr>
            <w:r>
              <w:rPr>
                <w:lang w:val="en-US"/>
              </w:rPr>
              <w:t xml:space="preserve">1 </w:t>
            </w:r>
            <w:r>
              <w:rPr>
                <w:lang w:val="en-US"/>
              </w:rPr>
              <w:br/>
              <w:t>(Optional: 0.5)</w:t>
            </w:r>
          </w:p>
        </w:tc>
      </w:tr>
      <w:tr w:rsidR="00BB0109" w14:paraId="50D50CCD" w14:textId="77777777" w:rsidTr="00B26B6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A83086C" w14:textId="77777777" w:rsidR="00BB0109" w:rsidRDefault="00BB0109" w:rsidP="00B26B61">
            <w:pPr>
              <w:pStyle w:val="TAL"/>
              <w:rPr>
                <w:lang w:val="en-US"/>
              </w:rPr>
            </w:pPr>
            <w:r>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E6C744" w14:textId="77777777" w:rsidR="00BB0109" w:rsidRDefault="00BB0109" w:rsidP="00B26B61">
            <w:pPr>
              <w:pStyle w:val="TAL"/>
              <w:rPr>
                <w:lang w:val="en-US"/>
              </w:rPr>
            </w:pPr>
            <w:r>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773FBD" w14:textId="77777777" w:rsidR="00BB0109" w:rsidRDefault="00BB0109" w:rsidP="00B26B61">
            <w:pPr>
              <w:pStyle w:val="TAL"/>
              <w:rPr>
                <w:lang w:val="en-US"/>
              </w:rPr>
            </w:pPr>
            <w:r>
              <w:rPr>
                <w:lang w:val="en-US"/>
              </w:rPr>
              <w:t>20</w:t>
            </w:r>
          </w:p>
        </w:tc>
      </w:tr>
      <w:tr w:rsidR="00BB0109" w14:paraId="18E42CEB" w14:textId="77777777" w:rsidTr="00B26B61">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858F7D5" w14:textId="77777777" w:rsidR="00BB0109" w:rsidRDefault="00BB0109" w:rsidP="00B26B61">
            <w:pPr>
              <w:pStyle w:val="TAL"/>
              <w:rPr>
                <w:lang w:val="en-US"/>
              </w:rPr>
            </w:pPr>
            <w:r>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8285450" w14:textId="77777777" w:rsidR="00BB0109" w:rsidRDefault="00BB0109" w:rsidP="00B26B61">
            <w:pPr>
              <w:pStyle w:val="TAL"/>
              <w:rPr>
                <w:lang w:val="en-US"/>
              </w:rPr>
            </w:pPr>
            <w:r>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2E3741CD" w14:textId="77777777" w:rsidR="00BB0109" w:rsidRDefault="00BB0109" w:rsidP="00B26B61">
            <w:pPr>
              <w:pStyle w:val="TAL"/>
              <w:rPr>
                <w:lang w:val="en-US"/>
              </w:rPr>
            </w:pPr>
            <w:r>
              <w:rPr>
                <w:lang w:val="en-US"/>
              </w:rPr>
              <w:t>45</w:t>
            </w:r>
          </w:p>
        </w:tc>
      </w:tr>
    </w:tbl>
    <w:p w14:paraId="049BE5E0" w14:textId="41F0FB02" w:rsidR="00BB0109" w:rsidRDefault="003B73F9" w:rsidP="00BB0109">
      <w:pPr>
        <w:pStyle w:val="3GPPText"/>
        <w:spacing w:line="288" w:lineRule="auto"/>
      </w:pPr>
      <w:r>
        <w:rPr>
          <w:rFonts w:ascii="Arial" w:hAnsi="Arial" w:cs="Arial"/>
          <w:sz w:val="20"/>
          <w:lang w:val="en-GB" w:eastAsia="zh-CN"/>
        </w:rPr>
        <w:t>B</w:t>
      </w:r>
      <w:r w:rsidR="00BB0109">
        <w:rPr>
          <w:rFonts w:ascii="Arial" w:hAnsi="Arial" w:cs="Arial"/>
          <w:sz w:val="20"/>
          <w:lang w:val="en-GB" w:eastAsia="zh-CN"/>
        </w:rPr>
        <w:t>elow captures the additional transition energy and total transition time of the three sleep types:</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BB0109" w14:paraId="7287820F" w14:textId="77777777" w:rsidTr="00B26B61">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CE862F" w14:textId="77777777" w:rsidR="00BB0109" w:rsidRDefault="00BB0109" w:rsidP="00B26B61">
            <w:pPr>
              <w:pStyle w:val="TAH"/>
              <w:rPr>
                <w:lang w:val="en-US"/>
              </w:rPr>
            </w:pPr>
            <w:r>
              <w:rPr>
                <w:lang w:val="en-US"/>
              </w:rPr>
              <w:t>Sleep type</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FEA1AC" w14:textId="77777777" w:rsidR="00BB0109" w:rsidRDefault="00BB0109" w:rsidP="00B26B61">
            <w:pPr>
              <w:pStyle w:val="TAH"/>
              <w:rPr>
                <w:lang w:val="en-US"/>
              </w:rPr>
            </w:pPr>
            <w:r>
              <w:rPr>
                <w:lang w:val="en-US"/>
              </w:rPr>
              <w:t>Additional transition energy:</w:t>
            </w:r>
          </w:p>
          <w:p w14:paraId="7F8D3333" w14:textId="77777777" w:rsidR="00BB0109" w:rsidRDefault="00BB0109" w:rsidP="00B26B61">
            <w:pPr>
              <w:pStyle w:val="TAH"/>
              <w:rPr>
                <w:lang w:val="en-US"/>
              </w:rPr>
            </w:pPr>
            <w:r>
              <w:rPr>
                <w:lang w:val="en-US"/>
              </w:rPr>
              <w:t xml:space="preserve">(Relative power x  </w:t>
            </w:r>
            <w:proofErr w:type="spellStart"/>
            <w:r>
              <w:rPr>
                <w:lang w:val="en-US"/>
              </w:rPr>
              <w:t>ms</w:t>
            </w:r>
            <w:proofErr w:type="spellEnd"/>
            <w:r>
              <w:rPr>
                <w:lang w:val="en-US"/>
              </w:rPr>
              <w:t xml:space="preserve">)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F22522" w14:textId="77777777" w:rsidR="00BB0109" w:rsidRDefault="00BB0109" w:rsidP="00B26B61">
            <w:pPr>
              <w:pStyle w:val="TAH"/>
              <w:rPr>
                <w:lang w:val="en-US"/>
              </w:rPr>
            </w:pPr>
            <w:r>
              <w:rPr>
                <w:lang w:val="en-US"/>
              </w:rPr>
              <w:t xml:space="preserve">Total transition time </w:t>
            </w:r>
          </w:p>
        </w:tc>
      </w:tr>
      <w:tr w:rsidR="00BB0109" w14:paraId="37CC7083" w14:textId="77777777" w:rsidTr="00B26B61">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3956B31" w14:textId="77777777" w:rsidR="00BB0109" w:rsidRDefault="00BB0109" w:rsidP="00B26B61">
            <w:pPr>
              <w:pStyle w:val="TAL"/>
              <w:rPr>
                <w:lang w:val="en-US"/>
              </w:rPr>
            </w:pPr>
            <w:r>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63E0674" w14:textId="77777777" w:rsidR="00BB0109" w:rsidRDefault="00BB0109" w:rsidP="00B26B61">
            <w:pPr>
              <w:pStyle w:val="TAL"/>
              <w:rPr>
                <w:lang w:val="en-US"/>
              </w:rPr>
            </w:pPr>
            <w:r>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48A46D7" w14:textId="77777777" w:rsidR="00BB0109" w:rsidRDefault="00BB0109" w:rsidP="00B26B61">
            <w:pPr>
              <w:pStyle w:val="TAL"/>
              <w:rPr>
                <w:lang w:val="en-US"/>
              </w:rPr>
            </w:pPr>
            <w:r>
              <w:rPr>
                <w:lang w:val="en-US"/>
              </w:rPr>
              <w:t xml:space="preserve">20 </w:t>
            </w:r>
            <w:proofErr w:type="spellStart"/>
            <w:r>
              <w:rPr>
                <w:lang w:val="en-US"/>
              </w:rPr>
              <w:t>ms</w:t>
            </w:r>
            <w:proofErr w:type="spellEnd"/>
            <w:r>
              <w:rPr>
                <w:lang w:val="en-US"/>
              </w:rPr>
              <w:t xml:space="preserve"> </w:t>
            </w:r>
          </w:p>
        </w:tc>
      </w:tr>
      <w:tr w:rsidR="00BB0109" w14:paraId="4795D341" w14:textId="77777777" w:rsidTr="00B26B61">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05133A" w14:textId="77777777" w:rsidR="00BB0109" w:rsidRDefault="00BB0109" w:rsidP="00B26B61">
            <w:pPr>
              <w:pStyle w:val="TAL"/>
              <w:rPr>
                <w:lang w:val="en-US"/>
              </w:rPr>
            </w:pPr>
            <w:r>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2BF7668" w14:textId="77777777" w:rsidR="00BB0109" w:rsidRDefault="00BB0109" w:rsidP="00B26B61">
            <w:pPr>
              <w:pStyle w:val="TAL"/>
              <w:rPr>
                <w:lang w:val="en-US"/>
              </w:rPr>
            </w:pPr>
            <w:r>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62E418E" w14:textId="77777777" w:rsidR="00BB0109" w:rsidRDefault="00BB0109" w:rsidP="00B26B61">
            <w:pPr>
              <w:pStyle w:val="TAL"/>
              <w:rPr>
                <w:lang w:val="en-US"/>
              </w:rPr>
            </w:pPr>
            <w:r>
              <w:rPr>
                <w:lang w:val="en-US"/>
              </w:rPr>
              <w:t xml:space="preserve">6 </w:t>
            </w:r>
            <w:proofErr w:type="spellStart"/>
            <w:r>
              <w:rPr>
                <w:lang w:val="en-US"/>
              </w:rPr>
              <w:t>ms</w:t>
            </w:r>
            <w:proofErr w:type="spellEnd"/>
            <w:r>
              <w:rPr>
                <w:lang w:val="en-US"/>
              </w:rPr>
              <w:t xml:space="preserve"> </w:t>
            </w:r>
          </w:p>
        </w:tc>
      </w:tr>
      <w:tr w:rsidR="00BB0109" w14:paraId="3FFC8144" w14:textId="77777777" w:rsidTr="00B26B61">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9D64951" w14:textId="77777777" w:rsidR="00BB0109" w:rsidRDefault="00BB0109" w:rsidP="00B26B61">
            <w:pPr>
              <w:pStyle w:val="TAL"/>
              <w:rPr>
                <w:lang w:val="en-US"/>
              </w:rPr>
            </w:pPr>
            <w:r>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CC78710" w14:textId="77777777" w:rsidR="00BB0109" w:rsidRDefault="00BB0109" w:rsidP="00B26B61">
            <w:pPr>
              <w:pStyle w:val="TAL"/>
              <w:rPr>
                <w:lang w:val="en-US"/>
              </w:rPr>
            </w:pPr>
            <w:r>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D953419" w14:textId="77777777" w:rsidR="00BB0109" w:rsidRDefault="00BB0109" w:rsidP="00B26B61">
            <w:pPr>
              <w:pStyle w:val="TAL"/>
              <w:rPr>
                <w:lang w:val="en-US"/>
              </w:rPr>
            </w:pPr>
            <w:r>
              <w:rPr>
                <w:lang w:val="en-US"/>
              </w:rPr>
              <w:t xml:space="preserve">0 </w:t>
            </w:r>
            <w:proofErr w:type="spellStart"/>
            <w:r>
              <w:rPr>
                <w:lang w:val="en-US"/>
              </w:rPr>
              <w:t>ms</w:t>
            </w:r>
            <w:proofErr w:type="spellEnd"/>
            <w:r>
              <w:rPr>
                <w:lang w:val="en-US"/>
              </w:rPr>
              <w:t xml:space="preserve">* </w:t>
            </w:r>
          </w:p>
        </w:tc>
      </w:tr>
      <w:tr w:rsidR="00BB0109" w14:paraId="4754DBD4" w14:textId="77777777" w:rsidTr="00B26B61">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4F7F3E8" w14:textId="77777777" w:rsidR="00BB0109" w:rsidRDefault="00BB0109" w:rsidP="00B26B61">
            <w:pPr>
              <w:pStyle w:val="TAN"/>
              <w:rPr>
                <w:lang w:val="en-US"/>
              </w:rPr>
            </w:pPr>
            <w:r>
              <w:rPr>
                <w:lang w:val="en-US"/>
              </w:rPr>
              <w:t>*</w:t>
            </w:r>
            <w:r>
              <w:rPr>
                <w:lang w:val="en-US"/>
              </w:rPr>
              <w:tab/>
              <w:t>Immediate transition is assumed for power saving study purpose from or to a non-sleep state</w:t>
            </w:r>
          </w:p>
        </w:tc>
      </w:tr>
    </w:tbl>
    <w:p w14:paraId="1D8237F9" w14:textId="77777777" w:rsidR="00BB0109" w:rsidRDefault="00BB0109" w:rsidP="00BB0109">
      <w:pPr>
        <w:pStyle w:val="3GPPText"/>
        <w:jc w:val="center"/>
        <w:rPr>
          <w:rFonts w:ascii="Arial" w:hAnsi="Arial" w:cs="Arial"/>
          <w:b/>
          <w:bCs/>
          <w:i/>
          <w:iCs/>
          <w:sz w:val="20"/>
          <w:u w:val="single"/>
          <w:lang w:val="en-GB" w:eastAsia="zh-CN"/>
        </w:rPr>
      </w:pPr>
      <w:r>
        <w:rPr>
          <w:noProof/>
          <w:lang w:eastAsia="zh-CN"/>
        </w:rPr>
        <w:drawing>
          <wp:inline distT="0" distB="0" distL="0" distR="0" wp14:anchorId="127E2DA9" wp14:editId="0DAA5861">
            <wp:extent cx="3828415" cy="843915"/>
            <wp:effectExtent l="0" t="0" r="635" b="0"/>
            <wp:docPr id="1" name="Picture 18"/>
            <wp:cNvGraphicFramePr/>
            <a:graphic xmlns:a="http://schemas.openxmlformats.org/drawingml/2006/main">
              <a:graphicData uri="http://schemas.openxmlformats.org/drawingml/2006/picture">
                <pic:pic xmlns:pic="http://schemas.openxmlformats.org/drawingml/2006/picture">
                  <pic:nvPicPr>
                    <pic:cNvPr id="1" name="Picture 18"/>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8415" cy="843915"/>
                    </a:xfrm>
                    <a:prstGeom prst="rect">
                      <a:avLst/>
                    </a:prstGeom>
                    <a:noFill/>
                    <a:ln>
                      <a:noFill/>
                    </a:ln>
                  </pic:spPr>
                </pic:pic>
              </a:graphicData>
            </a:graphic>
          </wp:inline>
        </w:drawing>
      </w:r>
    </w:p>
    <w:p w14:paraId="27AA0AC6" w14:textId="77777777" w:rsidR="00BB0109" w:rsidRDefault="00BB0109" w:rsidP="00BB0109">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the last RAN1 meeting, some companies proposed to introduce a new sleep type on top of the above three sleep types in the LPHAP evaluation. The new sleep type is similar with the “Power Saving State (PSS)” in the study of </w:t>
      </w:r>
      <w:proofErr w:type="spellStart"/>
      <w:r>
        <w:rPr>
          <w:rFonts w:ascii="Arial" w:hAnsi="Arial" w:cs="Arial"/>
          <w:lang w:eastAsia="zh-CN"/>
        </w:rPr>
        <w:t>CIoT</w:t>
      </w:r>
      <w:proofErr w:type="spellEnd"/>
      <w:r>
        <w:rPr>
          <w:rFonts w:ascii="Arial" w:hAnsi="Arial" w:cs="Arial"/>
          <w:lang w:eastAsia="zh-CN"/>
        </w:rPr>
        <w:t>, in which the UE turns off most of its power supplies and consumes much less power even than that in RRC_IDLE states. During the email discussion, however, many companies were not convinced to define a new sleep type, and therefore the following agreement was made to further discuss whether/how a new sleep type is considered in the LPHAP evaluation:</w:t>
      </w:r>
    </w:p>
    <w:tbl>
      <w:tblPr>
        <w:tblStyle w:val="af1"/>
        <w:tblW w:w="0" w:type="auto"/>
        <w:tblLook w:val="04A0" w:firstRow="1" w:lastRow="0" w:firstColumn="1" w:lastColumn="0" w:noHBand="0" w:noVBand="1"/>
      </w:tblPr>
      <w:tblGrid>
        <w:gridCol w:w="9962"/>
      </w:tblGrid>
      <w:tr w:rsidR="00BB0109" w:rsidRPr="00E86736" w14:paraId="3C54851F" w14:textId="77777777" w:rsidTr="00B26B61">
        <w:tc>
          <w:tcPr>
            <w:tcW w:w="9962" w:type="dxa"/>
          </w:tcPr>
          <w:p w14:paraId="416C1410" w14:textId="77777777" w:rsidR="00BB0109" w:rsidRPr="00E86736" w:rsidRDefault="00BB0109" w:rsidP="00B26B61">
            <w:pPr>
              <w:spacing w:beforeLines="50" w:after="0" w:line="300" w:lineRule="auto"/>
              <w:rPr>
                <w:rFonts w:ascii="Arial" w:hAnsi="Arial" w:cs="Arial"/>
                <w:b/>
                <w:lang w:eastAsia="x-none"/>
              </w:rPr>
            </w:pPr>
            <w:r w:rsidRPr="00E86736">
              <w:rPr>
                <w:rFonts w:ascii="Arial" w:hAnsi="Arial" w:cs="Arial"/>
                <w:b/>
                <w:highlight w:val="green"/>
                <w:lang w:eastAsia="x-none"/>
              </w:rPr>
              <w:t>Agreement</w:t>
            </w:r>
          </w:p>
          <w:p w14:paraId="6A4A8440" w14:textId="77777777" w:rsidR="00BB0109" w:rsidRPr="00E86736" w:rsidRDefault="00BB0109" w:rsidP="00B26B61">
            <w:pPr>
              <w:numPr>
                <w:ilvl w:val="0"/>
                <w:numId w:val="16"/>
              </w:numPr>
              <w:overflowPunct/>
              <w:autoSpaceDE/>
              <w:autoSpaceDN/>
              <w:adjustRightInd/>
              <w:spacing w:before="0" w:after="0" w:line="300" w:lineRule="auto"/>
              <w:ind w:left="760" w:hanging="340"/>
              <w:textAlignment w:val="auto"/>
              <w:rPr>
                <w:rFonts w:ascii="Arial" w:hAnsi="Arial" w:cs="Arial"/>
                <w:lang w:eastAsia="x-none"/>
              </w:rPr>
            </w:pPr>
            <w:r w:rsidRPr="00E86736">
              <w:rPr>
                <w:rFonts w:ascii="Arial" w:hAnsi="Arial" w:cs="Arial"/>
                <w:lang w:eastAsia="x-none"/>
              </w:rPr>
              <w:t>Adopt the power consumption model, additional transition energy and total transition time of the three sleep types (deep sleep, light sleep, and micro sleep) in TR38.840 as the evaluation baseline:</w:t>
            </w:r>
          </w:p>
          <w:p w14:paraId="47C06E4E" w14:textId="77777777" w:rsidR="00BB0109" w:rsidRPr="00E86736" w:rsidRDefault="00BB0109" w:rsidP="00B26B61">
            <w:pPr>
              <w:numPr>
                <w:ilvl w:val="0"/>
                <w:numId w:val="16"/>
              </w:numPr>
              <w:overflowPunct/>
              <w:autoSpaceDE/>
              <w:autoSpaceDN/>
              <w:adjustRightInd/>
              <w:spacing w:before="0" w:afterLines="50" w:line="300" w:lineRule="auto"/>
              <w:ind w:left="760" w:hanging="340"/>
              <w:textAlignment w:val="auto"/>
              <w:rPr>
                <w:rFonts w:ascii="Arial" w:hAnsi="Arial" w:cs="Arial"/>
                <w:lang w:eastAsia="x-none"/>
              </w:rPr>
            </w:pPr>
            <w:r w:rsidRPr="00E86736">
              <w:rPr>
                <w:rFonts w:ascii="Arial" w:hAnsi="Arial" w:cs="Arial"/>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tc>
      </w:tr>
    </w:tbl>
    <w:p w14:paraId="1183C77D" w14:textId="77777777" w:rsidR="00BB0109" w:rsidRDefault="00BB0109" w:rsidP="00BB0109">
      <w:pPr>
        <w:spacing w:beforeLines="50" w:before="120" w:after="0" w:line="288" w:lineRule="auto"/>
        <w:jc w:val="both"/>
        <w:rPr>
          <w:rFonts w:ascii="Arial" w:hAnsi="Arial" w:cs="Arial"/>
          <w:lang w:eastAsia="zh-CN"/>
        </w:rPr>
      </w:pPr>
    </w:p>
    <w:p w14:paraId="0788B5FE" w14:textId="77777777" w:rsidR="00BB0109" w:rsidRDefault="00BB0109" w:rsidP="00BB0109">
      <w:pPr>
        <w:spacing w:beforeLines="50" w:before="120" w:after="0" w:line="288" w:lineRule="auto"/>
        <w:jc w:val="both"/>
        <w:rPr>
          <w:rFonts w:ascii="Arial" w:hAnsi="Arial" w:cs="Arial"/>
          <w:lang w:eastAsia="zh-CN"/>
        </w:rPr>
      </w:pPr>
      <w:r>
        <w:rPr>
          <w:rFonts w:ascii="Arial" w:hAnsi="Arial" w:cs="Arial"/>
          <w:lang w:eastAsia="zh-CN"/>
        </w:rPr>
        <w:t>From the evaluations and analysis (details please refer to Section 3), we believe that a new sleep type in which a UE consumes even less power than the deep sleep mode defined in TR 38.840 could be considered in the LPHAP evaluations, and the reasons are threefold:</w:t>
      </w:r>
    </w:p>
    <w:p w14:paraId="22BA91DD" w14:textId="77777777" w:rsidR="00BB0109" w:rsidRDefault="00BB0109" w:rsidP="00BB0109">
      <w:pPr>
        <w:pStyle w:val="af9"/>
        <w:numPr>
          <w:ilvl w:val="0"/>
          <w:numId w:val="20"/>
        </w:numPr>
        <w:spacing w:beforeLines="50" w:before="120" w:line="288" w:lineRule="auto"/>
        <w:jc w:val="both"/>
        <w:rPr>
          <w:rFonts w:ascii="Arial" w:hAnsi="Arial" w:cs="Arial"/>
          <w:sz w:val="20"/>
          <w:szCs w:val="20"/>
          <w:lang w:eastAsia="zh-CN"/>
        </w:rPr>
      </w:pPr>
      <w:r>
        <w:rPr>
          <w:rFonts w:ascii="Arial" w:hAnsi="Arial" w:cs="Arial"/>
          <w:sz w:val="20"/>
          <w:szCs w:val="20"/>
          <w:lang w:eastAsia="zh-CN"/>
        </w:rPr>
        <w:t xml:space="preserve">Based on our results of baseline evaluation cases of the existing Rel-17 RRC_INACTIVE state positioning, none of the evaluation cases meets </w:t>
      </w:r>
      <w:r w:rsidRPr="006E3FB7">
        <w:rPr>
          <w:rFonts w:ascii="Arial" w:hAnsi="Arial" w:cs="Arial"/>
          <w:sz w:val="20"/>
          <w:szCs w:val="20"/>
          <w:lang w:eastAsia="zh-CN"/>
        </w:rPr>
        <w:t>the stringent battery life requirement of 6~12 month</w:t>
      </w:r>
      <w:r>
        <w:rPr>
          <w:rFonts w:ascii="Arial" w:hAnsi="Arial" w:cs="Arial"/>
          <w:sz w:val="20"/>
          <w:szCs w:val="20"/>
          <w:lang w:eastAsia="zh-CN"/>
        </w:rPr>
        <w:t xml:space="preserve"> developed by SA1</w:t>
      </w:r>
      <w:r w:rsidRPr="006E3FB7">
        <w:rPr>
          <w:rFonts w:ascii="Arial" w:hAnsi="Arial" w:cs="Arial"/>
          <w:sz w:val="20"/>
          <w:szCs w:val="20"/>
          <w:lang w:eastAsia="zh-CN"/>
        </w:rPr>
        <w:t xml:space="preserve">, and </w:t>
      </w:r>
      <w:r>
        <w:rPr>
          <w:rFonts w:ascii="Arial" w:hAnsi="Arial" w:cs="Arial"/>
          <w:sz w:val="20"/>
          <w:szCs w:val="20"/>
          <w:lang w:eastAsia="zh-CN"/>
        </w:rPr>
        <w:t>it can be observed that most of the power is consumed by the deep sleep mode and the corresponding state transitions</w:t>
      </w:r>
      <w:r w:rsidRPr="006E3FB7">
        <w:rPr>
          <w:rFonts w:ascii="Arial" w:hAnsi="Arial" w:cs="Arial"/>
          <w:sz w:val="20"/>
          <w:szCs w:val="20"/>
          <w:lang w:eastAsia="zh-CN"/>
        </w:rPr>
        <w:t>;</w:t>
      </w:r>
    </w:p>
    <w:p w14:paraId="6A7A94CA" w14:textId="5237EE32" w:rsidR="00BB0109" w:rsidRDefault="00BB0109" w:rsidP="00BB0109">
      <w:pPr>
        <w:pStyle w:val="af9"/>
        <w:numPr>
          <w:ilvl w:val="0"/>
          <w:numId w:val="20"/>
        </w:numPr>
        <w:spacing w:beforeLines="50" w:before="120" w:line="288" w:lineRule="auto"/>
        <w:jc w:val="both"/>
        <w:rPr>
          <w:rFonts w:ascii="Arial" w:hAnsi="Arial" w:cs="Arial"/>
          <w:sz w:val="20"/>
          <w:szCs w:val="20"/>
          <w:lang w:eastAsia="zh-CN"/>
        </w:rPr>
      </w:pPr>
      <w:r w:rsidRPr="007930E0">
        <w:rPr>
          <w:rFonts w:ascii="Arial" w:hAnsi="Arial" w:cs="Arial"/>
          <w:sz w:val="20"/>
          <w:szCs w:val="20"/>
          <w:lang w:eastAsia="zh-CN"/>
        </w:rPr>
        <w:lastRenderedPageBreak/>
        <w:t xml:space="preserve">To meet the requirement of 6~12 months battery life, the target slot-averaged relative power unit should be less than 0.5, </w:t>
      </w:r>
      <w:r>
        <w:rPr>
          <w:rFonts w:ascii="Arial" w:hAnsi="Arial" w:cs="Arial"/>
          <w:sz w:val="20"/>
          <w:szCs w:val="20"/>
          <w:lang w:eastAsia="zh-CN"/>
        </w:rPr>
        <w:t>as shown below, which is even</w:t>
      </w:r>
      <w:r w:rsidRPr="007930E0">
        <w:rPr>
          <w:rFonts w:ascii="Arial" w:hAnsi="Arial" w:cs="Arial"/>
          <w:sz w:val="20"/>
          <w:szCs w:val="20"/>
          <w:lang w:eastAsia="zh-CN"/>
        </w:rPr>
        <w:t xml:space="preserve"> less than the relative power state of deep sleep mode</w:t>
      </w:r>
      <w:r w:rsidR="00F5789C">
        <w:rPr>
          <w:rFonts w:ascii="Arial" w:hAnsi="Arial" w:cs="Arial"/>
          <w:sz w:val="20"/>
          <w:szCs w:val="20"/>
          <w:lang w:eastAsia="zh-CN"/>
        </w:rPr>
        <w:t xml:space="preserve"> (Note that even the optional relative power unit of deep sleep defined in TR 38.840, which is 0.5, cannot meet the requirement)</w:t>
      </w:r>
      <w:r w:rsidRPr="007930E0">
        <w:rPr>
          <w:rFonts w:ascii="Arial" w:hAnsi="Arial" w:cs="Arial"/>
          <w:sz w:val="20"/>
          <w:szCs w:val="20"/>
          <w:lang w:eastAsia="zh-CN"/>
        </w:rPr>
        <w:t xml:space="preserve">. Without </w:t>
      </w:r>
      <w:r>
        <w:rPr>
          <w:rFonts w:ascii="Arial" w:hAnsi="Arial" w:cs="Arial"/>
          <w:sz w:val="20"/>
          <w:szCs w:val="20"/>
          <w:lang w:eastAsia="zh-CN"/>
        </w:rPr>
        <w:t>introducing a</w:t>
      </w:r>
      <w:r w:rsidRPr="007930E0">
        <w:rPr>
          <w:rFonts w:ascii="Arial" w:hAnsi="Arial" w:cs="Arial"/>
          <w:sz w:val="20"/>
          <w:szCs w:val="20"/>
          <w:lang w:eastAsia="zh-CN"/>
        </w:rPr>
        <w:t xml:space="preserve"> new deep sleep type, there is no way </w:t>
      </w:r>
      <w:r>
        <w:rPr>
          <w:rFonts w:ascii="Arial" w:hAnsi="Arial" w:cs="Arial"/>
          <w:sz w:val="20"/>
          <w:szCs w:val="20"/>
          <w:lang w:eastAsia="zh-CN"/>
        </w:rPr>
        <w:t xml:space="preserve">that </w:t>
      </w:r>
      <w:r w:rsidRPr="007930E0">
        <w:rPr>
          <w:rFonts w:ascii="Arial" w:hAnsi="Arial" w:cs="Arial"/>
          <w:sz w:val="20"/>
          <w:szCs w:val="20"/>
          <w:lang w:eastAsia="zh-CN"/>
        </w:rPr>
        <w:t>we can achieve the target requirement</w:t>
      </w:r>
      <w:r>
        <w:rPr>
          <w:rFonts w:ascii="Arial" w:hAnsi="Arial" w:cs="Arial"/>
          <w:sz w:val="20"/>
          <w:szCs w:val="20"/>
          <w:lang w:eastAsia="zh-CN"/>
        </w:rPr>
        <w:t>;</w:t>
      </w:r>
    </w:p>
    <w:tbl>
      <w:tblPr>
        <w:tblStyle w:val="af1"/>
        <w:tblW w:w="0" w:type="auto"/>
        <w:tblInd w:w="420" w:type="dxa"/>
        <w:tblLook w:val="04A0" w:firstRow="1" w:lastRow="0" w:firstColumn="1" w:lastColumn="0" w:noHBand="0" w:noVBand="1"/>
      </w:tblPr>
      <w:tblGrid>
        <w:gridCol w:w="2836"/>
        <w:gridCol w:w="3402"/>
        <w:gridCol w:w="3304"/>
      </w:tblGrid>
      <w:tr w:rsidR="00BB0109" w:rsidRPr="00B520F6" w14:paraId="75F07740" w14:textId="77777777" w:rsidTr="00183A4D">
        <w:tc>
          <w:tcPr>
            <w:tcW w:w="2836" w:type="dxa"/>
            <w:vMerge w:val="restart"/>
            <w:vAlign w:val="center"/>
          </w:tcPr>
          <w:p w14:paraId="7BAAEA7D" w14:textId="77777777" w:rsidR="00BB0109" w:rsidRPr="00B520F6" w:rsidRDefault="00BA1CDA" w:rsidP="00B26B61">
            <w:pPr>
              <w:pStyle w:val="af9"/>
              <w:spacing w:beforeLines="50" w:line="288" w:lineRule="auto"/>
              <w:ind w:left="0"/>
              <w:rPr>
                <w:rFonts w:ascii="Arial" w:hAnsi="Arial" w:cs="Arial"/>
                <w:sz w:val="18"/>
                <w:szCs w:val="18"/>
                <w:lang w:eastAsia="zh-CN"/>
              </w:rPr>
            </w:pPr>
            <m:oMathPara>
              <m:oMath>
                <m:sSub>
                  <m:sSubPr>
                    <m:ctrlPr>
                      <w:rPr>
                        <w:rFonts w:ascii="Cambria Math" w:hAnsi="Cambria Math" w:cs="Arial"/>
                        <w:i/>
                        <w:sz w:val="18"/>
                        <w:szCs w:val="18"/>
                      </w:rPr>
                    </m:ctrlPr>
                  </m:sSubPr>
                  <m:e>
                    <m:r>
                      <w:rPr>
                        <w:rFonts w:ascii="Cambria Math" w:hAnsi="Cambria Math" w:cs="Arial"/>
                        <w:sz w:val="18"/>
                        <w:szCs w:val="18"/>
                      </w:rPr>
                      <m:t>P2</m:t>
                    </m:r>
                  </m:e>
                  <m:sub>
                    <m:r>
                      <m:rPr>
                        <m:sty m:val="p"/>
                      </m:rPr>
                      <w:rPr>
                        <w:rFonts w:ascii="Cambria Math" w:hAnsi="Cambria Math" w:cs="Arial"/>
                        <w:sz w:val="18"/>
                        <w:szCs w:val="18"/>
                      </w:rPr>
                      <m:t>req</m:t>
                    </m:r>
                  </m:sub>
                </m:sSub>
                <m:r>
                  <w:rPr>
                    <w:rFonts w:ascii="Cambria Math" w:hAnsi="Cambria Math" w:cs="Arial"/>
                    <w:sz w:val="18"/>
                    <w:szCs w:val="18"/>
                  </w:rPr>
                  <m:t xml:space="preserve">= </m:t>
                </m:r>
                <m:f>
                  <m:fPr>
                    <m:ctrlPr>
                      <w:rPr>
                        <w:rFonts w:ascii="Cambria Math" w:hAnsi="Cambria Math" w:cs="Arial"/>
                        <w:i/>
                        <w:sz w:val="18"/>
                        <w:szCs w:val="18"/>
                      </w:rPr>
                    </m:ctrlPr>
                  </m:fPr>
                  <m:num>
                    <m:r>
                      <w:rPr>
                        <w:rFonts w:ascii="Cambria Math" w:hAnsi="Cambria Math" w:cs="Arial"/>
                        <w:sz w:val="18"/>
                        <w:szCs w:val="18"/>
                      </w:rPr>
                      <m:t>P1*T1</m:t>
                    </m:r>
                  </m:num>
                  <m:den>
                    <m:r>
                      <w:rPr>
                        <w:rFonts w:ascii="Cambria Math" w:hAnsi="Cambria Math" w:cs="Arial"/>
                        <w:sz w:val="18"/>
                        <w:szCs w:val="18"/>
                      </w:rPr>
                      <m:t>X</m:t>
                    </m:r>
                  </m:den>
                </m:f>
                <m:r>
                  <w:rPr>
                    <w:rFonts w:ascii="Cambria Math" w:hAnsi="Cambria Math" w:cs="Arial"/>
                    <w:sz w:val="18"/>
                    <w:szCs w:val="18"/>
                  </w:rPr>
                  <m:t xml:space="preserve">* </m:t>
                </m:r>
                <m:f>
                  <m:fPr>
                    <m:ctrlPr>
                      <w:rPr>
                        <w:rFonts w:ascii="Cambria Math" w:hAnsi="Cambria Math" w:cs="Arial"/>
                        <w:i/>
                        <w:sz w:val="18"/>
                        <w:szCs w:val="18"/>
                      </w:rPr>
                    </m:ctrlPr>
                  </m:fPr>
                  <m:num>
                    <m:r>
                      <w:rPr>
                        <w:rFonts w:ascii="Cambria Math" w:hAnsi="Cambria Math" w:cs="Arial"/>
                        <w:sz w:val="18"/>
                        <w:szCs w:val="18"/>
                      </w:rPr>
                      <m:t>C2</m:t>
                    </m:r>
                  </m:num>
                  <m:den>
                    <m:r>
                      <w:rPr>
                        <w:rFonts w:ascii="Cambria Math" w:hAnsi="Cambria Math" w:cs="Arial"/>
                        <w:sz w:val="18"/>
                        <w:szCs w:val="18"/>
                      </w:rPr>
                      <m:t>C1</m:t>
                    </m:r>
                  </m:den>
                </m:f>
                <m:r>
                  <w:rPr>
                    <w:rFonts w:ascii="Cambria Math" w:hAnsi="Cambria Math" w:cs="Arial"/>
                    <w:sz w:val="18"/>
                    <w:szCs w:val="18"/>
                  </w:rPr>
                  <m:t xml:space="preserve">* </m:t>
                </m:r>
                <m:f>
                  <m:fPr>
                    <m:ctrlPr>
                      <w:rPr>
                        <w:rFonts w:ascii="Cambria Math" w:hAnsi="Cambria Math" w:cs="Arial"/>
                        <w:i/>
                        <w:sz w:val="18"/>
                        <w:szCs w:val="18"/>
                      </w:rPr>
                    </m:ctrlPr>
                  </m:fPr>
                  <m:num>
                    <m:r>
                      <w:rPr>
                        <w:rFonts w:ascii="Cambria Math" w:hAnsi="Cambria Math" w:cs="Arial"/>
                        <w:sz w:val="18"/>
                        <w:szCs w:val="18"/>
                      </w:rPr>
                      <m:t>1</m:t>
                    </m:r>
                  </m:num>
                  <m:den>
                    <m:sSub>
                      <m:sSubPr>
                        <m:ctrlPr>
                          <w:rPr>
                            <w:rFonts w:ascii="Cambria Math" w:hAnsi="Cambria Math" w:cs="Arial"/>
                            <w:i/>
                            <w:sz w:val="18"/>
                            <w:szCs w:val="18"/>
                          </w:rPr>
                        </m:ctrlPr>
                      </m:sSubPr>
                      <m:e>
                        <m:r>
                          <w:rPr>
                            <w:rFonts w:ascii="Cambria Math" w:hAnsi="Cambria Math" w:cs="Arial"/>
                            <w:sz w:val="18"/>
                            <w:szCs w:val="18"/>
                          </w:rPr>
                          <m:t>T2</m:t>
                        </m:r>
                      </m:e>
                      <m:sub>
                        <m:r>
                          <m:rPr>
                            <m:sty m:val="p"/>
                          </m:rPr>
                          <w:rPr>
                            <w:rFonts w:ascii="Cambria Math" w:hAnsi="Cambria Math" w:cs="Arial"/>
                            <w:sz w:val="18"/>
                            <w:szCs w:val="18"/>
                          </w:rPr>
                          <m:t>req</m:t>
                        </m:r>
                      </m:sub>
                    </m:sSub>
                  </m:den>
                </m:f>
              </m:oMath>
            </m:oMathPara>
          </w:p>
        </w:tc>
        <w:tc>
          <w:tcPr>
            <w:tcW w:w="3402" w:type="dxa"/>
          </w:tcPr>
          <w:p w14:paraId="66F2A6D5" w14:textId="77777777" w:rsidR="00BB0109" w:rsidRPr="00B520F6" w:rsidRDefault="00BA1CDA" w:rsidP="00B26B61">
            <w:pPr>
              <w:pStyle w:val="af9"/>
              <w:spacing w:beforeLines="50" w:line="288" w:lineRule="auto"/>
              <w:ind w:left="0"/>
              <w:jc w:val="center"/>
              <w:rPr>
                <w:rFonts w:ascii="Arial" w:eastAsiaTheme="minorEastAsia" w:hAnsi="Arial" w:cs="Arial"/>
                <w:sz w:val="18"/>
                <w:szCs w:val="18"/>
                <w:lang w:eastAsia="zh-CN"/>
              </w:rPr>
            </w:pPr>
            <m:oMath>
              <m:sSub>
                <m:sSubPr>
                  <m:ctrlPr>
                    <w:rPr>
                      <w:rFonts w:ascii="Cambria Math" w:hAnsi="Cambria Math" w:cs="Arial"/>
                      <w:i/>
                      <w:sz w:val="18"/>
                      <w:szCs w:val="18"/>
                    </w:rPr>
                  </m:ctrlPr>
                </m:sSubPr>
                <m:e>
                  <m:r>
                    <w:rPr>
                      <w:rFonts w:ascii="Cambria Math" w:hAnsi="Cambria Math" w:cs="Arial"/>
                      <w:sz w:val="18"/>
                      <w:szCs w:val="18"/>
                    </w:rPr>
                    <m:t>T2</m:t>
                  </m:r>
                </m:e>
                <m:sub>
                  <m:r>
                    <m:rPr>
                      <m:sty m:val="p"/>
                    </m:rPr>
                    <w:rPr>
                      <w:rFonts w:ascii="Cambria Math" w:hAnsi="Cambria Math" w:cs="Arial"/>
                      <w:sz w:val="18"/>
                      <w:szCs w:val="18"/>
                    </w:rPr>
                    <m:t>req</m:t>
                  </m:r>
                </m:sub>
              </m:sSub>
              <m:r>
                <w:rPr>
                  <w:rFonts w:ascii="Cambria Math" w:hAnsi="Cambria Math" w:cs="Arial"/>
                  <w:sz w:val="18"/>
                  <w:szCs w:val="18"/>
                </w:rPr>
                <m:t>=6</m:t>
              </m:r>
            </m:oMath>
            <w:r w:rsidR="00BB0109" w:rsidRPr="00B520F6">
              <w:rPr>
                <w:rFonts w:ascii="Arial" w:eastAsiaTheme="minorEastAsia" w:hAnsi="Arial" w:cs="Arial"/>
                <w:sz w:val="18"/>
                <w:szCs w:val="18"/>
                <w:lang w:eastAsia="zh-CN"/>
              </w:rPr>
              <w:t xml:space="preserve"> (months)</w:t>
            </w:r>
          </w:p>
        </w:tc>
        <w:tc>
          <w:tcPr>
            <w:tcW w:w="3304" w:type="dxa"/>
          </w:tcPr>
          <w:p w14:paraId="05F7291A" w14:textId="77777777" w:rsidR="00BB0109" w:rsidRPr="00B520F6" w:rsidRDefault="00BA1CDA" w:rsidP="00B26B61">
            <w:pPr>
              <w:pStyle w:val="af9"/>
              <w:spacing w:beforeLines="50" w:line="288" w:lineRule="auto"/>
              <w:ind w:left="0"/>
              <w:jc w:val="center"/>
              <w:rPr>
                <w:rFonts w:ascii="Arial" w:hAnsi="Arial" w:cs="Arial"/>
                <w:sz w:val="18"/>
                <w:szCs w:val="18"/>
                <w:lang w:eastAsia="zh-CN"/>
              </w:rPr>
            </w:pPr>
            <m:oMath>
              <m:sSub>
                <m:sSubPr>
                  <m:ctrlPr>
                    <w:rPr>
                      <w:rFonts w:ascii="Cambria Math" w:hAnsi="Cambria Math" w:cs="Arial"/>
                      <w:i/>
                      <w:sz w:val="18"/>
                      <w:szCs w:val="18"/>
                    </w:rPr>
                  </m:ctrlPr>
                </m:sSubPr>
                <m:e>
                  <m:r>
                    <w:rPr>
                      <w:rFonts w:ascii="Cambria Math" w:hAnsi="Cambria Math" w:cs="Arial"/>
                      <w:sz w:val="18"/>
                      <w:szCs w:val="18"/>
                    </w:rPr>
                    <m:t>T2</m:t>
                  </m:r>
                </m:e>
                <m:sub>
                  <m:r>
                    <m:rPr>
                      <m:sty m:val="p"/>
                    </m:rPr>
                    <w:rPr>
                      <w:rFonts w:ascii="Cambria Math" w:hAnsi="Cambria Math" w:cs="Arial"/>
                      <w:sz w:val="18"/>
                      <w:szCs w:val="18"/>
                    </w:rPr>
                    <m:t>req</m:t>
                  </m:r>
                </m:sub>
              </m:sSub>
              <m:r>
                <w:rPr>
                  <w:rFonts w:ascii="Cambria Math" w:hAnsi="Cambria Math" w:cs="Arial"/>
                  <w:sz w:val="18"/>
                  <w:szCs w:val="18"/>
                </w:rPr>
                <m:t>=12</m:t>
              </m:r>
            </m:oMath>
            <w:r w:rsidR="00BB0109" w:rsidRPr="00B520F6">
              <w:rPr>
                <w:rFonts w:ascii="Arial" w:eastAsiaTheme="minorEastAsia" w:hAnsi="Arial" w:cs="Arial"/>
                <w:sz w:val="18"/>
                <w:szCs w:val="18"/>
                <w:lang w:eastAsia="zh-CN"/>
              </w:rPr>
              <w:t xml:space="preserve"> (months)</w:t>
            </w:r>
          </w:p>
        </w:tc>
      </w:tr>
      <w:tr w:rsidR="00BB0109" w:rsidRPr="00B520F6" w14:paraId="20309A6C" w14:textId="77777777" w:rsidTr="00183A4D">
        <w:tc>
          <w:tcPr>
            <w:tcW w:w="2836" w:type="dxa"/>
            <w:vMerge/>
          </w:tcPr>
          <w:p w14:paraId="251BC3EB" w14:textId="77777777" w:rsidR="00BB0109" w:rsidRPr="00B520F6" w:rsidRDefault="00BB0109" w:rsidP="00B26B61">
            <w:pPr>
              <w:pStyle w:val="af9"/>
              <w:spacing w:beforeLines="50" w:line="288" w:lineRule="auto"/>
              <w:ind w:left="0"/>
              <w:rPr>
                <w:rFonts w:ascii="Arial" w:hAnsi="Arial" w:cs="Arial"/>
                <w:sz w:val="18"/>
                <w:szCs w:val="18"/>
                <w:lang w:eastAsia="zh-CN"/>
              </w:rPr>
            </w:pPr>
          </w:p>
        </w:tc>
        <w:tc>
          <w:tcPr>
            <w:tcW w:w="3402" w:type="dxa"/>
          </w:tcPr>
          <w:p w14:paraId="3537D6FA" w14:textId="025F277D" w:rsidR="00BB0109" w:rsidRPr="00B520F6" w:rsidRDefault="00BA1CDA" w:rsidP="00B26B61">
            <w:pPr>
              <w:pStyle w:val="af9"/>
              <w:spacing w:beforeLines="50" w:line="288" w:lineRule="auto"/>
              <w:ind w:left="0"/>
              <w:rPr>
                <w:rFonts w:ascii="Arial" w:eastAsiaTheme="minorEastAsia" w:hAnsi="Arial" w:cs="Arial"/>
                <w:sz w:val="18"/>
                <w:szCs w:val="18"/>
                <w:lang w:eastAsia="zh-CN"/>
              </w:rPr>
            </w:pPr>
            <m:oMathPara>
              <m:oMath>
                <m:sSub>
                  <m:sSubPr>
                    <m:ctrlPr>
                      <w:rPr>
                        <w:rFonts w:ascii="Cambria Math" w:hAnsi="Cambria Math" w:cs="Arial"/>
                        <w:i/>
                        <w:sz w:val="18"/>
                        <w:szCs w:val="18"/>
                      </w:rPr>
                    </m:ctrlPr>
                  </m:sSubPr>
                  <m:e>
                    <m:r>
                      <w:rPr>
                        <w:rFonts w:ascii="Cambria Math" w:hAnsi="Cambria Math" w:cs="Arial"/>
                        <w:sz w:val="18"/>
                        <w:szCs w:val="18"/>
                      </w:rPr>
                      <m:t>P2</m:t>
                    </m:r>
                  </m:e>
                  <m:sub>
                    <m:r>
                      <m:rPr>
                        <m:sty m:val="p"/>
                      </m:rPr>
                      <w:rPr>
                        <w:rFonts w:ascii="Cambria Math" w:hAnsi="Cambria Math" w:cs="Arial"/>
                        <w:sz w:val="18"/>
                        <w:szCs w:val="18"/>
                      </w:rPr>
                      <m:t>req</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52.33*8</m:t>
                    </m:r>
                  </m:num>
                  <m:den>
                    <m:r>
                      <w:rPr>
                        <w:rFonts w:ascii="Cambria Math" w:hAnsi="Cambria Math" w:cs="Arial"/>
                        <w:sz w:val="18"/>
                        <w:szCs w:val="18"/>
                      </w:rPr>
                      <m:t>0.2</m:t>
                    </m:r>
                  </m:den>
                </m:f>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1</m:t>
                    </m:r>
                  </m:num>
                  <m:den>
                    <m:r>
                      <w:rPr>
                        <w:rFonts w:ascii="Cambria Math" w:hAnsi="Cambria Math" w:cs="Arial"/>
                        <w:sz w:val="18"/>
                        <w:szCs w:val="18"/>
                      </w:rPr>
                      <m:t>6*30*24</m:t>
                    </m:r>
                  </m:den>
                </m:f>
                <m:r>
                  <w:rPr>
                    <w:rFonts w:ascii="Cambria Math" w:hAnsi="Cambria Math" w:cs="Arial"/>
                    <w:sz w:val="18"/>
                    <w:szCs w:val="18"/>
                  </w:rPr>
                  <m:t>=0.48</m:t>
                </m:r>
              </m:oMath>
            </m:oMathPara>
          </w:p>
        </w:tc>
        <w:tc>
          <w:tcPr>
            <w:tcW w:w="3304" w:type="dxa"/>
          </w:tcPr>
          <w:p w14:paraId="3A3F0F09" w14:textId="530D068E" w:rsidR="00BB0109" w:rsidRPr="00B520F6" w:rsidRDefault="00BA1CDA" w:rsidP="00B26B61">
            <w:pPr>
              <w:pStyle w:val="af9"/>
              <w:spacing w:beforeLines="50" w:line="288" w:lineRule="auto"/>
              <w:ind w:left="0"/>
              <w:rPr>
                <w:rFonts w:ascii="Arial" w:hAnsi="Arial" w:cs="Arial"/>
                <w:sz w:val="18"/>
                <w:szCs w:val="18"/>
                <w:lang w:eastAsia="zh-CN"/>
              </w:rPr>
            </w:pPr>
            <m:oMathPara>
              <m:oMath>
                <m:sSub>
                  <m:sSubPr>
                    <m:ctrlPr>
                      <w:rPr>
                        <w:rFonts w:ascii="Cambria Math" w:hAnsi="Cambria Math" w:cs="Arial"/>
                        <w:i/>
                        <w:sz w:val="18"/>
                        <w:szCs w:val="18"/>
                      </w:rPr>
                    </m:ctrlPr>
                  </m:sSubPr>
                  <m:e>
                    <m:r>
                      <w:rPr>
                        <w:rFonts w:ascii="Cambria Math" w:hAnsi="Cambria Math" w:cs="Arial"/>
                        <w:sz w:val="18"/>
                        <w:szCs w:val="18"/>
                      </w:rPr>
                      <m:t>P2</m:t>
                    </m:r>
                  </m:e>
                  <m:sub>
                    <m:r>
                      <m:rPr>
                        <m:sty m:val="p"/>
                      </m:rPr>
                      <w:rPr>
                        <w:rFonts w:ascii="Cambria Math" w:hAnsi="Cambria Math" w:cs="Arial"/>
                        <w:sz w:val="18"/>
                        <w:szCs w:val="18"/>
                      </w:rPr>
                      <m:t>req</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52.33*8</m:t>
                    </m:r>
                  </m:num>
                  <m:den>
                    <m:r>
                      <w:rPr>
                        <w:rFonts w:ascii="Cambria Math" w:hAnsi="Cambria Math" w:cs="Arial"/>
                        <w:sz w:val="18"/>
                        <w:szCs w:val="18"/>
                      </w:rPr>
                      <m:t>0.2</m:t>
                    </m:r>
                  </m:den>
                </m:f>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1</m:t>
                    </m:r>
                  </m:num>
                  <m:den>
                    <m:r>
                      <w:rPr>
                        <w:rFonts w:ascii="Cambria Math" w:hAnsi="Cambria Math" w:cs="Arial"/>
                        <w:sz w:val="18"/>
                        <w:szCs w:val="18"/>
                      </w:rPr>
                      <m:t>12*30*24</m:t>
                    </m:r>
                  </m:den>
                </m:f>
                <m:r>
                  <w:rPr>
                    <w:rFonts w:ascii="Cambria Math" w:hAnsi="Cambria Math" w:cs="Arial"/>
                    <w:sz w:val="18"/>
                    <w:szCs w:val="18"/>
                  </w:rPr>
                  <m:t>=0.24</m:t>
                </m:r>
              </m:oMath>
            </m:oMathPara>
          </w:p>
        </w:tc>
      </w:tr>
    </w:tbl>
    <w:p w14:paraId="03A0E606" w14:textId="69F56B26" w:rsidR="00BB0109" w:rsidRPr="00090D71" w:rsidRDefault="00BB0109" w:rsidP="00BB0109">
      <w:pPr>
        <w:pStyle w:val="af9"/>
        <w:numPr>
          <w:ilvl w:val="0"/>
          <w:numId w:val="20"/>
        </w:numPr>
        <w:spacing w:beforeLines="50" w:before="120" w:line="288" w:lineRule="auto"/>
        <w:jc w:val="both"/>
        <w:rPr>
          <w:rFonts w:ascii="Arial" w:hAnsi="Arial" w:cs="Arial"/>
          <w:sz w:val="20"/>
          <w:szCs w:val="20"/>
          <w:lang w:eastAsia="zh-CN"/>
        </w:rPr>
      </w:pPr>
      <w:r w:rsidRPr="00090D71">
        <w:rPr>
          <w:rFonts w:ascii="Arial" w:hAnsi="Arial" w:cs="Arial"/>
          <w:sz w:val="20"/>
          <w:szCs w:val="20"/>
          <w:lang w:eastAsia="zh-CN"/>
        </w:rPr>
        <w:t xml:space="preserve">In LPHAP use case 6, the positioning interval is defined as 15~30s. Given that a UE is only interested in low power and high accuracy </w:t>
      </w:r>
      <w:r w:rsidRPr="00B520F6">
        <w:rPr>
          <w:rFonts w:ascii="Arial" w:hAnsi="Arial" w:cs="Arial"/>
          <w:sz w:val="20"/>
          <w:szCs w:val="20"/>
          <w:lang w:eastAsia="zh-CN"/>
        </w:rPr>
        <w:t>location</w:t>
      </w:r>
      <w:r w:rsidRPr="00090D71">
        <w:rPr>
          <w:rFonts w:ascii="Arial" w:hAnsi="Arial" w:cs="Arial"/>
          <w:sz w:val="20"/>
          <w:szCs w:val="20"/>
          <w:lang w:eastAsia="zh-CN"/>
        </w:rPr>
        <w:t xml:space="preserve"> service, the UE should be able to sleep during most of the time, and is only required to wake up every tens of seconds for positioning purpose.</w:t>
      </w:r>
      <w:r>
        <w:rPr>
          <w:rFonts w:ascii="Arial" w:hAnsi="Arial" w:cs="Arial"/>
          <w:sz w:val="20"/>
          <w:szCs w:val="20"/>
          <w:lang w:eastAsia="zh-CN"/>
        </w:rPr>
        <w:t xml:space="preserve"> In such a case, within the positioning interval, the LPHAP UE can turns of most of its power components to maximize the battery life.</w:t>
      </w:r>
    </w:p>
    <w:p w14:paraId="4EA51DEA" w14:textId="3FC69328" w:rsidR="00BB0109" w:rsidRDefault="00BB0109" w:rsidP="00BB0109">
      <w:pPr>
        <w:spacing w:beforeLines="50" w:before="120" w:after="0" w:line="288" w:lineRule="auto"/>
        <w:jc w:val="both"/>
        <w:rPr>
          <w:rFonts w:ascii="Arial" w:hAnsi="Arial" w:cs="Arial"/>
          <w:b/>
          <w:bCs/>
          <w:lang w:eastAsia="zh-CN"/>
        </w:rPr>
      </w:pPr>
      <w:r w:rsidRPr="000463C3">
        <w:rPr>
          <w:rFonts w:ascii="Arial" w:hAnsi="Arial" w:cs="Arial" w:hint="eastAsia"/>
          <w:b/>
          <w:bCs/>
          <w:lang w:eastAsia="zh-CN"/>
        </w:rPr>
        <w:t>O</w:t>
      </w:r>
      <w:r w:rsidRPr="000463C3">
        <w:rPr>
          <w:rFonts w:ascii="Arial" w:hAnsi="Arial" w:cs="Arial"/>
          <w:b/>
          <w:bCs/>
          <w:lang w:eastAsia="zh-CN"/>
        </w:rPr>
        <w:t xml:space="preserve">bservation </w:t>
      </w:r>
      <w:r w:rsidR="009E40F0">
        <w:rPr>
          <w:rFonts w:ascii="Arial" w:hAnsi="Arial" w:cs="Arial"/>
          <w:b/>
          <w:bCs/>
          <w:lang w:eastAsia="zh-CN"/>
        </w:rPr>
        <w:t>3</w:t>
      </w:r>
      <w:r w:rsidRPr="000463C3">
        <w:rPr>
          <w:rFonts w:ascii="Arial" w:hAnsi="Arial" w:cs="Arial"/>
          <w:b/>
          <w:bCs/>
          <w:lang w:eastAsia="zh-CN"/>
        </w:rPr>
        <w:t>: To meet the requirement of 6~12 months battery life, the target slot-averaged relative power unit should be less than 0.5,</w:t>
      </w:r>
      <w:r w:rsidR="00AC66A1">
        <w:rPr>
          <w:rFonts w:ascii="Arial" w:hAnsi="Arial" w:cs="Arial"/>
          <w:b/>
          <w:bCs/>
          <w:lang w:eastAsia="zh-CN"/>
        </w:rPr>
        <w:t xml:space="preserve"> </w:t>
      </w:r>
      <w:r w:rsidRPr="000463C3">
        <w:rPr>
          <w:rFonts w:ascii="Arial" w:hAnsi="Arial" w:cs="Arial"/>
          <w:b/>
          <w:bCs/>
          <w:lang w:eastAsia="zh-CN"/>
        </w:rPr>
        <w:t>which is even less than the relative power state of deep sleep mode.</w:t>
      </w:r>
    </w:p>
    <w:p w14:paraId="2F797A84" w14:textId="18F23FFC" w:rsidR="00BB0109" w:rsidRPr="000463C3" w:rsidRDefault="00BB0109" w:rsidP="00BB0109">
      <w:pPr>
        <w:spacing w:beforeLines="50" w:before="120" w:after="0" w:line="288" w:lineRule="auto"/>
        <w:jc w:val="both"/>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w:t>
      </w:r>
      <w:r w:rsidR="009E40F0">
        <w:rPr>
          <w:rFonts w:ascii="Arial" w:hAnsi="Arial" w:cs="Arial"/>
          <w:b/>
          <w:bCs/>
          <w:lang w:eastAsia="zh-CN"/>
        </w:rPr>
        <w:t>4</w:t>
      </w:r>
      <w:r>
        <w:rPr>
          <w:rFonts w:ascii="Arial" w:hAnsi="Arial" w:cs="Arial"/>
          <w:b/>
          <w:bCs/>
          <w:lang w:eastAsia="zh-CN"/>
        </w:rPr>
        <w:t>: Considering a UE only interested in low power and high accuracy location service, it is only required to wake up every tens of seconds (15~30s as the requirement defined by LPHAP use case 6) for positioning purpose, and is able to turn off most of its power components to save power.</w:t>
      </w:r>
    </w:p>
    <w:p w14:paraId="625DF1FE" w14:textId="77777777" w:rsidR="00BB0109" w:rsidRDefault="00BB0109" w:rsidP="00BB0109">
      <w:pPr>
        <w:spacing w:beforeLines="50" w:before="120" w:afterLines="50" w:line="288" w:lineRule="auto"/>
        <w:jc w:val="both"/>
        <w:rPr>
          <w:rFonts w:ascii="Arial" w:hAnsi="Arial" w:cs="Arial"/>
          <w:lang w:eastAsia="x-none"/>
        </w:rPr>
      </w:pPr>
      <w:r w:rsidRPr="00B34953">
        <w:rPr>
          <w:rFonts w:ascii="Arial" w:hAnsi="Arial" w:cs="Arial"/>
          <w:lang w:eastAsia="zh-CN"/>
        </w:rPr>
        <w:t xml:space="preserve">Furthermore, </w:t>
      </w:r>
      <w:r>
        <w:rPr>
          <w:rFonts w:ascii="Arial" w:hAnsi="Arial" w:cs="Arial"/>
          <w:lang w:eastAsia="zh-CN"/>
        </w:rPr>
        <w:t xml:space="preserve">for a newly defined sleep type, </w:t>
      </w:r>
      <w:r w:rsidRPr="00E86736">
        <w:rPr>
          <w:rFonts w:ascii="Arial" w:hAnsi="Arial" w:cs="Arial"/>
          <w:lang w:eastAsia="x-none"/>
        </w:rPr>
        <w:t>the relative power, additional transition energy and total transition time</w:t>
      </w:r>
      <w:r>
        <w:rPr>
          <w:rFonts w:ascii="Arial" w:hAnsi="Arial" w:cs="Arial"/>
          <w:lang w:eastAsia="x-none"/>
        </w:rPr>
        <w:t xml:space="preserve"> should be determined. We propose to consider the following as the starting point for discussion:</w:t>
      </w:r>
    </w:p>
    <w:tbl>
      <w:tblPr>
        <w:tblStyle w:val="af1"/>
        <w:tblW w:w="0" w:type="auto"/>
        <w:jc w:val="center"/>
        <w:tblLook w:val="04A0" w:firstRow="1" w:lastRow="0" w:firstColumn="1" w:lastColumn="0" w:noHBand="0" w:noVBand="1"/>
      </w:tblPr>
      <w:tblGrid>
        <w:gridCol w:w="2693"/>
        <w:gridCol w:w="3507"/>
        <w:gridCol w:w="2491"/>
      </w:tblGrid>
      <w:tr w:rsidR="00BB0109" w:rsidRPr="00993B4E" w14:paraId="03EAD394" w14:textId="77777777" w:rsidTr="00B26B61">
        <w:trPr>
          <w:jc w:val="center"/>
        </w:trPr>
        <w:tc>
          <w:tcPr>
            <w:tcW w:w="2693" w:type="dxa"/>
          </w:tcPr>
          <w:p w14:paraId="49198786" w14:textId="77777777" w:rsidR="00BB0109" w:rsidRPr="00993B4E" w:rsidRDefault="00BB0109" w:rsidP="00B26B61">
            <w:pPr>
              <w:spacing w:before="0" w:line="240" w:lineRule="auto"/>
              <w:jc w:val="center"/>
              <w:rPr>
                <w:rFonts w:ascii="Arial" w:hAnsi="Arial" w:cs="Arial"/>
                <w:b/>
                <w:bCs/>
                <w:lang w:eastAsia="zh-CN"/>
              </w:rPr>
            </w:pPr>
            <w:r w:rsidRPr="00993B4E">
              <w:rPr>
                <w:rFonts w:ascii="Arial" w:hAnsi="Arial" w:cs="Arial"/>
                <w:b/>
                <w:bCs/>
                <w:lang w:eastAsia="zh-CN"/>
              </w:rPr>
              <w:t>Relative power unit</w:t>
            </w:r>
          </w:p>
        </w:tc>
        <w:tc>
          <w:tcPr>
            <w:tcW w:w="3507" w:type="dxa"/>
          </w:tcPr>
          <w:p w14:paraId="7370E8E2" w14:textId="77777777" w:rsidR="00BB0109" w:rsidRPr="00993B4E" w:rsidRDefault="00BB0109" w:rsidP="00B26B61">
            <w:pPr>
              <w:spacing w:before="0" w:line="240" w:lineRule="auto"/>
              <w:jc w:val="center"/>
              <w:rPr>
                <w:rFonts w:ascii="Arial" w:hAnsi="Arial" w:cs="Arial"/>
                <w:b/>
                <w:bCs/>
                <w:lang w:eastAsia="zh-CN"/>
              </w:rPr>
            </w:pPr>
            <w:r w:rsidRPr="00993B4E">
              <w:rPr>
                <w:rFonts w:ascii="Arial" w:hAnsi="Arial" w:cs="Arial"/>
                <w:b/>
                <w:bCs/>
                <w:lang w:eastAsia="zh-CN"/>
              </w:rPr>
              <w:t>Additional transition energy</w:t>
            </w:r>
          </w:p>
        </w:tc>
        <w:tc>
          <w:tcPr>
            <w:tcW w:w="2491" w:type="dxa"/>
          </w:tcPr>
          <w:p w14:paraId="4DA311B3" w14:textId="77777777" w:rsidR="00BB0109" w:rsidRPr="00993B4E" w:rsidRDefault="00BB0109" w:rsidP="00B26B61">
            <w:pPr>
              <w:spacing w:before="0" w:line="240" w:lineRule="auto"/>
              <w:jc w:val="center"/>
              <w:rPr>
                <w:rFonts w:ascii="Arial" w:hAnsi="Arial" w:cs="Arial"/>
                <w:b/>
                <w:bCs/>
                <w:lang w:eastAsia="zh-CN"/>
              </w:rPr>
            </w:pPr>
            <w:r w:rsidRPr="00993B4E">
              <w:rPr>
                <w:rFonts w:ascii="Arial" w:hAnsi="Arial" w:cs="Arial"/>
                <w:b/>
                <w:bCs/>
                <w:lang w:eastAsia="zh-CN"/>
              </w:rPr>
              <w:t>Total transition time</w:t>
            </w:r>
          </w:p>
        </w:tc>
      </w:tr>
      <w:tr w:rsidR="00BB0109" w:rsidRPr="00993B4E" w14:paraId="1EB1D3F2" w14:textId="77777777" w:rsidTr="00B26B61">
        <w:trPr>
          <w:jc w:val="center"/>
        </w:trPr>
        <w:tc>
          <w:tcPr>
            <w:tcW w:w="2693" w:type="dxa"/>
          </w:tcPr>
          <w:p w14:paraId="62C3762F" w14:textId="77777777" w:rsidR="00BB0109" w:rsidRPr="00993B4E" w:rsidRDefault="00BB0109" w:rsidP="00B26B61">
            <w:pPr>
              <w:spacing w:before="0" w:line="240" w:lineRule="auto"/>
              <w:jc w:val="center"/>
              <w:rPr>
                <w:rFonts w:ascii="Arial" w:hAnsi="Arial" w:cs="Arial"/>
                <w:lang w:eastAsia="zh-CN"/>
              </w:rPr>
            </w:pPr>
            <w:r w:rsidRPr="00993B4E">
              <w:rPr>
                <w:rFonts w:ascii="Arial" w:hAnsi="Arial" w:cs="Arial"/>
                <w:lang w:eastAsia="zh-CN"/>
              </w:rPr>
              <w:t>0.01</w:t>
            </w:r>
          </w:p>
        </w:tc>
        <w:tc>
          <w:tcPr>
            <w:tcW w:w="3507" w:type="dxa"/>
          </w:tcPr>
          <w:p w14:paraId="7F99C35C" w14:textId="39C124DD" w:rsidR="00BB0109" w:rsidRPr="00993B4E" w:rsidRDefault="007B3494" w:rsidP="00B26B61">
            <w:pPr>
              <w:spacing w:before="0" w:line="240" w:lineRule="auto"/>
              <w:jc w:val="center"/>
              <w:rPr>
                <w:rFonts w:ascii="Arial" w:hAnsi="Arial" w:cs="Arial"/>
                <w:lang w:eastAsia="zh-CN"/>
              </w:rPr>
            </w:pPr>
            <w:r>
              <w:rPr>
                <w:rFonts w:ascii="Arial" w:hAnsi="Arial" w:cs="Arial"/>
                <w:lang w:eastAsia="zh-CN"/>
              </w:rPr>
              <w:t>[</w:t>
            </w:r>
            <w:r w:rsidR="00BB0109">
              <w:rPr>
                <w:rFonts w:ascii="Arial" w:hAnsi="Arial" w:cs="Arial"/>
                <w:lang w:eastAsia="zh-CN"/>
              </w:rPr>
              <w:t>5000</w:t>
            </w:r>
            <w:r>
              <w:rPr>
                <w:rFonts w:ascii="Arial" w:hAnsi="Arial" w:cs="Arial"/>
                <w:lang w:eastAsia="zh-CN"/>
              </w:rPr>
              <w:t>]</w:t>
            </w:r>
          </w:p>
        </w:tc>
        <w:tc>
          <w:tcPr>
            <w:tcW w:w="2491" w:type="dxa"/>
          </w:tcPr>
          <w:p w14:paraId="48E89BE7" w14:textId="17EB0F07" w:rsidR="00BB0109" w:rsidRPr="00993B4E" w:rsidRDefault="007B3494" w:rsidP="00B26B61">
            <w:pPr>
              <w:spacing w:before="0" w:line="240" w:lineRule="auto"/>
              <w:jc w:val="center"/>
              <w:rPr>
                <w:rFonts w:ascii="Arial" w:hAnsi="Arial" w:cs="Arial"/>
                <w:lang w:eastAsia="zh-CN"/>
              </w:rPr>
            </w:pPr>
            <w:r>
              <w:rPr>
                <w:rFonts w:ascii="Arial" w:hAnsi="Arial" w:cs="Arial"/>
                <w:lang w:eastAsia="zh-CN"/>
              </w:rPr>
              <w:t>[</w:t>
            </w:r>
            <w:r w:rsidR="00BB0109">
              <w:rPr>
                <w:rFonts w:ascii="Arial" w:hAnsi="Arial" w:cs="Arial"/>
                <w:lang w:eastAsia="zh-CN"/>
              </w:rPr>
              <w:t>5</w:t>
            </w:r>
            <w:r w:rsidR="00BB0109" w:rsidRPr="00993B4E">
              <w:rPr>
                <w:rFonts w:ascii="Arial" w:hAnsi="Arial" w:cs="Arial"/>
                <w:lang w:eastAsia="zh-CN"/>
              </w:rPr>
              <w:t>00</w:t>
            </w:r>
            <w:r>
              <w:rPr>
                <w:rFonts w:ascii="Arial" w:hAnsi="Arial" w:cs="Arial"/>
                <w:lang w:eastAsia="zh-CN"/>
              </w:rPr>
              <w:t>]</w:t>
            </w:r>
            <w:proofErr w:type="spellStart"/>
            <w:r w:rsidR="00BB0109" w:rsidRPr="00993B4E">
              <w:rPr>
                <w:rFonts w:ascii="Arial" w:hAnsi="Arial" w:cs="Arial"/>
                <w:lang w:eastAsia="zh-CN"/>
              </w:rPr>
              <w:t>ms</w:t>
            </w:r>
            <w:proofErr w:type="spellEnd"/>
          </w:p>
        </w:tc>
      </w:tr>
    </w:tbl>
    <w:p w14:paraId="271CBB64" w14:textId="77777777" w:rsidR="00BB0109" w:rsidRPr="00B34953" w:rsidRDefault="00BB0109" w:rsidP="00BB0109">
      <w:pPr>
        <w:spacing w:beforeLines="50" w:before="120" w:after="0" w:line="288" w:lineRule="auto"/>
        <w:jc w:val="both"/>
        <w:rPr>
          <w:rFonts w:ascii="Arial" w:hAnsi="Arial" w:cs="Arial"/>
          <w:lang w:eastAsia="zh-CN"/>
        </w:rPr>
      </w:pPr>
    </w:p>
    <w:p w14:paraId="144DA1F4" w14:textId="319DDA9F" w:rsidR="00BB0109" w:rsidRDefault="00BB0109" w:rsidP="00BB0109">
      <w:pPr>
        <w:spacing w:beforeLines="50" w:before="120" w:after="0" w:line="288" w:lineRule="auto"/>
        <w:jc w:val="both"/>
        <w:rPr>
          <w:rFonts w:ascii="Arial" w:hAnsi="Arial" w:cs="Arial"/>
          <w:b/>
          <w:bCs/>
          <w:lang w:eastAsia="zh-CN"/>
        </w:rPr>
      </w:pPr>
      <w:r w:rsidRPr="00B34953">
        <w:rPr>
          <w:rFonts w:ascii="Arial" w:hAnsi="Arial" w:cs="Arial" w:hint="eastAsia"/>
          <w:b/>
          <w:bCs/>
          <w:lang w:eastAsia="zh-CN"/>
        </w:rPr>
        <w:t>P</w:t>
      </w:r>
      <w:r w:rsidRPr="00B34953">
        <w:rPr>
          <w:rFonts w:ascii="Arial" w:hAnsi="Arial" w:cs="Arial"/>
          <w:b/>
          <w:bCs/>
          <w:lang w:eastAsia="zh-CN"/>
        </w:rPr>
        <w:t xml:space="preserve">roposal 3: </w:t>
      </w:r>
      <w:r>
        <w:rPr>
          <w:rFonts w:ascii="Arial" w:hAnsi="Arial" w:cs="Arial"/>
          <w:b/>
          <w:bCs/>
          <w:lang w:eastAsia="zh-CN"/>
        </w:rPr>
        <w:t>For the LPHAP evaluation, consider a new ultra-deep sleep type as one of the enhancements, and with the following parameters:</w:t>
      </w:r>
    </w:p>
    <w:tbl>
      <w:tblPr>
        <w:tblStyle w:val="af1"/>
        <w:tblW w:w="0" w:type="auto"/>
        <w:jc w:val="center"/>
        <w:tblLook w:val="04A0" w:firstRow="1" w:lastRow="0" w:firstColumn="1" w:lastColumn="0" w:noHBand="0" w:noVBand="1"/>
      </w:tblPr>
      <w:tblGrid>
        <w:gridCol w:w="2693"/>
        <w:gridCol w:w="3507"/>
        <w:gridCol w:w="2491"/>
      </w:tblGrid>
      <w:tr w:rsidR="00BB0109" w:rsidRPr="00993B4E" w14:paraId="15BB37E1" w14:textId="77777777" w:rsidTr="00B26B61">
        <w:trPr>
          <w:jc w:val="center"/>
        </w:trPr>
        <w:tc>
          <w:tcPr>
            <w:tcW w:w="2693" w:type="dxa"/>
          </w:tcPr>
          <w:p w14:paraId="014AD115" w14:textId="77777777" w:rsidR="00BB0109" w:rsidRPr="00993B4E" w:rsidRDefault="00BB0109" w:rsidP="00B26B61">
            <w:pPr>
              <w:spacing w:before="0" w:line="240" w:lineRule="auto"/>
              <w:jc w:val="center"/>
              <w:rPr>
                <w:rFonts w:ascii="Arial" w:hAnsi="Arial" w:cs="Arial"/>
                <w:b/>
                <w:bCs/>
                <w:lang w:eastAsia="zh-CN"/>
              </w:rPr>
            </w:pPr>
            <w:r w:rsidRPr="00993B4E">
              <w:rPr>
                <w:rFonts w:ascii="Arial" w:hAnsi="Arial" w:cs="Arial"/>
                <w:b/>
                <w:bCs/>
                <w:lang w:eastAsia="zh-CN"/>
              </w:rPr>
              <w:t>Relative power unit</w:t>
            </w:r>
          </w:p>
        </w:tc>
        <w:tc>
          <w:tcPr>
            <w:tcW w:w="3507" w:type="dxa"/>
          </w:tcPr>
          <w:p w14:paraId="2E43B206" w14:textId="77777777" w:rsidR="00BB0109" w:rsidRPr="00993B4E" w:rsidRDefault="00BB0109" w:rsidP="00B26B61">
            <w:pPr>
              <w:spacing w:before="0" w:line="240" w:lineRule="auto"/>
              <w:jc w:val="center"/>
              <w:rPr>
                <w:rFonts w:ascii="Arial" w:hAnsi="Arial" w:cs="Arial"/>
                <w:b/>
                <w:bCs/>
                <w:lang w:eastAsia="zh-CN"/>
              </w:rPr>
            </w:pPr>
            <w:r w:rsidRPr="00993B4E">
              <w:rPr>
                <w:rFonts w:ascii="Arial" w:hAnsi="Arial" w:cs="Arial"/>
                <w:b/>
                <w:bCs/>
                <w:lang w:eastAsia="zh-CN"/>
              </w:rPr>
              <w:t>Additional transition energy</w:t>
            </w:r>
          </w:p>
        </w:tc>
        <w:tc>
          <w:tcPr>
            <w:tcW w:w="2491" w:type="dxa"/>
          </w:tcPr>
          <w:p w14:paraId="76116E23" w14:textId="77777777" w:rsidR="00BB0109" w:rsidRPr="00993B4E" w:rsidRDefault="00BB0109" w:rsidP="00B26B61">
            <w:pPr>
              <w:spacing w:before="0" w:line="240" w:lineRule="auto"/>
              <w:jc w:val="center"/>
              <w:rPr>
                <w:rFonts w:ascii="Arial" w:hAnsi="Arial" w:cs="Arial"/>
                <w:b/>
                <w:bCs/>
                <w:lang w:eastAsia="zh-CN"/>
              </w:rPr>
            </w:pPr>
            <w:r w:rsidRPr="00993B4E">
              <w:rPr>
                <w:rFonts w:ascii="Arial" w:hAnsi="Arial" w:cs="Arial"/>
                <w:b/>
                <w:bCs/>
                <w:lang w:eastAsia="zh-CN"/>
              </w:rPr>
              <w:t>Total transition time</w:t>
            </w:r>
          </w:p>
        </w:tc>
      </w:tr>
      <w:tr w:rsidR="00BB0109" w:rsidRPr="00993B4E" w14:paraId="1618C2F0" w14:textId="77777777" w:rsidTr="00B26B61">
        <w:trPr>
          <w:jc w:val="center"/>
        </w:trPr>
        <w:tc>
          <w:tcPr>
            <w:tcW w:w="2693" w:type="dxa"/>
          </w:tcPr>
          <w:p w14:paraId="4A5B780C" w14:textId="77777777" w:rsidR="00BB0109" w:rsidRPr="00993B4E" w:rsidRDefault="00BB0109" w:rsidP="00B26B61">
            <w:pPr>
              <w:spacing w:before="0" w:line="240" w:lineRule="auto"/>
              <w:jc w:val="center"/>
              <w:rPr>
                <w:rFonts w:ascii="Arial" w:hAnsi="Arial" w:cs="Arial"/>
                <w:lang w:eastAsia="zh-CN"/>
              </w:rPr>
            </w:pPr>
            <w:r w:rsidRPr="00993B4E">
              <w:rPr>
                <w:rFonts w:ascii="Arial" w:hAnsi="Arial" w:cs="Arial"/>
                <w:lang w:eastAsia="zh-CN"/>
              </w:rPr>
              <w:t>0.01</w:t>
            </w:r>
          </w:p>
        </w:tc>
        <w:tc>
          <w:tcPr>
            <w:tcW w:w="3507" w:type="dxa"/>
          </w:tcPr>
          <w:p w14:paraId="32193EE0" w14:textId="77777777" w:rsidR="00BB0109" w:rsidRPr="00993B4E" w:rsidRDefault="00BB0109" w:rsidP="00B26B61">
            <w:pPr>
              <w:spacing w:before="0" w:line="240" w:lineRule="auto"/>
              <w:jc w:val="center"/>
              <w:rPr>
                <w:rFonts w:ascii="Arial" w:hAnsi="Arial" w:cs="Arial"/>
                <w:lang w:eastAsia="zh-CN"/>
              </w:rPr>
            </w:pPr>
            <w:r>
              <w:rPr>
                <w:rFonts w:ascii="Arial" w:hAnsi="Arial" w:cs="Arial"/>
                <w:lang w:eastAsia="zh-CN"/>
              </w:rPr>
              <w:t>[5000]</w:t>
            </w:r>
          </w:p>
        </w:tc>
        <w:tc>
          <w:tcPr>
            <w:tcW w:w="2491" w:type="dxa"/>
          </w:tcPr>
          <w:p w14:paraId="0D8DDB0A" w14:textId="77777777" w:rsidR="00BB0109" w:rsidRPr="00993B4E" w:rsidRDefault="00BB0109" w:rsidP="00B26B61">
            <w:pPr>
              <w:spacing w:before="0" w:line="240" w:lineRule="auto"/>
              <w:jc w:val="center"/>
              <w:rPr>
                <w:rFonts w:ascii="Arial" w:hAnsi="Arial" w:cs="Arial"/>
                <w:lang w:eastAsia="zh-CN"/>
              </w:rPr>
            </w:pPr>
            <w:r>
              <w:rPr>
                <w:rFonts w:ascii="Arial" w:hAnsi="Arial" w:cs="Arial"/>
                <w:lang w:eastAsia="zh-CN"/>
              </w:rPr>
              <w:t>[5</w:t>
            </w:r>
            <w:r w:rsidRPr="00993B4E">
              <w:rPr>
                <w:rFonts w:ascii="Arial" w:hAnsi="Arial" w:cs="Arial"/>
                <w:lang w:eastAsia="zh-CN"/>
              </w:rPr>
              <w:t>00</w:t>
            </w:r>
            <w:r>
              <w:rPr>
                <w:rFonts w:ascii="Arial" w:hAnsi="Arial" w:cs="Arial"/>
                <w:lang w:eastAsia="zh-CN"/>
              </w:rPr>
              <w:t>]</w:t>
            </w:r>
            <w:proofErr w:type="spellStart"/>
            <w:r w:rsidRPr="00993B4E">
              <w:rPr>
                <w:rFonts w:ascii="Arial" w:hAnsi="Arial" w:cs="Arial"/>
                <w:lang w:eastAsia="zh-CN"/>
              </w:rPr>
              <w:t>ms</w:t>
            </w:r>
            <w:proofErr w:type="spellEnd"/>
          </w:p>
        </w:tc>
      </w:tr>
    </w:tbl>
    <w:p w14:paraId="4EFB1C6C" w14:textId="77777777" w:rsidR="00BB0109" w:rsidRPr="003635B7" w:rsidRDefault="00BB0109" w:rsidP="00BB0109">
      <w:pPr>
        <w:spacing w:beforeLines="50" w:before="120" w:after="0" w:line="288" w:lineRule="auto"/>
        <w:jc w:val="both"/>
        <w:rPr>
          <w:rFonts w:ascii="Arial" w:hAnsi="Arial" w:cs="Arial"/>
          <w:lang w:eastAsia="zh-CN"/>
        </w:rPr>
      </w:pPr>
    </w:p>
    <w:p w14:paraId="57F58A68" w14:textId="1E6D96FC" w:rsidR="00BB0109" w:rsidRPr="00F1605E" w:rsidRDefault="006D7630" w:rsidP="00F1605E">
      <w:pPr>
        <w:spacing w:beforeLines="50" w:before="120" w:after="0" w:line="288" w:lineRule="auto"/>
        <w:jc w:val="both"/>
        <w:outlineLvl w:val="2"/>
        <w:rPr>
          <w:rFonts w:ascii="Arial" w:hAnsi="Arial" w:cs="Arial"/>
          <w:b/>
          <w:bCs/>
          <w:sz w:val="24"/>
          <w:szCs w:val="24"/>
          <w:lang w:eastAsia="zh-CN"/>
        </w:rPr>
      </w:pPr>
      <w:r>
        <w:rPr>
          <w:rFonts w:ascii="Arial" w:hAnsi="Arial" w:cs="Arial"/>
          <w:b/>
          <w:bCs/>
          <w:sz w:val="24"/>
          <w:szCs w:val="24"/>
          <w:lang w:eastAsia="zh-CN"/>
        </w:rPr>
        <w:t xml:space="preserve">2.2.2 </w:t>
      </w:r>
      <w:r w:rsidR="00F1605E" w:rsidRPr="00F1605E">
        <w:rPr>
          <w:rFonts w:ascii="Arial" w:hAnsi="Arial" w:cs="Arial"/>
          <w:b/>
          <w:bCs/>
          <w:sz w:val="24"/>
          <w:szCs w:val="24"/>
          <w:lang w:eastAsia="zh-CN"/>
        </w:rPr>
        <w:t>UE power state transition</w:t>
      </w:r>
      <w:r w:rsidR="000F10E3">
        <w:rPr>
          <w:rFonts w:ascii="Arial" w:hAnsi="Arial" w:cs="Arial"/>
          <w:b/>
          <w:bCs/>
          <w:sz w:val="24"/>
          <w:szCs w:val="24"/>
          <w:lang w:eastAsia="zh-CN"/>
        </w:rPr>
        <w:t xml:space="preserve"> </w:t>
      </w:r>
      <w:r w:rsidR="00F1605E" w:rsidRPr="00F1605E">
        <w:rPr>
          <w:rFonts w:ascii="Arial" w:hAnsi="Arial" w:cs="Arial"/>
          <w:b/>
          <w:bCs/>
          <w:sz w:val="24"/>
          <w:szCs w:val="24"/>
          <w:lang w:eastAsia="zh-CN"/>
        </w:rPr>
        <w:t>models</w:t>
      </w:r>
    </w:p>
    <w:p w14:paraId="7B0B6202" w14:textId="5978A8BC" w:rsidR="00BB0109" w:rsidRDefault="00B00117" w:rsidP="008D5F1A">
      <w:pPr>
        <w:spacing w:beforeLines="50" w:before="120" w:after="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uring the email discussion of the last RAN1 meeting, a longer RS periodicity (e.g., 20.48s to meet the positioning interval of 15~30s required by LPHAP use case 6) was discussed, however, companies believed that this</w:t>
      </w:r>
      <w:r w:rsidR="002A6A73">
        <w:rPr>
          <w:rFonts w:ascii="Arial" w:hAnsi="Arial" w:cs="Arial"/>
          <w:lang w:eastAsia="zh-CN"/>
        </w:rPr>
        <w:t xml:space="preserve"> assumption</w:t>
      </w:r>
      <w:r>
        <w:rPr>
          <w:rFonts w:ascii="Arial" w:hAnsi="Arial" w:cs="Arial"/>
          <w:lang w:eastAsia="zh-CN"/>
        </w:rPr>
        <w:t xml:space="preserve"> </w:t>
      </w:r>
      <w:r w:rsidR="002A6A73">
        <w:rPr>
          <w:rFonts w:ascii="Arial" w:hAnsi="Arial" w:cs="Arial"/>
          <w:lang w:eastAsia="zh-CN"/>
        </w:rPr>
        <w:t>belongs to the</w:t>
      </w:r>
      <w:r>
        <w:rPr>
          <w:rFonts w:ascii="Arial" w:hAnsi="Arial" w:cs="Arial"/>
          <w:lang w:eastAsia="zh-CN"/>
        </w:rPr>
        <w:t xml:space="preserve"> enhancement not the baseline case.</w:t>
      </w:r>
    </w:p>
    <w:p w14:paraId="04EE09DE" w14:textId="44849A75" w:rsidR="00B30992" w:rsidRDefault="00B30992" w:rsidP="008D5F1A">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following, we discuss the evaluation assumptions for potential enhancements for the LPHAP evaluation</w:t>
      </w:r>
      <w:r w:rsidR="00886AA1">
        <w:rPr>
          <w:rFonts w:ascii="Arial" w:hAnsi="Arial" w:cs="Arial"/>
          <w:lang w:eastAsia="zh-CN"/>
        </w:rPr>
        <w:t>, and to further align the results</w:t>
      </w:r>
      <w:r w:rsidR="00E73472">
        <w:rPr>
          <w:rFonts w:ascii="Arial" w:hAnsi="Arial" w:cs="Arial"/>
          <w:lang w:eastAsia="zh-CN"/>
        </w:rPr>
        <w:t>, observations and conclusions</w:t>
      </w:r>
      <w:r w:rsidR="00886AA1">
        <w:rPr>
          <w:rFonts w:ascii="Arial" w:hAnsi="Arial" w:cs="Arial"/>
          <w:lang w:eastAsia="zh-CN"/>
        </w:rPr>
        <w:t xml:space="preserve"> of </w:t>
      </w:r>
      <w:r w:rsidR="00E73472">
        <w:rPr>
          <w:rFonts w:ascii="Arial" w:hAnsi="Arial" w:cs="Arial"/>
          <w:lang w:eastAsia="zh-CN"/>
        </w:rPr>
        <w:t xml:space="preserve">whether/how </w:t>
      </w:r>
      <w:r w:rsidR="00886AA1">
        <w:rPr>
          <w:rFonts w:ascii="Arial" w:hAnsi="Arial" w:cs="Arial"/>
          <w:lang w:eastAsia="zh-CN"/>
        </w:rPr>
        <w:t>potential enhancements</w:t>
      </w:r>
      <w:r w:rsidR="00E73472">
        <w:rPr>
          <w:rFonts w:ascii="Arial" w:hAnsi="Arial" w:cs="Arial"/>
          <w:lang w:eastAsia="zh-CN"/>
        </w:rPr>
        <w:t xml:space="preserve"> can be met the target requirement of battery life</w:t>
      </w:r>
      <w:r w:rsidR="00886AA1">
        <w:rPr>
          <w:rFonts w:ascii="Arial" w:hAnsi="Arial" w:cs="Arial"/>
          <w:lang w:eastAsia="zh-CN"/>
        </w:rPr>
        <w:t>, if necessary</w:t>
      </w:r>
      <w:r>
        <w:rPr>
          <w:rFonts w:ascii="Arial" w:hAnsi="Arial" w:cs="Arial"/>
          <w:lang w:eastAsia="zh-CN"/>
        </w:rPr>
        <w:t>.</w:t>
      </w:r>
    </w:p>
    <w:p w14:paraId="2E2661AF" w14:textId="6C9CECC9" w:rsidR="00533A0A" w:rsidRDefault="00533A0A" w:rsidP="008D5F1A">
      <w:pPr>
        <w:spacing w:beforeLines="50" w:before="120" w:after="0" w:line="288" w:lineRule="auto"/>
        <w:jc w:val="both"/>
        <w:rPr>
          <w:rFonts w:ascii="Arial" w:hAnsi="Arial" w:cs="Arial"/>
          <w:lang w:eastAsia="zh-CN"/>
        </w:rPr>
      </w:pPr>
      <w:r>
        <w:rPr>
          <w:rFonts w:ascii="Arial" w:hAnsi="Arial" w:cs="Arial"/>
          <w:lang w:eastAsia="zh-CN"/>
        </w:rPr>
        <w:t>To meet the positioning interval of 15~30s defined by LPHAP use case 6, it is reasonable to set the PRS periodicity as 20.48s. In addition, the DRX-related enhancement</w:t>
      </w:r>
      <w:r w:rsidR="00454360">
        <w:rPr>
          <w:rFonts w:ascii="Arial" w:hAnsi="Arial" w:cs="Arial"/>
          <w:lang w:eastAsia="zh-CN"/>
        </w:rPr>
        <w:t xml:space="preserve"> is assumed</w:t>
      </w:r>
      <w:r>
        <w:rPr>
          <w:rFonts w:ascii="Arial" w:hAnsi="Arial" w:cs="Arial"/>
          <w:lang w:eastAsia="zh-CN"/>
        </w:rPr>
        <w:t xml:space="preserve"> to further save the power. </w:t>
      </w:r>
      <w:r w:rsidR="00454360">
        <w:rPr>
          <w:rFonts w:ascii="Arial" w:hAnsi="Arial" w:cs="Arial"/>
          <w:lang w:eastAsia="zh-CN"/>
        </w:rPr>
        <w:t>In the evaluation, w</w:t>
      </w:r>
      <w:r>
        <w:rPr>
          <w:rFonts w:ascii="Arial" w:hAnsi="Arial" w:cs="Arial"/>
          <w:lang w:eastAsia="zh-CN"/>
        </w:rPr>
        <w:t xml:space="preserve">e consider the </w:t>
      </w:r>
      <w:proofErr w:type="spellStart"/>
      <w:r>
        <w:rPr>
          <w:rFonts w:ascii="Arial" w:hAnsi="Arial" w:cs="Arial"/>
          <w:lang w:eastAsia="zh-CN"/>
        </w:rPr>
        <w:t>eDRX</w:t>
      </w:r>
      <w:proofErr w:type="spellEnd"/>
      <w:r>
        <w:rPr>
          <w:rFonts w:ascii="Arial" w:hAnsi="Arial" w:cs="Arial"/>
          <w:lang w:eastAsia="zh-CN"/>
        </w:rPr>
        <w:t xml:space="preserve">, as introduced in NB-IoT, where a longer </w:t>
      </w:r>
      <w:r w:rsidR="00C9719E">
        <w:rPr>
          <w:rFonts w:ascii="Arial" w:hAnsi="Arial" w:cs="Arial"/>
          <w:lang w:eastAsia="zh-CN"/>
        </w:rPr>
        <w:t xml:space="preserve">DRX </w:t>
      </w:r>
      <w:r>
        <w:rPr>
          <w:rFonts w:ascii="Arial" w:hAnsi="Arial" w:cs="Arial"/>
          <w:lang w:eastAsia="zh-CN"/>
        </w:rPr>
        <w:t xml:space="preserve">cycle of </w:t>
      </w:r>
      <w:r w:rsidR="00C9719E">
        <w:rPr>
          <w:rFonts w:ascii="Arial" w:hAnsi="Arial" w:cs="Arial"/>
          <w:lang w:eastAsia="zh-CN"/>
        </w:rPr>
        <w:t xml:space="preserve">up to </w:t>
      </w:r>
      <w:r>
        <w:rPr>
          <w:rFonts w:ascii="Arial" w:hAnsi="Arial" w:cs="Arial"/>
          <w:lang w:eastAsia="zh-CN"/>
        </w:rPr>
        <w:t>multiple SFNs can be set to monitor</w:t>
      </w:r>
      <w:r w:rsidR="00C9719E">
        <w:rPr>
          <w:rFonts w:ascii="Arial" w:hAnsi="Arial" w:cs="Arial"/>
          <w:lang w:eastAsia="zh-CN"/>
        </w:rPr>
        <w:t xml:space="preserve"> </w:t>
      </w:r>
      <w:r>
        <w:rPr>
          <w:rFonts w:ascii="Arial" w:hAnsi="Arial" w:cs="Arial"/>
          <w:lang w:eastAsia="zh-CN"/>
        </w:rPr>
        <w:t xml:space="preserve">the paging occasion. To simplify the evaluation, the </w:t>
      </w:r>
      <w:proofErr w:type="spellStart"/>
      <w:r>
        <w:rPr>
          <w:rFonts w:ascii="Arial" w:hAnsi="Arial" w:cs="Arial"/>
          <w:lang w:eastAsia="zh-CN"/>
        </w:rPr>
        <w:t>eDRX</w:t>
      </w:r>
      <w:proofErr w:type="spellEnd"/>
      <w:r>
        <w:rPr>
          <w:rFonts w:ascii="Arial" w:hAnsi="Arial" w:cs="Arial"/>
          <w:lang w:eastAsia="zh-CN"/>
        </w:rPr>
        <w:t xml:space="preserve"> cycle is </w:t>
      </w:r>
      <w:r w:rsidR="00392A97">
        <w:rPr>
          <w:rFonts w:ascii="Arial" w:hAnsi="Arial" w:cs="Arial"/>
          <w:lang w:eastAsia="zh-CN"/>
        </w:rPr>
        <w:t>assumed</w:t>
      </w:r>
      <w:r>
        <w:rPr>
          <w:rFonts w:ascii="Arial" w:hAnsi="Arial" w:cs="Arial"/>
          <w:lang w:eastAsia="zh-CN"/>
        </w:rPr>
        <w:t xml:space="preserve"> as 20.48s, i.e., 1 PRS occasion per </w:t>
      </w:r>
      <w:proofErr w:type="spellStart"/>
      <w:r>
        <w:rPr>
          <w:rFonts w:ascii="Arial" w:hAnsi="Arial" w:cs="Arial"/>
          <w:lang w:eastAsia="zh-CN"/>
        </w:rPr>
        <w:t>eDRX</w:t>
      </w:r>
      <w:proofErr w:type="spellEnd"/>
      <w:r>
        <w:rPr>
          <w:rFonts w:ascii="Arial" w:hAnsi="Arial" w:cs="Arial"/>
          <w:lang w:eastAsia="zh-CN"/>
        </w:rPr>
        <w:t xml:space="preserve"> cycle</w:t>
      </w:r>
      <w:r w:rsidR="00E013D4">
        <w:rPr>
          <w:rFonts w:ascii="Arial" w:hAnsi="Arial" w:cs="Arial"/>
          <w:lang w:eastAsia="zh-CN"/>
        </w:rPr>
        <w:t xml:space="preserve">, and the </w:t>
      </w:r>
      <w:proofErr w:type="spellStart"/>
      <w:r w:rsidR="00E013D4">
        <w:rPr>
          <w:rFonts w:ascii="Arial" w:hAnsi="Arial" w:cs="Arial"/>
          <w:lang w:eastAsia="zh-CN"/>
        </w:rPr>
        <w:t>eDRX</w:t>
      </w:r>
      <w:proofErr w:type="spellEnd"/>
      <w:r w:rsidR="00E013D4">
        <w:rPr>
          <w:rFonts w:ascii="Arial" w:hAnsi="Arial" w:cs="Arial"/>
          <w:lang w:eastAsia="zh-CN"/>
        </w:rPr>
        <w:t xml:space="preserve"> pattern is aligned with the </w:t>
      </w:r>
      <w:r w:rsidR="00F77C49">
        <w:rPr>
          <w:rFonts w:ascii="Arial" w:hAnsi="Arial" w:cs="Arial"/>
          <w:lang w:eastAsia="zh-CN"/>
        </w:rPr>
        <w:t xml:space="preserve">RS occasion or measurement reporting </w:t>
      </w:r>
      <w:r w:rsidR="00F77C49">
        <w:rPr>
          <w:rFonts w:ascii="Arial" w:hAnsi="Arial" w:cs="Arial"/>
          <w:lang w:eastAsia="zh-CN"/>
        </w:rPr>
        <w:lastRenderedPageBreak/>
        <w:t>procedure</w:t>
      </w:r>
      <w:r>
        <w:rPr>
          <w:rFonts w:ascii="Arial" w:hAnsi="Arial" w:cs="Arial"/>
          <w:lang w:eastAsia="zh-CN"/>
        </w:rPr>
        <w:t xml:space="preserve">. </w:t>
      </w:r>
      <w:r w:rsidR="0099001E">
        <w:rPr>
          <w:rFonts w:ascii="Arial" w:hAnsi="Arial" w:cs="Arial"/>
          <w:lang w:eastAsia="zh-CN"/>
        </w:rPr>
        <w:t xml:space="preserve">Furthermore, the Power Saving State (PSS) is also considered as one of the enhancements, during which the UE </w:t>
      </w:r>
      <w:r w:rsidR="0099001E" w:rsidRPr="0099001E">
        <w:rPr>
          <w:rFonts w:ascii="Arial" w:hAnsi="Arial" w:cs="Arial"/>
          <w:lang w:eastAsia="zh-CN"/>
        </w:rPr>
        <w:t>completely stops receiving paging</w:t>
      </w:r>
      <w:r w:rsidR="0099001E">
        <w:rPr>
          <w:rFonts w:ascii="Arial" w:hAnsi="Arial" w:cs="Arial" w:hint="eastAsia"/>
          <w:lang w:eastAsia="zh-CN"/>
        </w:rPr>
        <w:t>.</w:t>
      </w:r>
    </w:p>
    <w:p w14:paraId="6F1402F6" w14:textId="587F76B6" w:rsidR="0099001E" w:rsidRDefault="00C604B1" w:rsidP="008D5F1A">
      <w:pPr>
        <w:spacing w:beforeLines="50" w:before="120" w:after="0" w:line="288" w:lineRule="auto"/>
        <w:jc w:val="both"/>
        <w:rPr>
          <w:rFonts w:ascii="Arial" w:hAnsi="Arial" w:cs="Arial"/>
          <w:lang w:eastAsia="zh-CN"/>
        </w:rPr>
      </w:pPr>
      <w:r>
        <w:rPr>
          <w:rFonts w:ascii="Arial" w:hAnsi="Arial" w:cs="Arial"/>
          <w:lang w:eastAsia="zh-CN"/>
        </w:rPr>
        <w:t xml:space="preserve">Given a typical </w:t>
      </w:r>
      <w:r w:rsidR="003B73F9">
        <w:rPr>
          <w:rFonts w:ascii="Arial" w:hAnsi="Arial" w:cs="Arial"/>
          <w:lang w:eastAsia="zh-CN"/>
        </w:rPr>
        <w:t xml:space="preserve">5ms </w:t>
      </w:r>
      <w:r>
        <w:rPr>
          <w:rFonts w:ascii="Arial" w:hAnsi="Arial" w:cs="Arial"/>
          <w:lang w:eastAsia="zh-CN"/>
        </w:rPr>
        <w:t>TDD pattern</w:t>
      </w:r>
      <w:r w:rsidR="003B73F9">
        <w:rPr>
          <w:rFonts w:ascii="Arial" w:hAnsi="Arial" w:cs="Arial"/>
          <w:lang w:eastAsia="zh-CN"/>
        </w:rPr>
        <w:t xml:space="preserve"> </w:t>
      </w:r>
      <w:r>
        <w:rPr>
          <w:rFonts w:ascii="Arial" w:hAnsi="Arial" w:cs="Arial"/>
          <w:lang w:eastAsia="zh-CN"/>
        </w:rPr>
        <w:t>with 7D1S2U,</w:t>
      </w:r>
      <w:r w:rsidR="003B73F9">
        <w:rPr>
          <w:rFonts w:ascii="Arial" w:hAnsi="Arial" w:cs="Arial"/>
          <w:lang w:eastAsia="zh-CN"/>
        </w:rPr>
        <w:t xml:space="preserve"> </w:t>
      </w:r>
      <w:r>
        <w:rPr>
          <w:rFonts w:ascii="Arial" w:hAnsi="Arial" w:cs="Arial"/>
          <w:lang w:eastAsia="zh-CN"/>
        </w:rPr>
        <w:t>t</w:t>
      </w:r>
      <w:r w:rsidR="0099001E">
        <w:rPr>
          <w:rFonts w:ascii="Arial" w:hAnsi="Arial" w:cs="Arial"/>
          <w:lang w:eastAsia="zh-CN"/>
        </w:rPr>
        <w:t>he UE power consumption transition model</w:t>
      </w:r>
      <w:r w:rsidR="003B73F9">
        <w:rPr>
          <w:rFonts w:ascii="Arial" w:hAnsi="Arial" w:cs="Arial"/>
          <w:lang w:eastAsia="zh-CN"/>
        </w:rPr>
        <w:t>s</w:t>
      </w:r>
      <w:r w:rsidR="0099001E">
        <w:rPr>
          <w:rFonts w:ascii="Arial" w:hAnsi="Arial" w:cs="Arial"/>
          <w:lang w:eastAsia="zh-CN"/>
        </w:rPr>
        <w:t xml:space="preserve"> </w:t>
      </w:r>
      <w:r w:rsidR="003B73F9">
        <w:rPr>
          <w:rFonts w:ascii="Arial" w:hAnsi="Arial" w:cs="Arial"/>
          <w:lang w:eastAsia="zh-CN"/>
        </w:rPr>
        <w:t>are</w:t>
      </w:r>
      <w:r w:rsidR="0099001E">
        <w:rPr>
          <w:rFonts w:ascii="Arial" w:hAnsi="Arial" w:cs="Arial"/>
          <w:lang w:eastAsia="zh-CN"/>
        </w:rPr>
        <w:t xml:space="preserve"> illustrated in the following.</w:t>
      </w:r>
    </w:p>
    <w:p w14:paraId="4444F28E" w14:textId="3608E637" w:rsidR="00FF7A08" w:rsidRDefault="007A5256" w:rsidP="008D5F1A">
      <w:pPr>
        <w:spacing w:beforeLines="50" w:before="120" w:after="0" w:line="288" w:lineRule="auto"/>
        <w:jc w:val="both"/>
        <w:rPr>
          <w:rFonts w:ascii="Arial" w:hAnsi="Arial" w:cs="Arial"/>
          <w:b/>
          <w:bCs/>
          <w:i/>
          <w:iCs/>
          <w:u w:val="single"/>
          <w:lang w:eastAsia="zh-CN"/>
        </w:rPr>
      </w:pPr>
      <w:r w:rsidRPr="008724E1">
        <w:rPr>
          <w:rFonts w:ascii="Arial" w:hAnsi="Arial" w:cs="Arial"/>
          <w:b/>
          <w:bCs/>
          <w:i/>
          <w:iCs/>
          <w:u w:val="single"/>
          <w:lang w:eastAsia="zh-CN"/>
        </w:rPr>
        <w:t>DL positioning</w:t>
      </w:r>
    </w:p>
    <w:p w14:paraId="0E74A5AC" w14:textId="0083233C" w:rsidR="0099001E" w:rsidRDefault="003B73F9" w:rsidP="008D5F1A">
      <w:pPr>
        <w:spacing w:beforeLines="50" w:before="120" w:after="0" w:line="288" w:lineRule="auto"/>
        <w:jc w:val="both"/>
        <w:rPr>
          <w:rFonts w:ascii="Arial" w:hAnsi="Arial" w:cs="Arial"/>
          <w:lang w:eastAsia="zh-CN"/>
        </w:rPr>
      </w:pPr>
      <w:r>
        <w:rPr>
          <w:rFonts w:ascii="Arial" w:hAnsi="Arial" w:cs="Arial"/>
          <w:lang w:eastAsia="zh-CN"/>
        </w:rPr>
        <w:t>Figure</w:t>
      </w:r>
      <w:r w:rsidR="00C30557">
        <w:rPr>
          <w:rFonts w:ascii="Arial" w:hAnsi="Arial" w:cs="Arial"/>
          <w:lang w:eastAsia="zh-CN"/>
        </w:rPr>
        <w:t>s</w:t>
      </w:r>
      <w:r>
        <w:rPr>
          <w:rFonts w:ascii="Arial" w:hAnsi="Arial" w:cs="Arial"/>
          <w:lang w:eastAsia="zh-CN"/>
        </w:rPr>
        <w:t xml:space="preserve"> </w:t>
      </w:r>
      <w:r w:rsidR="00C30557">
        <w:rPr>
          <w:rFonts w:ascii="Arial" w:hAnsi="Arial" w:cs="Arial"/>
          <w:lang w:eastAsia="zh-CN"/>
        </w:rPr>
        <w:t>1</w:t>
      </w:r>
      <w:r>
        <w:rPr>
          <w:rFonts w:ascii="Arial" w:hAnsi="Arial" w:cs="Arial"/>
          <w:lang w:eastAsia="zh-CN"/>
        </w:rPr>
        <w:t xml:space="preserve">(a) and </w:t>
      </w:r>
      <w:r w:rsidR="00C30557">
        <w:rPr>
          <w:rFonts w:ascii="Arial" w:hAnsi="Arial" w:cs="Arial"/>
          <w:lang w:eastAsia="zh-CN"/>
        </w:rPr>
        <w:t xml:space="preserve">1(b) depict the </w:t>
      </w:r>
      <w:r w:rsidR="0035598A">
        <w:rPr>
          <w:rFonts w:ascii="Arial" w:hAnsi="Arial" w:cs="Arial"/>
          <w:lang w:eastAsia="zh-CN"/>
        </w:rPr>
        <w:t xml:space="preserve">UE power consumption transition models of </w:t>
      </w:r>
      <w:r w:rsidR="00EF4214">
        <w:rPr>
          <w:rFonts w:ascii="Arial" w:hAnsi="Arial" w:cs="Arial"/>
          <w:lang w:eastAsia="zh-CN"/>
        </w:rPr>
        <w:t>t</w:t>
      </w:r>
      <w:r w:rsidR="006B30E4">
        <w:rPr>
          <w:rFonts w:ascii="Arial" w:hAnsi="Arial" w:cs="Arial"/>
          <w:lang w:eastAsia="zh-CN"/>
        </w:rPr>
        <w:t>he</w:t>
      </w:r>
      <w:r w:rsidR="00EF4214">
        <w:rPr>
          <w:rFonts w:ascii="Arial" w:hAnsi="Arial" w:cs="Arial"/>
          <w:lang w:eastAsia="zh-CN"/>
        </w:rPr>
        <w:t xml:space="preserve"> </w:t>
      </w:r>
      <w:r w:rsidR="0035598A">
        <w:rPr>
          <w:rFonts w:ascii="Arial" w:hAnsi="Arial" w:cs="Arial"/>
          <w:lang w:eastAsia="zh-CN"/>
        </w:rPr>
        <w:t>UE-assisted DL positioning. For the UE-based DL</w:t>
      </w:r>
      <w:r w:rsidR="00EF4214">
        <w:rPr>
          <w:rFonts w:ascii="Arial" w:hAnsi="Arial" w:cs="Arial"/>
          <w:lang w:eastAsia="zh-CN"/>
        </w:rPr>
        <w:t xml:space="preserve"> positioning, no measurement reporting is considered. </w:t>
      </w:r>
      <w:r w:rsidR="00B81C39">
        <w:rPr>
          <w:rFonts w:ascii="Arial" w:hAnsi="Arial" w:cs="Arial"/>
          <w:lang w:eastAsia="zh-CN"/>
        </w:rPr>
        <w:t>For the DL measurement reporting, assume that 24ms is consumed for DL PRS processing</w:t>
      </w:r>
      <w:r w:rsidR="00016C49">
        <w:rPr>
          <w:rFonts w:ascii="Arial" w:hAnsi="Arial" w:cs="Arial"/>
          <w:lang w:eastAsia="zh-CN"/>
        </w:rPr>
        <w:t>, and CG-SDT is used.</w:t>
      </w:r>
    </w:p>
    <w:p w14:paraId="471059C6" w14:textId="6A944FE3" w:rsidR="003B73F9" w:rsidRDefault="003B73F9" w:rsidP="003B73F9">
      <w:pPr>
        <w:spacing w:beforeLines="50" w:before="120" w:after="0" w:line="288" w:lineRule="auto"/>
        <w:jc w:val="center"/>
        <w:rPr>
          <w:rFonts w:ascii="Arial" w:hAnsi="Arial" w:cs="Arial"/>
          <w:lang w:eastAsia="zh-CN"/>
        </w:rPr>
      </w:pPr>
      <w:r>
        <w:object w:dxaOrig="14160" w:dyaOrig="10932" w14:anchorId="52A39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2pt;height:321.6pt" o:ole="">
            <v:imagedata r:id="rId15" o:title=""/>
          </v:shape>
          <o:OLEObject Type="Embed" ProgID="Visio.Drawing.15" ShapeID="_x0000_i1025" DrawAspect="Content" ObjectID="_1721808096" r:id="rId16"/>
        </w:object>
      </w:r>
    </w:p>
    <w:p w14:paraId="0D8C59F1" w14:textId="323CDD2D" w:rsidR="00C604B1" w:rsidRPr="00E66A5F" w:rsidRDefault="00C604B1" w:rsidP="00E66A5F">
      <w:pPr>
        <w:spacing w:beforeLines="50" w:before="120" w:after="0" w:line="288" w:lineRule="auto"/>
        <w:jc w:val="center"/>
        <w:rPr>
          <w:rFonts w:ascii="Arial" w:hAnsi="Arial" w:cs="Arial"/>
          <w:b/>
          <w:bCs/>
          <w:lang w:eastAsia="zh-CN"/>
        </w:rPr>
      </w:pPr>
      <w:r w:rsidRPr="00E66A5F">
        <w:rPr>
          <w:rFonts w:ascii="Arial" w:hAnsi="Arial" w:cs="Arial" w:hint="eastAsia"/>
          <w:b/>
          <w:bCs/>
          <w:lang w:eastAsia="zh-CN"/>
        </w:rPr>
        <w:t>F</w:t>
      </w:r>
      <w:r w:rsidRPr="00E66A5F">
        <w:rPr>
          <w:rFonts w:ascii="Arial" w:hAnsi="Arial" w:cs="Arial"/>
          <w:b/>
          <w:bCs/>
          <w:lang w:eastAsia="zh-CN"/>
        </w:rPr>
        <w:t>igure</w:t>
      </w:r>
      <w:r w:rsidR="00E66A5F">
        <w:rPr>
          <w:rFonts w:ascii="Arial" w:hAnsi="Arial" w:cs="Arial"/>
          <w:b/>
          <w:bCs/>
          <w:lang w:eastAsia="zh-CN"/>
        </w:rPr>
        <w:t xml:space="preserve"> 1</w:t>
      </w:r>
      <w:r w:rsidRPr="00E66A5F">
        <w:rPr>
          <w:rFonts w:ascii="Arial" w:hAnsi="Arial" w:cs="Arial"/>
          <w:b/>
          <w:bCs/>
          <w:lang w:eastAsia="zh-CN"/>
        </w:rPr>
        <w:t>:</w:t>
      </w:r>
      <w:r w:rsidR="00E66A5F">
        <w:rPr>
          <w:rFonts w:ascii="Arial" w:hAnsi="Arial" w:cs="Arial"/>
          <w:b/>
          <w:bCs/>
          <w:lang w:eastAsia="zh-CN"/>
        </w:rPr>
        <w:t xml:space="preserve"> </w:t>
      </w:r>
      <w:r w:rsidR="00E66A5F" w:rsidRPr="000145D5">
        <w:rPr>
          <w:rFonts w:ascii="Arial" w:hAnsi="Arial" w:cs="Arial"/>
          <w:b/>
          <w:bCs/>
          <w:lang w:eastAsia="zh-CN"/>
        </w:rPr>
        <w:t>UE power state transition for</w:t>
      </w:r>
      <w:r w:rsidR="00E66A5F">
        <w:rPr>
          <w:rFonts w:ascii="Arial" w:hAnsi="Arial" w:cs="Arial"/>
          <w:b/>
          <w:bCs/>
          <w:lang w:eastAsia="zh-CN"/>
        </w:rPr>
        <w:t xml:space="preserve"> UE-assisted DL positioning </w:t>
      </w:r>
      <w:r w:rsidR="00246EEA">
        <w:rPr>
          <w:rFonts w:ascii="Arial" w:hAnsi="Arial" w:cs="Arial"/>
          <w:b/>
          <w:bCs/>
          <w:lang w:eastAsia="zh-CN"/>
        </w:rPr>
        <w:t xml:space="preserve">(a) </w:t>
      </w:r>
      <w:r w:rsidR="00E66A5F">
        <w:rPr>
          <w:rFonts w:ascii="Arial" w:hAnsi="Arial" w:cs="Arial"/>
          <w:b/>
          <w:bCs/>
          <w:lang w:eastAsia="zh-CN"/>
        </w:rPr>
        <w:t>with</w:t>
      </w:r>
      <w:r w:rsidR="00246EEA">
        <w:rPr>
          <w:rFonts w:ascii="Arial" w:hAnsi="Arial" w:cs="Arial"/>
          <w:b/>
          <w:bCs/>
          <w:lang w:eastAsia="zh-CN"/>
        </w:rPr>
        <w:t xml:space="preserve"> </w:t>
      </w:r>
      <w:r w:rsidR="00E66A5F">
        <w:rPr>
          <w:rFonts w:ascii="Arial" w:hAnsi="Arial" w:cs="Arial"/>
          <w:b/>
          <w:bCs/>
          <w:lang w:eastAsia="zh-CN"/>
        </w:rPr>
        <w:t>eDRX cycle of 20.48s; (b) without paging</w:t>
      </w:r>
      <w:r w:rsidR="00FB339A">
        <w:rPr>
          <w:rFonts w:ascii="Arial" w:hAnsi="Arial" w:cs="Arial"/>
          <w:b/>
          <w:bCs/>
          <w:lang w:eastAsia="zh-CN"/>
        </w:rPr>
        <w:t xml:space="preserve"> monitoring</w:t>
      </w:r>
    </w:p>
    <w:p w14:paraId="4AB0DCF6" w14:textId="1F130552" w:rsidR="007A5256" w:rsidRDefault="007A5256" w:rsidP="008D5F1A">
      <w:pPr>
        <w:spacing w:beforeLines="50" w:before="120" w:after="0" w:line="288" w:lineRule="auto"/>
        <w:jc w:val="both"/>
        <w:rPr>
          <w:rFonts w:ascii="Arial" w:hAnsi="Arial" w:cs="Arial"/>
          <w:b/>
          <w:bCs/>
          <w:i/>
          <w:iCs/>
          <w:u w:val="single"/>
          <w:lang w:eastAsia="zh-CN"/>
        </w:rPr>
      </w:pPr>
      <w:r w:rsidRPr="008724E1">
        <w:rPr>
          <w:rFonts w:ascii="Arial" w:hAnsi="Arial" w:cs="Arial" w:hint="eastAsia"/>
          <w:b/>
          <w:bCs/>
          <w:i/>
          <w:iCs/>
          <w:u w:val="single"/>
          <w:lang w:eastAsia="zh-CN"/>
        </w:rPr>
        <w:t>U</w:t>
      </w:r>
      <w:r w:rsidRPr="008724E1">
        <w:rPr>
          <w:rFonts w:ascii="Arial" w:hAnsi="Arial" w:cs="Arial"/>
          <w:b/>
          <w:bCs/>
          <w:i/>
          <w:iCs/>
          <w:u w:val="single"/>
          <w:lang w:eastAsia="zh-CN"/>
        </w:rPr>
        <w:t>L positioning</w:t>
      </w:r>
    </w:p>
    <w:p w14:paraId="5F26B5AE" w14:textId="3792557E" w:rsidR="00C31D87" w:rsidRDefault="00C31D87" w:rsidP="00C31D87">
      <w:pPr>
        <w:spacing w:beforeLines="50" w:before="120" w:after="0" w:line="288" w:lineRule="auto"/>
        <w:jc w:val="both"/>
        <w:rPr>
          <w:rFonts w:ascii="Arial" w:hAnsi="Arial" w:cs="Arial"/>
          <w:lang w:eastAsia="zh-CN"/>
        </w:rPr>
      </w:pPr>
      <w:r>
        <w:rPr>
          <w:rFonts w:ascii="Arial" w:hAnsi="Arial" w:cs="Arial"/>
          <w:lang w:eastAsia="zh-CN"/>
        </w:rPr>
        <w:t xml:space="preserve">Figures 2(a) and </w:t>
      </w:r>
      <w:r w:rsidR="002D071C">
        <w:rPr>
          <w:rFonts w:ascii="Arial" w:hAnsi="Arial" w:cs="Arial"/>
          <w:lang w:eastAsia="zh-CN"/>
        </w:rPr>
        <w:t>2</w:t>
      </w:r>
      <w:r>
        <w:rPr>
          <w:rFonts w:ascii="Arial" w:hAnsi="Arial" w:cs="Arial"/>
          <w:lang w:eastAsia="zh-CN"/>
        </w:rPr>
        <w:t xml:space="preserve">(b) depict the UE power consumption transition models of the </w:t>
      </w:r>
      <w:r w:rsidR="007F6F4E">
        <w:rPr>
          <w:rFonts w:ascii="Arial" w:hAnsi="Arial" w:cs="Arial"/>
          <w:lang w:eastAsia="zh-CN"/>
        </w:rPr>
        <w:t>U</w:t>
      </w:r>
      <w:r>
        <w:rPr>
          <w:rFonts w:ascii="Arial" w:hAnsi="Arial" w:cs="Arial"/>
          <w:lang w:eastAsia="zh-CN"/>
        </w:rPr>
        <w:t xml:space="preserve">L positioning. </w:t>
      </w:r>
    </w:p>
    <w:p w14:paraId="5C97E61F" w14:textId="661D3C3D" w:rsidR="002D071C" w:rsidRDefault="002D071C" w:rsidP="002D071C">
      <w:pPr>
        <w:spacing w:beforeLines="50" w:before="120" w:after="0" w:line="288" w:lineRule="auto"/>
        <w:jc w:val="center"/>
      </w:pPr>
      <w:r>
        <w:object w:dxaOrig="14016" w:dyaOrig="10524" w14:anchorId="18F49185">
          <v:shape id="_x0000_i1026" type="#_x0000_t75" style="width:401.6pt;height:301.6pt" o:ole="">
            <v:imagedata r:id="rId17" o:title=""/>
          </v:shape>
          <o:OLEObject Type="Embed" ProgID="Visio.Drawing.15" ShapeID="_x0000_i1026" DrawAspect="Content" ObjectID="_1721808097" r:id="rId18"/>
        </w:object>
      </w:r>
    </w:p>
    <w:p w14:paraId="40E09B6A" w14:textId="63FDE12F" w:rsidR="007F6F4E" w:rsidRPr="00E66A5F" w:rsidRDefault="007F6F4E" w:rsidP="007F6F4E">
      <w:pPr>
        <w:spacing w:beforeLines="50" w:before="120" w:after="0" w:line="288" w:lineRule="auto"/>
        <w:jc w:val="center"/>
        <w:rPr>
          <w:rFonts w:ascii="Arial" w:hAnsi="Arial" w:cs="Arial"/>
          <w:b/>
          <w:bCs/>
          <w:lang w:eastAsia="zh-CN"/>
        </w:rPr>
      </w:pPr>
      <w:r w:rsidRPr="00E66A5F">
        <w:rPr>
          <w:rFonts w:ascii="Arial" w:hAnsi="Arial" w:cs="Arial" w:hint="eastAsia"/>
          <w:b/>
          <w:bCs/>
          <w:lang w:eastAsia="zh-CN"/>
        </w:rPr>
        <w:t>F</w:t>
      </w:r>
      <w:r w:rsidRPr="00E66A5F">
        <w:rPr>
          <w:rFonts w:ascii="Arial" w:hAnsi="Arial" w:cs="Arial"/>
          <w:b/>
          <w:bCs/>
          <w:lang w:eastAsia="zh-CN"/>
        </w:rPr>
        <w:t>igure</w:t>
      </w:r>
      <w:r>
        <w:rPr>
          <w:rFonts w:ascii="Arial" w:hAnsi="Arial" w:cs="Arial"/>
          <w:b/>
          <w:bCs/>
          <w:lang w:eastAsia="zh-CN"/>
        </w:rPr>
        <w:t xml:space="preserve"> </w:t>
      </w:r>
      <w:r w:rsidR="00F0483B">
        <w:rPr>
          <w:rFonts w:ascii="Arial" w:hAnsi="Arial" w:cs="Arial"/>
          <w:b/>
          <w:bCs/>
          <w:lang w:eastAsia="zh-CN"/>
        </w:rPr>
        <w:t>2</w:t>
      </w:r>
      <w:r w:rsidRPr="00E66A5F">
        <w:rPr>
          <w:rFonts w:ascii="Arial" w:hAnsi="Arial" w:cs="Arial"/>
          <w:b/>
          <w:bCs/>
          <w:lang w:eastAsia="zh-CN"/>
        </w:rPr>
        <w:t>:</w:t>
      </w:r>
      <w:r>
        <w:rPr>
          <w:rFonts w:ascii="Arial" w:hAnsi="Arial" w:cs="Arial"/>
          <w:b/>
          <w:bCs/>
          <w:lang w:eastAsia="zh-CN"/>
        </w:rPr>
        <w:t xml:space="preserve"> </w:t>
      </w:r>
      <w:r w:rsidRPr="000145D5">
        <w:rPr>
          <w:rFonts w:ascii="Arial" w:hAnsi="Arial" w:cs="Arial"/>
          <w:b/>
          <w:bCs/>
          <w:lang w:eastAsia="zh-CN"/>
        </w:rPr>
        <w:t>UE power state transition for</w:t>
      </w:r>
      <w:r>
        <w:rPr>
          <w:rFonts w:ascii="Arial" w:hAnsi="Arial" w:cs="Arial"/>
          <w:b/>
          <w:bCs/>
          <w:lang w:eastAsia="zh-CN"/>
        </w:rPr>
        <w:t xml:space="preserve"> UL positioning </w:t>
      </w:r>
      <w:r w:rsidR="006E0B76">
        <w:rPr>
          <w:rFonts w:ascii="Arial" w:hAnsi="Arial" w:cs="Arial"/>
          <w:b/>
          <w:bCs/>
          <w:lang w:eastAsia="zh-CN"/>
        </w:rPr>
        <w:t xml:space="preserve">(a) </w:t>
      </w:r>
      <w:r>
        <w:rPr>
          <w:rFonts w:ascii="Arial" w:hAnsi="Arial" w:cs="Arial"/>
          <w:b/>
          <w:bCs/>
          <w:lang w:eastAsia="zh-CN"/>
        </w:rPr>
        <w:t>with eDRX cycle of 20.48s; (b) without paging monitoring</w:t>
      </w:r>
    </w:p>
    <w:p w14:paraId="2D59BA80" w14:textId="77777777" w:rsidR="00521CDA" w:rsidRDefault="00521CDA" w:rsidP="005E7AB6">
      <w:pPr>
        <w:spacing w:beforeLines="50" w:before="120" w:after="0" w:line="288" w:lineRule="auto"/>
        <w:jc w:val="both"/>
        <w:rPr>
          <w:rFonts w:ascii="Arial" w:hAnsi="Arial" w:cs="Arial"/>
          <w:lang w:eastAsia="zh-CN"/>
        </w:rPr>
      </w:pPr>
    </w:p>
    <w:p w14:paraId="1FC803FE" w14:textId="79EA5206" w:rsidR="005E7AB6" w:rsidRPr="00521CDA" w:rsidRDefault="00521CDA" w:rsidP="005E7AB6">
      <w:pPr>
        <w:spacing w:beforeLines="50" w:before="120" w:after="0" w:line="288" w:lineRule="auto"/>
        <w:jc w:val="both"/>
        <w:rPr>
          <w:rFonts w:ascii="Arial" w:hAnsi="Arial" w:cs="Arial"/>
          <w:lang w:eastAsia="zh-CN"/>
        </w:rPr>
      </w:pPr>
      <w:r w:rsidRPr="00521CDA">
        <w:rPr>
          <w:rFonts w:ascii="Arial" w:hAnsi="Arial" w:cs="Arial"/>
          <w:lang w:eastAsia="zh-CN"/>
        </w:rPr>
        <w:t>Based on the illustration, we propose that:</w:t>
      </w:r>
    </w:p>
    <w:p w14:paraId="1578F7E1" w14:textId="775AB943" w:rsidR="005E7AB6" w:rsidRDefault="00495974" w:rsidP="005E7AB6">
      <w:pPr>
        <w:spacing w:beforeLines="50" w:before="120" w:after="0" w:line="288" w:lineRule="auto"/>
        <w:jc w:val="both"/>
        <w:rPr>
          <w:rFonts w:ascii="Arial" w:hAnsi="Arial" w:cs="Arial"/>
          <w:b/>
          <w:bCs/>
          <w:lang w:eastAsia="zh-CN"/>
        </w:rPr>
      </w:pPr>
      <w:r w:rsidRPr="005E7AB6">
        <w:rPr>
          <w:rFonts w:ascii="Arial" w:hAnsi="Arial" w:cs="Arial"/>
          <w:b/>
          <w:bCs/>
          <w:lang w:eastAsia="zh-CN"/>
        </w:rPr>
        <w:t xml:space="preserve">Proposal </w:t>
      </w:r>
      <w:r w:rsidR="005E7AB6">
        <w:rPr>
          <w:rFonts w:ascii="Arial" w:hAnsi="Arial" w:cs="Arial"/>
          <w:b/>
          <w:bCs/>
          <w:lang w:eastAsia="zh-CN"/>
        </w:rPr>
        <w:t>4</w:t>
      </w:r>
      <w:r w:rsidRPr="005E7AB6">
        <w:rPr>
          <w:rFonts w:ascii="Arial" w:hAnsi="Arial" w:cs="Arial"/>
          <w:b/>
          <w:bCs/>
          <w:lang w:eastAsia="zh-CN"/>
        </w:rPr>
        <w:t xml:space="preserve">: </w:t>
      </w:r>
      <w:r w:rsidR="00A97942">
        <w:rPr>
          <w:rFonts w:ascii="Arial" w:hAnsi="Arial" w:cs="Arial"/>
          <w:b/>
          <w:bCs/>
          <w:lang w:eastAsia="zh-CN"/>
        </w:rPr>
        <w:t>C</w:t>
      </w:r>
      <w:r w:rsidR="005E7AB6">
        <w:rPr>
          <w:rFonts w:ascii="Arial" w:hAnsi="Arial" w:cs="Arial"/>
          <w:b/>
          <w:bCs/>
          <w:lang w:eastAsia="zh-CN"/>
        </w:rPr>
        <w:t>onsider</w:t>
      </w:r>
      <w:r w:rsidR="005E7AB6" w:rsidRPr="005E7AB6">
        <w:rPr>
          <w:rFonts w:ascii="Arial" w:hAnsi="Arial" w:cs="Arial"/>
          <w:b/>
          <w:bCs/>
          <w:lang w:eastAsia="zh-CN"/>
        </w:rPr>
        <w:t xml:space="preserve"> the following power </w:t>
      </w:r>
      <w:r w:rsidR="005E7AB6">
        <w:rPr>
          <w:rFonts w:ascii="Arial" w:hAnsi="Arial" w:cs="Arial"/>
          <w:b/>
          <w:bCs/>
          <w:lang w:eastAsia="zh-CN"/>
        </w:rPr>
        <w:t xml:space="preserve">state transition model in </w:t>
      </w:r>
      <w:r w:rsidR="005E7AB6" w:rsidRPr="005E7AB6">
        <w:rPr>
          <w:rFonts w:ascii="Arial" w:hAnsi="Arial" w:cs="Arial"/>
          <w:b/>
          <w:bCs/>
          <w:lang w:eastAsia="zh-CN"/>
        </w:rPr>
        <w:t xml:space="preserve">the </w:t>
      </w:r>
      <w:r w:rsidR="005E7AB6">
        <w:rPr>
          <w:rFonts w:ascii="Arial" w:hAnsi="Arial" w:cs="Arial"/>
          <w:b/>
          <w:bCs/>
          <w:lang w:eastAsia="zh-CN"/>
        </w:rPr>
        <w:t>LPHAP evaluation of potential enhancements</w:t>
      </w:r>
      <w:r w:rsidR="006901CA">
        <w:rPr>
          <w:rFonts w:ascii="Arial" w:hAnsi="Arial" w:cs="Arial"/>
          <w:b/>
          <w:bCs/>
          <w:lang w:eastAsia="zh-CN"/>
        </w:rPr>
        <w:t>, if eDRX is considered</w:t>
      </w:r>
      <w:r w:rsidR="005E7AB6" w:rsidRPr="005E7AB6">
        <w:rPr>
          <w:rFonts w:ascii="Arial" w:hAnsi="Arial" w:cs="Arial"/>
          <w:b/>
          <w:bCs/>
          <w:lang w:eastAsia="zh-CN"/>
        </w:rPr>
        <w:t>:</w:t>
      </w:r>
    </w:p>
    <w:p w14:paraId="07F3F67E" w14:textId="6F505703" w:rsidR="00A97942" w:rsidRDefault="00A97942" w:rsidP="006901CA">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r>
        <w:rPr>
          <w:rFonts w:ascii="Arial" w:eastAsiaTheme="minorEastAsia" w:hAnsi="Arial" w:cs="Arial"/>
          <w:b/>
          <w:bCs/>
          <w:sz w:val="20"/>
          <w:szCs w:val="20"/>
          <w:lang w:eastAsia="zh-CN"/>
        </w:rPr>
        <w:t xml:space="preserve">The periodicity of </w:t>
      </w:r>
      <w:r w:rsidRPr="005E7AB6">
        <w:rPr>
          <w:rFonts w:ascii="Arial" w:eastAsiaTheme="minorEastAsia" w:hAnsi="Arial" w:cs="Arial"/>
          <w:b/>
          <w:bCs/>
          <w:sz w:val="20"/>
          <w:szCs w:val="20"/>
          <w:lang w:eastAsia="zh-CN"/>
        </w:rPr>
        <w:t xml:space="preserve">DL PRS </w:t>
      </w:r>
      <w:r>
        <w:rPr>
          <w:rFonts w:ascii="Arial" w:eastAsiaTheme="minorEastAsia" w:hAnsi="Arial" w:cs="Arial"/>
          <w:b/>
          <w:bCs/>
          <w:sz w:val="20"/>
          <w:szCs w:val="20"/>
          <w:lang w:eastAsia="zh-CN"/>
        </w:rPr>
        <w:t xml:space="preserve">/ UL SRS for positioning </w:t>
      </w:r>
      <w:r w:rsidRPr="005E7AB6">
        <w:rPr>
          <w:rFonts w:ascii="Arial" w:eastAsiaTheme="minorEastAsia" w:hAnsi="Arial" w:cs="Arial"/>
          <w:b/>
          <w:bCs/>
          <w:sz w:val="20"/>
          <w:szCs w:val="20"/>
          <w:lang w:eastAsia="zh-CN"/>
        </w:rPr>
        <w:t>is 20.48s;</w:t>
      </w:r>
    </w:p>
    <w:p w14:paraId="64878D44" w14:textId="5E4C96D5" w:rsidR="006901CA" w:rsidRPr="005E7AB6" w:rsidRDefault="006901CA" w:rsidP="006901CA">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r>
        <w:rPr>
          <w:rFonts w:ascii="Arial" w:eastAsiaTheme="minorEastAsia" w:hAnsi="Arial" w:cs="Arial"/>
          <w:b/>
          <w:bCs/>
          <w:sz w:val="20"/>
          <w:szCs w:val="20"/>
          <w:lang w:eastAsia="zh-CN"/>
        </w:rPr>
        <w:t xml:space="preserve">DL PRS is processed in 24ms light sleep before measurement reporting for UE-assisted </w:t>
      </w:r>
      <w:r w:rsidR="003D5122">
        <w:rPr>
          <w:rFonts w:ascii="Arial" w:eastAsiaTheme="minorEastAsia" w:hAnsi="Arial" w:cs="Arial"/>
          <w:b/>
          <w:bCs/>
          <w:sz w:val="20"/>
          <w:szCs w:val="20"/>
          <w:lang w:eastAsia="zh-CN"/>
        </w:rPr>
        <w:t xml:space="preserve">DL </w:t>
      </w:r>
      <w:r>
        <w:rPr>
          <w:rFonts w:ascii="Arial" w:eastAsiaTheme="minorEastAsia" w:hAnsi="Arial" w:cs="Arial"/>
          <w:b/>
          <w:bCs/>
          <w:sz w:val="20"/>
          <w:szCs w:val="20"/>
          <w:lang w:eastAsia="zh-CN"/>
        </w:rPr>
        <w:t>positioning;</w:t>
      </w:r>
    </w:p>
    <w:p w14:paraId="3F435DEB" w14:textId="217A6285" w:rsidR="006901CA" w:rsidRPr="005E7AB6" w:rsidRDefault="006901CA" w:rsidP="006901CA">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r w:rsidRPr="005E7AB6">
        <w:rPr>
          <w:rFonts w:ascii="Arial" w:eastAsiaTheme="minorEastAsia" w:hAnsi="Arial" w:cs="Arial"/>
          <w:b/>
          <w:bCs/>
          <w:sz w:val="20"/>
          <w:szCs w:val="20"/>
          <w:lang w:eastAsia="zh-CN"/>
        </w:rPr>
        <w:t xml:space="preserve">CG-SDT is used for measurement reporting for UE-assisted </w:t>
      </w:r>
      <w:r w:rsidR="003D5122">
        <w:rPr>
          <w:rFonts w:ascii="Arial" w:eastAsiaTheme="minorEastAsia" w:hAnsi="Arial" w:cs="Arial"/>
          <w:b/>
          <w:bCs/>
          <w:sz w:val="20"/>
          <w:szCs w:val="20"/>
          <w:lang w:eastAsia="zh-CN"/>
        </w:rPr>
        <w:t xml:space="preserve">DL </w:t>
      </w:r>
      <w:r w:rsidRPr="005E7AB6">
        <w:rPr>
          <w:rFonts w:ascii="Arial" w:eastAsiaTheme="minorEastAsia" w:hAnsi="Arial" w:cs="Arial"/>
          <w:b/>
          <w:bCs/>
          <w:sz w:val="20"/>
          <w:szCs w:val="20"/>
          <w:lang w:eastAsia="zh-CN"/>
        </w:rPr>
        <w:t>positioning</w:t>
      </w:r>
    </w:p>
    <w:p w14:paraId="04E1AB14" w14:textId="745D8157" w:rsidR="005E7AB6" w:rsidRPr="005E7AB6" w:rsidRDefault="005E7AB6" w:rsidP="006901CA">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r w:rsidRPr="005E7AB6">
        <w:rPr>
          <w:rFonts w:ascii="Arial" w:eastAsiaTheme="minorEastAsia" w:hAnsi="Arial" w:cs="Arial" w:hint="eastAsia"/>
          <w:b/>
          <w:bCs/>
          <w:sz w:val="20"/>
          <w:szCs w:val="20"/>
          <w:lang w:eastAsia="zh-CN"/>
        </w:rPr>
        <w:t>e</w:t>
      </w:r>
      <w:r w:rsidRPr="005E7AB6">
        <w:rPr>
          <w:rFonts w:ascii="Arial" w:eastAsiaTheme="minorEastAsia" w:hAnsi="Arial" w:cs="Arial"/>
          <w:b/>
          <w:bCs/>
          <w:sz w:val="20"/>
          <w:szCs w:val="20"/>
          <w:lang w:eastAsia="zh-CN"/>
        </w:rPr>
        <w:t>DRX cycle is 20.48s (i.e., 1 RS occasion per eDRX cycle);</w:t>
      </w:r>
    </w:p>
    <w:p w14:paraId="384C3F2D" w14:textId="098F41CB" w:rsidR="005E7AB6" w:rsidRPr="005E7AB6" w:rsidRDefault="006901CA" w:rsidP="006901CA">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r>
        <w:rPr>
          <w:rFonts w:ascii="Arial" w:eastAsiaTheme="minorEastAsia" w:hAnsi="Arial" w:cs="Arial"/>
          <w:b/>
          <w:bCs/>
          <w:sz w:val="20"/>
          <w:szCs w:val="20"/>
          <w:lang w:eastAsia="zh-CN"/>
        </w:rPr>
        <w:t>eDRX pattern is aligned with the RS occasion or the measurement reporting procedure</w:t>
      </w:r>
    </w:p>
    <w:p w14:paraId="2D4E93AA" w14:textId="08B338FD" w:rsidR="00A664E3" w:rsidRDefault="00A664E3" w:rsidP="00A664E3">
      <w:pPr>
        <w:spacing w:beforeLines="50" w:before="120" w:after="0" w:line="288" w:lineRule="auto"/>
        <w:jc w:val="both"/>
        <w:rPr>
          <w:rFonts w:ascii="Arial" w:hAnsi="Arial" w:cs="Arial"/>
          <w:b/>
          <w:bCs/>
          <w:lang w:eastAsia="zh-CN"/>
        </w:rPr>
      </w:pPr>
      <w:r w:rsidRPr="005E7AB6">
        <w:rPr>
          <w:rFonts w:ascii="Arial" w:hAnsi="Arial" w:cs="Arial"/>
          <w:b/>
          <w:bCs/>
          <w:lang w:eastAsia="zh-CN"/>
        </w:rPr>
        <w:t xml:space="preserve">Proposal </w:t>
      </w:r>
      <w:r>
        <w:rPr>
          <w:rFonts w:ascii="Arial" w:hAnsi="Arial" w:cs="Arial"/>
          <w:b/>
          <w:bCs/>
          <w:lang w:eastAsia="zh-CN"/>
        </w:rPr>
        <w:t>5</w:t>
      </w:r>
      <w:r w:rsidRPr="005E7AB6">
        <w:rPr>
          <w:rFonts w:ascii="Arial" w:hAnsi="Arial" w:cs="Arial"/>
          <w:b/>
          <w:bCs/>
          <w:lang w:eastAsia="zh-CN"/>
        </w:rPr>
        <w:t xml:space="preserve">: </w:t>
      </w:r>
      <w:r>
        <w:rPr>
          <w:rFonts w:ascii="Arial" w:hAnsi="Arial" w:cs="Arial"/>
          <w:b/>
          <w:bCs/>
          <w:lang w:eastAsia="zh-CN"/>
        </w:rPr>
        <w:t>Consider</w:t>
      </w:r>
      <w:r w:rsidRPr="005E7AB6">
        <w:rPr>
          <w:rFonts w:ascii="Arial" w:hAnsi="Arial" w:cs="Arial"/>
          <w:b/>
          <w:bCs/>
          <w:lang w:eastAsia="zh-CN"/>
        </w:rPr>
        <w:t xml:space="preserve"> the following power </w:t>
      </w:r>
      <w:r>
        <w:rPr>
          <w:rFonts w:ascii="Arial" w:hAnsi="Arial" w:cs="Arial"/>
          <w:b/>
          <w:bCs/>
          <w:lang w:eastAsia="zh-CN"/>
        </w:rPr>
        <w:t xml:space="preserve">state transition model in </w:t>
      </w:r>
      <w:r w:rsidRPr="005E7AB6">
        <w:rPr>
          <w:rFonts w:ascii="Arial" w:hAnsi="Arial" w:cs="Arial"/>
          <w:b/>
          <w:bCs/>
          <w:lang w:eastAsia="zh-CN"/>
        </w:rPr>
        <w:t xml:space="preserve">the </w:t>
      </w:r>
      <w:r>
        <w:rPr>
          <w:rFonts w:ascii="Arial" w:hAnsi="Arial" w:cs="Arial"/>
          <w:b/>
          <w:bCs/>
          <w:lang w:eastAsia="zh-CN"/>
        </w:rPr>
        <w:t>LPHAP evaluation of potential enhancements, if no paging monitoring considered</w:t>
      </w:r>
      <w:r w:rsidRPr="005E7AB6">
        <w:rPr>
          <w:rFonts w:ascii="Arial" w:hAnsi="Arial" w:cs="Arial"/>
          <w:b/>
          <w:bCs/>
          <w:lang w:eastAsia="zh-CN"/>
        </w:rPr>
        <w:t>:</w:t>
      </w:r>
    </w:p>
    <w:p w14:paraId="3A83A1B9" w14:textId="77777777" w:rsidR="00A664E3" w:rsidRDefault="00A664E3" w:rsidP="00A664E3">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r>
        <w:rPr>
          <w:rFonts w:ascii="Arial" w:eastAsiaTheme="minorEastAsia" w:hAnsi="Arial" w:cs="Arial"/>
          <w:b/>
          <w:bCs/>
          <w:sz w:val="20"/>
          <w:szCs w:val="20"/>
          <w:lang w:eastAsia="zh-CN"/>
        </w:rPr>
        <w:t xml:space="preserve">The periodicity of </w:t>
      </w:r>
      <w:r w:rsidRPr="005E7AB6">
        <w:rPr>
          <w:rFonts w:ascii="Arial" w:eastAsiaTheme="minorEastAsia" w:hAnsi="Arial" w:cs="Arial"/>
          <w:b/>
          <w:bCs/>
          <w:sz w:val="20"/>
          <w:szCs w:val="20"/>
          <w:lang w:eastAsia="zh-CN"/>
        </w:rPr>
        <w:t xml:space="preserve">DL PRS </w:t>
      </w:r>
      <w:r>
        <w:rPr>
          <w:rFonts w:ascii="Arial" w:eastAsiaTheme="minorEastAsia" w:hAnsi="Arial" w:cs="Arial"/>
          <w:b/>
          <w:bCs/>
          <w:sz w:val="20"/>
          <w:szCs w:val="20"/>
          <w:lang w:eastAsia="zh-CN"/>
        </w:rPr>
        <w:t xml:space="preserve">/ UL SRS for positioning </w:t>
      </w:r>
      <w:r w:rsidRPr="005E7AB6">
        <w:rPr>
          <w:rFonts w:ascii="Arial" w:eastAsiaTheme="minorEastAsia" w:hAnsi="Arial" w:cs="Arial"/>
          <w:b/>
          <w:bCs/>
          <w:sz w:val="20"/>
          <w:szCs w:val="20"/>
          <w:lang w:eastAsia="zh-CN"/>
        </w:rPr>
        <w:t>is 20.48s;</w:t>
      </w:r>
    </w:p>
    <w:p w14:paraId="66DFFC30" w14:textId="7AD1D2BA" w:rsidR="00A664E3" w:rsidRPr="005E7AB6" w:rsidRDefault="00A664E3" w:rsidP="00A664E3">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r>
        <w:rPr>
          <w:rFonts w:ascii="Arial" w:eastAsiaTheme="minorEastAsia" w:hAnsi="Arial" w:cs="Arial"/>
          <w:b/>
          <w:bCs/>
          <w:sz w:val="20"/>
          <w:szCs w:val="20"/>
          <w:lang w:eastAsia="zh-CN"/>
        </w:rPr>
        <w:t xml:space="preserve">DL PRS is processed in 24ms light sleep before measurement reporting for UE-assisted </w:t>
      </w:r>
      <w:r w:rsidR="003D5122">
        <w:rPr>
          <w:rFonts w:ascii="Arial" w:eastAsiaTheme="minorEastAsia" w:hAnsi="Arial" w:cs="Arial"/>
          <w:b/>
          <w:bCs/>
          <w:sz w:val="20"/>
          <w:szCs w:val="20"/>
          <w:lang w:eastAsia="zh-CN"/>
        </w:rPr>
        <w:t xml:space="preserve">DL </w:t>
      </w:r>
      <w:r>
        <w:rPr>
          <w:rFonts w:ascii="Arial" w:eastAsiaTheme="minorEastAsia" w:hAnsi="Arial" w:cs="Arial"/>
          <w:b/>
          <w:bCs/>
          <w:sz w:val="20"/>
          <w:szCs w:val="20"/>
          <w:lang w:eastAsia="zh-CN"/>
        </w:rPr>
        <w:t>positioning;</w:t>
      </w:r>
    </w:p>
    <w:p w14:paraId="0A9CEA99" w14:textId="0175CF40" w:rsidR="007F6F4E" w:rsidRPr="007134A9" w:rsidRDefault="00A664E3" w:rsidP="00495974">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r w:rsidRPr="005E7AB6">
        <w:rPr>
          <w:rFonts w:ascii="Arial" w:eastAsiaTheme="minorEastAsia" w:hAnsi="Arial" w:cs="Arial"/>
          <w:b/>
          <w:bCs/>
          <w:sz w:val="20"/>
          <w:szCs w:val="20"/>
          <w:lang w:eastAsia="zh-CN"/>
        </w:rPr>
        <w:t xml:space="preserve">CG-SDT is used for measurement reporting for UE-assisted </w:t>
      </w:r>
      <w:r w:rsidR="003D5122">
        <w:rPr>
          <w:rFonts w:ascii="Arial" w:eastAsiaTheme="minorEastAsia" w:hAnsi="Arial" w:cs="Arial"/>
          <w:b/>
          <w:bCs/>
          <w:sz w:val="20"/>
          <w:szCs w:val="20"/>
          <w:lang w:eastAsia="zh-CN"/>
        </w:rPr>
        <w:t xml:space="preserve">DL </w:t>
      </w:r>
      <w:r w:rsidRPr="005E7AB6">
        <w:rPr>
          <w:rFonts w:ascii="Arial" w:eastAsiaTheme="minorEastAsia" w:hAnsi="Arial" w:cs="Arial"/>
          <w:b/>
          <w:bCs/>
          <w:sz w:val="20"/>
          <w:szCs w:val="20"/>
          <w:lang w:eastAsia="zh-CN"/>
        </w:rPr>
        <w:t>positioning</w:t>
      </w:r>
    </w:p>
    <w:p w14:paraId="6CCBCADD" w14:textId="77777777" w:rsidR="001579F4" w:rsidRPr="00C31D87" w:rsidRDefault="001579F4" w:rsidP="008D5F1A">
      <w:pPr>
        <w:spacing w:beforeLines="50" w:before="120" w:after="0" w:line="288" w:lineRule="auto"/>
        <w:jc w:val="both"/>
        <w:rPr>
          <w:rFonts w:ascii="Arial" w:hAnsi="Arial" w:cs="Arial"/>
          <w:b/>
          <w:bCs/>
          <w:i/>
          <w:iCs/>
          <w:u w:val="single"/>
          <w:lang w:eastAsia="zh-CN"/>
        </w:rPr>
      </w:pPr>
    </w:p>
    <w:p w14:paraId="4829582F" w14:textId="4931B9A3" w:rsidR="00E617E3" w:rsidRDefault="00660517" w:rsidP="00B060E4">
      <w:pPr>
        <w:pStyle w:val="3GPPH1"/>
        <w:snapToGrid w:val="0"/>
        <w:spacing w:beforeLines="50" w:before="120" w:after="0" w:line="288" w:lineRule="auto"/>
        <w:ind w:left="425" w:hanging="425"/>
        <w:jc w:val="both"/>
        <w:rPr>
          <w:rFonts w:cs="Arial"/>
          <w:b/>
          <w:sz w:val="30"/>
          <w:szCs w:val="30"/>
        </w:rPr>
      </w:pPr>
      <w:r w:rsidRPr="00B060E4">
        <w:rPr>
          <w:rFonts w:cs="Arial"/>
          <w:b/>
          <w:sz w:val="30"/>
          <w:szCs w:val="30"/>
        </w:rPr>
        <w:lastRenderedPageBreak/>
        <w:t>E</w:t>
      </w:r>
      <w:r w:rsidR="00E617E3" w:rsidRPr="00B060E4">
        <w:rPr>
          <w:rFonts w:cs="Arial"/>
          <w:b/>
          <w:sz w:val="30"/>
          <w:szCs w:val="30"/>
        </w:rPr>
        <w:t>valuation results</w:t>
      </w:r>
    </w:p>
    <w:p w14:paraId="1426C4F0" w14:textId="54B65A7B" w:rsidR="00A00D64" w:rsidRDefault="000D7FDB" w:rsidP="00A00D64">
      <w:pPr>
        <w:spacing w:beforeLines="50" w:before="120" w:after="0" w:line="288" w:lineRule="auto"/>
        <w:jc w:val="both"/>
        <w:rPr>
          <w:rFonts w:ascii="Arial" w:hAnsi="Arial" w:cs="Arial"/>
          <w:lang w:eastAsia="zh-CN"/>
        </w:rPr>
      </w:pPr>
      <w:r w:rsidRPr="00A731BA">
        <w:rPr>
          <w:rFonts w:ascii="Arial" w:hAnsi="Arial" w:cs="Arial" w:hint="eastAsia"/>
          <w:lang w:eastAsia="zh-CN"/>
        </w:rPr>
        <w:t>I</w:t>
      </w:r>
      <w:r w:rsidRPr="00A731BA">
        <w:rPr>
          <w:rFonts w:ascii="Arial" w:hAnsi="Arial" w:cs="Arial"/>
          <w:lang w:eastAsia="zh-CN"/>
        </w:rPr>
        <w:t xml:space="preserve">n the following, evaluation results of UE power consumption for </w:t>
      </w:r>
      <w:r w:rsidR="001B28FC">
        <w:rPr>
          <w:rFonts w:ascii="Arial" w:hAnsi="Arial" w:cs="Arial"/>
          <w:lang w:eastAsia="zh-CN"/>
        </w:rPr>
        <w:t xml:space="preserve">the baseline </w:t>
      </w:r>
      <w:r w:rsidRPr="00A731BA">
        <w:rPr>
          <w:rFonts w:ascii="Arial" w:hAnsi="Arial" w:cs="Arial"/>
          <w:lang w:eastAsia="zh-CN"/>
        </w:rPr>
        <w:t>Rel-17 RRC_</w:t>
      </w:r>
      <w:r w:rsidR="00FB7E3E">
        <w:rPr>
          <w:rFonts w:ascii="Arial" w:hAnsi="Arial" w:cs="Arial"/>
          <w:lang w:eastAsia="zh-CN"/>
        </w:rPr>
        <w:t>INACTIVE</w:t>
      </w:r>
      <w:r w:rsidRPr="00A731BA">
        <w:rPr>
          <w:rFonts w:ascii="Arial" w:hAnsi="Arial" w:cs="Arial"/>
          <w:lang w:eastAsia="zh-CN"/>
        </w:rPr>
        <w:t xml:space="preserve"> positioning </w:t>
      </w:r>
      <w:r w:rsidR="001B28FC">
        <w:rPr>
          <w:rFonts w:ascii="Arial" w:hAnsi="Arial" w:cs="Arial"/>
          <w:lang w:eastAsia="zh-CN"/>
        </w:rPr>
        <w:t xml:space="preserve">and potential enhanced cases </w:t>
      </w:r>
      <w:r w:rsidRPr="00A731BA">
        <w:rPr>
          <w:rFonts w:ascii="Arial" w:hAnsi="Arial" w:cs="Arial"/>
          <w:lang w:eastAsia="zh-CN"/>
        </w:rPr>
        <w:t xml:space="preserve">are </w:t>
      </w:r>
      <w:r>
        <w:rPr>
          <w:rFonts w:ascii="Arial" w:hAnsi="Arial" w:cs="Arial"/>
          <w:lang w:eastAsia="zh-CN"/>
        </w:rPr>
        <w:t>analysed</w:t>
      </w:r>
      <w:r w:rsidR="001B28FC">
        <w:rPr>
          <w:rFonts w:ascii="Arial" w:hAnsi="Arial" w:cs="Arial"/>
          <w:lang w:eastAsia="zh-CN"/>
        </w:rPr>
        <w:t xml:space="preserve">. </w:t>
      </w:r>
      <w:r w:rsidR="00A00D64">
        <w:rPr>
          <w:rFonts w:ascii="Arial" w:hAnsi="Arial" w:cs="Arial"/>
          <w:lang w:eastAsia="zh-CN"/>
        </w:rPr>
        <w:t>We assume that the TDD pattern is 7D1S2U with the periodicity of 5ms, as shown below:</w:t>
      </w:r>
    </w:p>
    <w:p w14:paraId="2E5DFA3D" w14:textId="77777777" w:rsidR="00A00D64" w:rsidRDefault="00A00D64" w:rsidP="00A00D64">
      <w:pPr>
        <w:pStyle w:val="3GPPText"/>
        <w:jc w:val="center"/>
      </w:pPr>
      <w:r>
        <w:object w:dxaOrig="9709" w:dyaOrig="1380" w14:anchorId="6CABC162">
          <v:shape id="_x0000_i1027" type="#_x0000_t75" style="width:288.8pt;height:41.6pt" o:ole="">
            <v:imagedata r:id="rId19" o:title=""/>
          </v:shape>
          <o:OLEObject Type="Embed" ProgID="Visio.Drawing.15" ShapeID="_x0000_i1027" DrawAspect="Content" ObjectID="_1721808098" r:id="rId20"/>
        </w:object>
      </w:r>
    </w:p>
    <w:p w14:paraId="6A2EFD20" w14:textId="4ACF14FA" w:rsidR="005A710A" w:rsidRPr="000145D5" w:rsidRDefault="00A00D64" w:rsidP="007906EF">
      <w:pPr>
        <w:widowControl w:val="0"/>
        <w:overflowPunct/>
        <w:autoSpaceDE/>
        <w:adjustRightInd/>
        <w:spacing w:line="288" w:lineRule="auto"/>
        <w:jc w:val="center"/>
        <w:textAlignment w:val="auto"/>
        <w:rPr>
          <w:rFonts w:ascii="Arial" w:hAnsi="Arial" w:cs="Arial"/>
          <w:b/>
          <w:bCs/>
          <w:lang w:eastAsia="zh-CN"/>
        </w:rPr>
      </w:pPr>
      <w:r w:rsidRPr="000145D5">
        <w:rPr>
          <w:rFonts w:ascii="Arial" w:hAnsi="Arial" w:cs="Arial" w:hint="eastAsia"/>
          <w:b/>
          <w:bCs/>
          <w:lang w:eastAsia="zh-CN"/>
        </w:rPr>
        <w:t>F</w:t>
      </w:r>
      <w:r w:rsidRPr="000145D5">
        <w:rPr>
          <w:rFonts w:ascii="Arial" w:hAnsi="Arial" w:cs="Arial"/>
          <w:b/>
          <w:bCs/>
          <w:lang w:eastAsia="zh-CN"/>
        </w:rPr>
        <w:t xml:space="preserve">igure </w:t>
      </w:r>
      <w:r w:rsidR="008114AF">
        <w:rPr>
          <w:rFonts w:ascii="Arial" w:hAnsi="Arial" w:cs="Arial"/>
          <w:b/>
          <w:bCs/>
          <w:lang w:eastAsia="zh-CN"/>
        </w:rPr>
        <w:t>3</w:t>
      </w:r>
      <w:r w:rsidRPr="000145D5">
        <w:rPr>
          <w:rFonts w:ascii="Arial" w:hAnsi="Arial" w:cs="Arial"/>
          <w:b/>
          <w:bCs/>
          <w:lang w:eastAsia="zh-CN"/>
        </w:rPr>
        <w:t>: TDD pattern in the evaluation</w:t>
      </w:r>
    </w:p>
    <w:p w14:paraId="679A7DB1" w14:textId="0BB25A51" w:rsidR="004D018F" w:rsidRPr="004D018F" w:rsidRDefault="004D018F" w:rsidP="007906EF">
      <w:pPr>
        <w:spacing w:beforeLines="50" w:before="120" w:line="288" w:lineRule="auto"/>
        <w:rPr>
          <w:rFonts w:ascii="Arial" w:hAnsi="Arial" w:cs="Arial"/>
          <w:lang w:eastAsia="zh-CN"/>
        </w:rPr>
      </w:pPr>
    </w:p>
    <w:p w14:paraId="0C5039FC" w14:textId="331DC3D8" w:rsidR="00DB0AC5" w:rsidRDefault="008E0FC4" w:rsidP="008E0FC4">
      <w:pPr>
        <w:spacing w:beforeLines="50" w:before="120" w:after="0" w:line="288" w:lineRule="auto"/>
        <w:jc w:val="both"/>
        <w:outlineLvl w:val="1"/>
        <w:rPr>
          <w:rFonts w:ascii="Arial" w:hAnsi="Arial" w:cs="Arial"/>
          <w:b/>
          <w:bCs/>
          <w:sz w:val="24"/>
          <w:szCs w:val="24"/>
          <w:lang w:eastAsia="zh-CN"/>
        </w:rPr>
      </w:pPr>
      <w:r>
        <w:rPr>
          <w:rFonts w:ascii="Arial" w:hAnsi="Arial" w:cs="Arial"/>
          <w:b/>
          <w:bCs/>
          <w:sz w:val="24"/>
          <w:szCs w:val="24"/>
          <w:lang w:eastAsia="zh-CN"/>
        </w:rPr>
        <w:t xml:space="preserve">3.1 </w:t>
      </w:r>
      <w:r w:rsidR="00DB0AC5">
        <w:rPr>
          <w:rFonts w:ascii="Arial" w:hAnsi="Arial" w:cs="Arial"/>
          <w:b/>
          <w:bCs/>
          <w:sz w:val="24"/>
          <w:szCs w:val="24"/>
          <w:lang w:eastAsia="zh-CN"/>
        </w:rPr>
        <w:t>Baseline evaluation cases</w:t>
      </w:r>
    </w:p>
    <w:p w14:paraId="789B4ACC" w14:textId="66F5779D" w:rsidR="00035E08" w:rsidRDefault="00DD09C5" w:rsidP="008D5F1A">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sub-section, we investigate several evaluation cases of the baseline Rel-17 RRC_INACTIVE positioning techniques, and the evaluation assumptions are capture</w:t>
      </w:r>
      <w:r w:rsidR="00A522A9">
        <w:rPr>
          <w:rFonts w:ascii="Arial" w:hAnsi="Arial" w:cs="Arial"/>
          <w:lang w:eastAsia="zh-CN"/>
        </w:rPr>
        <w:t>d</w:t>
      </w:r>
      <w:r>
        <w:rPr>
          <w:rFonts w:ascii="Arial" w:hAnsi="Arial" w:cs="Arial"/>
          <w:lang w:eastAsia="zh-CN"/>
        </w:rPr>
        <w:t xml:space="preserve"> in the following table.</w:t>
      </w:r>
    </w:p>
    <w:p w14:paraId="5EECDCBA" w14:textId="5189B365" w:rsidR="00DD09C5" w:rsidRPr="00DD09C5" w:rsidRDefault="00DD09C5" w:rsidP="00DD09C5">
      <w:pPr>
        <w:spacing w:beforeLines="50" w:before="120" w:after="0" w:line="288" w:lineRule="auto"/>
        <w:jc w:val="center"/>
        <w:rPr>
          <w:rFonts w:ascii="Arial" w:hAnsi="Arial" w:cs="Arial"/>
          <w:b/>
          <w:bCs/>
          <w:lang w:eastAsia="zh-CN"/>
        </w:rPr>
      </w:pPr>
      <w:r w:rsidRPr="00DD09C5">
        <w:rPr>
          <w:rFonts w:ascii="Arial" w:hAnsi="Arial" w:cs="Arial" w:hint="eastAsia"/>
          <w:b/>
          <w:bCs/>
          <w:lang w:eastAsia="zh-CN"/>
        </w:rPr>
        <w:t>T</w:t>
      </w:r>
      <w:r w:rsidRPr="00DD09C5">
        <w:rPr>
          <w:rFonts w:ascii="Arial" w:hAnsi="Arial" w:cs="Arial"/>
          <w:b/>
          <w:bCs/>
          <w:lang w:eastAsia="zh-CN"/>
        </w:rPr>
        <w:t>able 1: Evaluation assumption of baseline evaluation cases</w:t>
      </w:r>
    </w:p>
    <w:tbl>
      <w:tblPr>
        <w:tblStyle w:val="af1"/>
        <w:tblW w:w="10200" w:type="dxa"/>
        <w:tblLayout w:type="fixed"/>
        <w:tblLook w:val="04A0" w:firstRow="1" w:lastRow="0" w:firstColumn="1" w:lastColumn="0" w:noHBand="0" w:noVBand="1"/>
      </w:tblPr>
      <w:tblGrid>
        <w:gridCol w:w="1129"/>
        <w:gridCol w:w="1418"/>
        <w:gridCol w:w="1276"/>
        <w:gridCol w:w="2409"/>
        <w:gridCol w:w="993"/>
        <w:gridCol w:w="1134"/>
        <w:gridCol w:w="1841"/>
      </w:tblGrid>
      <w:tr w:rsidR="00983C26" w:rsidRPr="004E5D28" w14:paraId="299581D0" w14:textId="3872A80D" w:rsidTr="00C742B1">
        <w:tc>
          <w:tcPr>
            <w:tcW w:w="1129" w:type="dxa"/>
            <w:vMerge w:val="restart"/>
          </w:tcPr>
          <w:p w14:paraId="0528C49A" w14:textId="76638248" w:rsidR="00983C26" w:rsidRPr="004E5D28" w:rsidRDefault="00983C26" w:rsidP="00C742B1">
            <w:pPr>
              <w:snapToGrid w:val="0"/>
              <w:spacing w:before="0" w:after="0" w:line="240" w:lineRule="auto"/>
              <w:rPr>
                <w:rFonts w:ascii="Arial" w:hAnsi="Arial" w:cs="Arial"/>
                <w:b/>
                <w:bCs/>
                <w:sz w:val="18"/>
                <w:szCs w:val="18"/>
                <w:lang w:eastAsia="zh-CN"/>
              </w:rPr>
            </w:pPr>
            <w:r w:rsidRPr="004E5D28">
              <w:rPr>
                <w:rFonts w:ascii="Arial" w:hAnsi="Arial" w:cs="Arial"/>
                <w:b/>
                <w:bCs/>
                <w:sz w:val="18"/>
                <w:szCs w:val="18"/>
                <w:lang w:eastAsia="zh-CN"/>
              </w:rPr>
              <w:t>Evaluation case</w:t>
            </w:r>
          </w:p>
        </w:tc>
        <w:tc>
          <w:tcPr>
            <w:tcW w:w="9071" w:type="dxa"/>
            <w:gridSpan w:val="6"/>
          </w:tcPr>
          <w:p w14:paraId="21A5CEDF" w14:textId="669FC1F2" w:rsidR="00983C26" w:rsidRDefault="00983C26" w:rsidP="00C742B1">
            <w:pPr>
              <w:snapToGrid w:val="0"/>
              <w:spacing w:before="0" w:after="0" w:line="240" w:lineRule="auto"/>
              <w:jc w:val="center"/>
              <w:rPr>
                <w:rFonts w:ascii="Arial" w:hAnsi="Arial" w:cs="Arial"/>
                <w:b/>
                <w:bCs/>
                <w:sz w:val="18"/>
                <w:szCs w:val="18"/>
                <w:lang w:eastAsia="zh-CN"/>
              </w:rPr>
            </w:pPr>
            <w:r>
              <w:rPr>
                <w:rFonts w:ascii="Arial" w:hAnsi="Arial" w:cs="Arial"/>
                <w:b/>
                <w:bCs/>
                <w:sz w:val="18"/>
                <w:szCs w:val="18"/>
                <w:lang w:eastAsia="zh-CN"/>
              </w:rPr>
              <w:t>Detailed Description</w:t>
            </w:r>
          </w:p>
        </w:tc>
      </w:tr>
      <w:tr w:rsidR="00983C26" w:rsidRPr="004E5D28" w14:paraId="41215182" w14:textId="70FDF3CF" w:rsidTr="003719A6">
        <w:tc>
          <w:tcPr>
            <w:tcW w:w="1129" w:type="dxa"/>
            <w:vMerge/>
          </w:tcPr>
          <w:p w14:paraId="08021F84" w14:textId="77777777" w:rsidR="00983C26" w:rsidRPr="004E5D28" w:rsidRDefault="00983C26" w:rsidP="00C742B1">
            <w:pPr>
              <w:snapToGrid w:val="0"/>
              <w:spacing w:before="0" w:after="0" w:line="240" w:lineRule="auto"/>
              <w:rPr>
                <w:rFonts w:ascii="Arial" w:hAnsi="Arial" w:cs="Arial"/>
                <w:b/>
                <w:bCs/>
                <w:sz w:val="18"/>
                <w:szCs w:val="18"/>
                <w:lang w:eastAsia="zh-CN"/>
              </w:rPr>
            </w:pPr>
          </w:p>
        </w:tc>
        <w:tc>
          <w:tcPr>
            <w:tcW w:w="1418" w:type="dxa"/>
          </w:tcPr>
          <w:p w14:paraId="547FAD1F" w14:textId="3A3D049C" w:rsidR="00983C26" w:rsidRDefault="00983C26" w:rsidP="00C742B1">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Positioning method</w:t>
            </w:r>
          </w:p>
        </w:tc>
        <w:tc>
          <w:tcPr>
            <w:tcW w:w="1276" w:type="dxa"/>
          </w:tcPr>
          <w:p w14:paraId="7374E98A" w14:textId="65C70A69" w:rsidR="00983C26" w:rsidRDefault="00983C26" w:rsidP="00C742B1">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DRX cycle</w:t>
            </w:r>
          </w:p>
        </w:tc>
        <w:tc>
          <w:tcPr>
            <w:tcW w:w="2409" w:type="dxa"/>
          </w:tcPr>
          <w:p w14:paraId="77A653A4" w14:textId="354438B6" w:rsidR="00983C26" w:rsidRDefault="00983C26" w:rsidP="00C742B1">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RS periodicity</w:t>
            </w:r>
          </w:p>
        </w:tc>
        <w:tc>
          <w:tcPr>
            <w:tcW w:w="993" w:type="dxa"/>
          </w:tcPr>
          <w:p w14:paraId="6440D343" w14:textId="2D8D0005" w:rsidR="00983C26" w:rsidRDefault="00983C26" w:rsidP="00C742B1">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M</w:t>
            </w:r>
            <w:r>
              <w:rPr>
                <w:rFonts w:ascii="Arial" w:hAnsi="Arial" w:cs="Arial"/>
                <w:b/>
                <w:bCs/>
                <w:sz w:val="18"/>
                <w:szCs w:val="18"/>
                <w:lang w:eastAsia="zh-CN"/>
              </w:rPr>
              <w:t>-sample</w:t>
            </w:r>
          </w:p>
        </w:tc>
        <w:tc>
          <w:tcPr>
            <w:tcW w:w="1134" w:type="dxa"/>
          </w:tcPr>
          <w:p w14:paraId="1CB2C4D9" w14:textId="7015F34C" w:rsidR="00983C26" w:rsidRDefault="00983C26" w:rsidP="00C742B1">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R</w:t>
            </w:r>
            <w:r>
              <w:rPr>
                <w:rFonts w:ascii="Arial" w:hAnsi="Arial" w:cs="Arial"/>
                <w:b/>
                <w:bCs/>
                <w:sz w:val="18"/>
                <w:szCs w:val="18"/>
                <w:lang w:eastAsia="zh-CN"/>
              </w:rPr>
              <w:t>RM / BWP switching</w:t>
            </w:r>
          </w:p>
        </w:tc>
        <w:tc>
          <w:tcPr>
            <w:tcW w:w="1841" w:type="dxa"/>
          </w:tcPr>
          <w:p w14:paraId="597F523F" w14:textId="42006A5D" w:rsidR="00983C26" w:rsidRDefault="00983C26" w:rsidP="00C742B1">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M</w:t>
            </w:r>
            <w:r>
              <w:rPr>
                <w:rFonts w:ascii="Arial" w:hAnsi="Arial" w:cs="Arial"/>
                <w:b/>
                <w:bCs/>
                <w:sz w:val="18"/>
                <w:szCs w:val="18"/>
                <w:lang w:eastAsia="zh-CN"/>
              </w:rPr>
              <w:t>easurement reporting</w:t>
            </w:r>
          </w:p>
        </w:tc>
      </w:tr>
      <w:tr w:rsidR="0012001B" w:rsidRPr="004E5D28" w14:paraId="7C681553" w14:textId="04831315" w:rsidTr="003719A6">
        <w:tc>
          <w:tcPr>
            <w:tcW w:w="1129" w:type="dxa"/>
          </w:tcPr>
          <w:p w14:paraId="5CDCF6CB" w14:textId="7EB622A6" w:rsidR="0012001B" w:rsidRPr="00564DD8" w:rsidRDefault="0012001B" w:rsidP="00C742B1">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Case</w:t>
            </w:r>
            <w:r w:rsidRPr="00564DD8">
              <w:rPr>
                <w:rFonts w:ascii="Arial" w:hAnsi="Arial" w:cs="Arial"/>
                <w:sz w:val="18"/>
                <w:szCs w:val="18"/>
                <w:lang w:eastAsia="zh-CN"/>
              </w:rPr>
              <w:t xml:space="preserve"> 1</w:t>
            </w:r>
          </w:p>
        </w:tc>
        <w:tc>
          <w:tcPr>
            <w:tcW w:w="1418" w:type="dxa"/>
          </w:tcPr>
          <w:p w14:paraId="23F4AB9B" w14:textId="6E4D5E2A" w:rsidR="0012001B" w:rsidRPr="00564DD8" w:rsidRDefault="0012001B" w:rsidP="00C742B1">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UE-assiste</w:t>
            </w:r>
            <w:r w:rsidRPr="00564DD8">
              <w:rPr>
                <w:rFonts w:ascii="Arial" w:hAnsi="Arial" w:cs="Arial"/>
                <w:sz w:val="18"/>
                <w:szCs w:val="18"/>
                <w:lang w:eastAsia="zh-CN"/>
              </w:rPr>
              <w:t>d DL positioning</w:t>
            </w:r>
          </w:p>
        </w:tc>
        <w:tc>
          <w:tcPr>
            <w:tcW w:w="1276" w:type="dxa"/>
          </w:tcPr>
          <w:p w14:paraId="43CBDE0F" w14:textId="41649951" w:rsidR="0012001B" w:rsidRPr="00564DD8" w:rsidRDefault="00C742B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.28s</w:t>
            </w:r>
          </w:p>
        </w:tc>
        <w:tc>
          <w:tcPr>
            <w:tcW w:w="2409" w:type="dxa"/>
          </w:tcPr>
          <w:p w14:paraId="02F083D5" w14:textId="77777777" w:rsidR="0012001B" w:rsidRDefault="00C742B1" w:rsidP="00C742B1">
            <w:pPr>
              <w:snapToGrid w:val="0"/>
              <w:spacing w:before="0" w:after="0" w:line="240" w:lineRule="auto"/>
              <w:rPr>
                <w:rFonts w:ascii="Arial" w:hAnsi="Arial" w:cs="Arial"/>
                <w:sz w:val="18"/>
                <w:szCs w:val="18"/>
                <w:lang w:eastAsia="zh-CN"/>
              </w:rPr>
            </w:pPr>
            <w:r>
              <w:rPr>
                <w:rFonts w:ascii="Arial" w:hAnsi="Arial" w:cs="Arial"/>
                <w:sz w:val="18"/>
                <w:szCs w:val="18"/>
                <w:lang w:eastAsia="zh-CN"/>
              </w:rPr>
              <w:t>1.28s</w:t>
            </w:r>
          </w:p>
          <w:p w14:paraId="344AEA5F" w14:textId="07F5A370" w:rsidR="00C742B1" w:rsidRPr="00564DD8" w:rsidRDefault="00C742B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 xml:space="preserve">1 </w:t>
            </w:r>
            <w:r w:rsidRPr="00564DD8">
              <w:rPr>
                <w:rFonts w:ascii="Arial" w:hAnsi="Arial" w:cs="Arial"/>
                <w:sz w:val="18"/>
                <w:szCs w:val="18"/>
                <w:lang w:eastAsia="zh-CN"/>
              </w:rPr>
              <w:t>RS occasion per 1 I-DRX cycle</w:t>
            </w:r>
            <w:r>
              <w:rPr>
                <w:rFonts w:ascii="Arial" w:hAnsi="Arial" w:cs="Arial"/>
                <w:sz w:val="18"/>
                <w:szCs w:val="18"/>
                <w:lang w:eastAsia="zh-CN"/>
              </w:rPr>
              <w:t>)</w:t>
            </w:r>
          </w:p>
        </w:tc>
        <w:tc>
          <w:tcPr>
            <w:tcW w:w="993" w:type="dxa"/>
          </w:tcPr>
          <w:p w14:paraId="5D38D836" w14:textId="2CE2E81F" w:rsidR="0012001B" w:rsidRPr="00564DD8" w:rsidRDefault="00C742B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134" w:type="dxa"/>
          </w:tcPr>
          <w:p w14:paraId="72C00385" w14:textId="0287DB52" w:rsidR="0012001B" w:rsidRPr="00564DD8" w:rsidRDefault="00C742B1" w:rsidP="00C742B1">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841" w:type="dxa"/>
          </w:tcPr>
          <w:p w14:paraId="1642317C" w14:textId="15A4BC20" w:rsidR="0012001B" w:rsidRDefault="00C742B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G-SDT;</w:t>
            </w:r>
          </w:p>
          <w:p w14:paraId="337FB817" w14:textId="5A6FFF5F" w:rsidR="00C742B1" w:rsidRPr="00564DD8" w:rsidRDefault="00C742B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R</w:t>
            </w:r>
            <w:r>
              <w:rPr>
                <w:rFonts w:ascii="Arial" w:hAnsi="Arial" w:cs="Arial"/>
                <w:sz w:val="18"/>
                <w:szCs w:val="18"/>
                <w:lang w:eastAsia="zh-CN"/>
              </w:rPr>
              <w:t>eporting interval = 1.28s</w:t>
            </w:r>
          </w:p>
        </w:tc>
      </w:tr>
      <w:tr w:rsidR="0012001B" w:rsidRPr="004E5D28" w14:paraId="6A3B327E" w14:textId="45C60B51" w:rsidTr="003719A6">
        <w:tc>
          <w:tcPr>
            <w:tcW w:w="1129" w:type="dxa"/>
          </w:tcPr>
          <w:p w14:paraId="7BD93AA3" w14:textId="7CCCBD84" w:rsidR="0012001B" w:rsidRPr="0071211C" w:rsidRDefault="0012001B" w:rsidP="00C742B1">
            <w:pPr>
              <w:snapToGrid w:val="0"/>
              <w:spacing w:before="0" w:after="0" w:line="240" w:lineRule="auto"/>
              <w:rPr>
                <w:rFonts w:ascii="Arial" w:hAnsi="Arial" w:cs="Arial"/>
                <w:sz w:val="18"/>
                <w:szCs w:val="18"/>
                <w:lang w:eastAsia="zh-CN"/>
              </w:rPr>
            </w:pPr>
            <w:r w:rsidRPr="0071211C">
              <w:rPr>
                <w:rFonts w:ascii="Arial" w:hAnsi="Arial" w:cs="Arial" w:hint="eastAsia"/>
                <w:sz w:val="18"/>
                <w:szCs w:val="18"/>
                <w:lang w:eastAsia="zh-CN"/>
              </w:rPr>
              <w:t>Case</w:t>
            </w:r>
            <w:r w:rsidRPr="0071211C">
              <w:rPr>
                <w:rFonts w:ascii="Arial" w:hAnsi="Arial" w:cs="Arial"/>
                <w:sz w:val="18"/>
                <w:szCs w:val="18"/>
                <w:lang w:eastAsia="zh-CN"/>
              </w:rPr>
              <w:t xml:space="preserve"> 2</w:t>
            </w:r>
          </w:p>
        </w:tc>
        <w:tc>
          <w:tcPr>
            <w:tcW w:w="1418" w:type="dxa"/>
          </w:tcPr>
          <w:p w14:paraId="57AB85DC" w14:textId="292274D5" w:rsidR="0012001B" w:rsidRPr="00564DD8" w:rsidRDefault="0012001B" w:rsidP="00451009">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UE-assiste</w:t>
            </w:r>
            <w:r w:rsidRPr="00564DD8">
              <w:rPr>
                <w:rFonts w:ascii="Arial" w:hAnsi="Arial" w:cs="Arial"/>
                <w:sz w:val="18"/>
                <w:szCs w:val="18"/>
                <w:lang w:eastAsia="zh-CN"/>
              </w:rPr>
              <w:t>d DL positioning</w:t>
            </w:r>
          </w:p>
        </w:tc>
        <w:tc>
          <w:tcPr>
            <w:tcW w:w="1276" w:type="dxa"/>
          </w:tcPr>
          <w:p w14:paraId="0C9D72EE" w14:textId="6A497658" w:rsidR="0012001B" w:rsidRPr="00564DD8" w:rsidRDefault="00C742B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.28s</w:t>
            </w:r>
          </w:p>
        </w:tc>
        <w:tc>
          <w:tcPr>
            <w:tcW w:w="2409" w:type="dxa"/>
          </w:tcPr>
          <w:p w14:paraId="20A24D55" w14:textId="77777777" w:rsidR="0012001B" w:rsidRDefault="00C742B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0.24s</w:t>
            </w:r>
          </w:p>
          <w:p w14:paraId="6B78B57F" w14:textId="758BB6C2" w:rsidR="00C742B1" w:rsidRPr="00564DD8" w:rsidRDefault="00C742B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w:t>
            </w:r>
            <w:r w:rsidRPr="00564DD8">
              <w:rPr>
                <w:rFonts w:ascii="Arial" w:hAnsi="Arial" w:cs="Arial" w:hint="eastAsia"/>
                <w:sz w:val="18"/>
                <w:szCs w:val="18"/>
                <w:lang w:eastAsia="zh-CN"/>
              </w:rPr>
              <w:t>1</w:t>
            </w:r>
            <w:r w:rsidRPr="00564DD8">
              <w:rPr>
                <w:rFonts w:ascii="Arial" w:hAnsi="Arial" w:cs="Arial"/>
                <w:sz w:val="18"/>
                <w:szCs w:val="18"/>
                <w:lang w:eastAsia="zh-CN"/>
              </w:rPr>
              <w:t xml:space="preserve"> RS occasion per </w:t>
            </w:r>
            <w:r>
              <w:rPr>
                <w:rFonts w:ascii="Arial" w:hAnsi="Arial" w:cs="Arial"/>
                <w:sz w:val="18"/>
                <w:szCs w:val="18"/>
                <w:lang w:eastAsia="zh-CN"/>
              </w:rPr>
              <w:t>8</w:t>
            </w:r>
            <w:r w:rsidRPr="00564DD8">
              <w:rPr>
                <w:rFonts w:ascii="Arial" w:hAnsi="Arial" w:cs="Arial"/>
                <w:sz w:val="18"/>
                <w:szCs w:val="18"/>
                <w:lang w:eastAsia="zh-CN"/>
              </w:rPr>
              <w:t xml:space="preserve"> I-DRX cycle</w:t>
            </w:r>
            <w:r>
              <w:rPr>
                <w:rFonts w:ascii="Arial" w:hAnsi="Arial" w:cs="Arial"/>
                <w:sz w:val="18"/>
                <w:szCs w:val="18"/>
                <w:lang w:eastAsia="zh-CN"/>
              </w:rPr>
              <w:t>)</w:t>
            </w:r>
          </w:p>
        </w:tc>
        <w:tc>
          <w:tcPr>
            <w:tcW w:w="993" w:type="dxa"/>
          </w:tcPr>
          <w:p w14:paraId="5F9F1368" w14:textId="407FDA65" w:rsidR="0012001B" w:rsidRPr="00564DD8" w:rsidRDefault="00C742B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134" w:type="dxa"/>
          </w:tcPr>
          <w:p w14:paraId="6FAFA4B8" w14:textId="30F58958" w:rsidR="0012001B" w:rsidRPr="00564DD8" w:rsidRDefault="00C742B1" w:rsidP="00C742B1">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841" w:type="dxa"/>
          </w:tcPr>
          <w:p w14:paraId="24BDEE0B" w14:textId="77777777" w:rsidR="0012001B" w:rsidRDefault="00C742B1" w:rsidP="00C742B1">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CG-SDT</w:t>
            </w:r>
            <w:r>
              <w:rPr>
                <w:rFonts w:ascii="Arial" w:hAnsi="Arial" w:cs="Arial"/>
                <w:sz w:val="18"/>
                <w:szCs w:val="18"/>
                <w:lang w:eastAsia="zh-CN"/>
              </w:rPr>
              <w:t>;</w:t>
            </w:r>
          </w:p>
          <w:p w14:paraId="59AD0EC5" w14:textId="22D44C77" w:rsidR="00C742B1" w:rsidRPr="00564DD8" w:rsidRDefault="00C742B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R</w:t>
            </w:r>
            <w:r>
              <w:rPr>
                <w:rFonts w:ascii="Arial" w:hAnsi="Arial" w:cs="Arial"/>
                <w:sz w:val="18"/>
                <w:szCs w:val="18"/>
                <w:lang w:eastAsia="zh-CN"/>
              </w:rPr>
              <w:t xml:space="preserve">eporting interval = </w:t>
            </w:r>
            <w:r w:rsidR="00AC3B61">
              <w:rPr>
                <w:rFonts w:ascii="Arial" w:hAnsi="Arial" w:cs="Arial"/>
                <w:sz w:val="18"/>
                <w:szCs w:val="18"/>
                <w:lang w:eastAsia="zh-CN"/>
              </w:rPr>
              <w:t>10.24</w:t>
            </w:r>
            <w:r>
              <w:rPr>
                <w:rFonts w:ascii="Arial" w:hAnsi="Arial" w:cs="Arial"/>
                <w:sz w:val="18"/>
                <w:szCs w:val="18"/>
                <w:lang w:eastAsia="zh-CN"/>
              </w:rPr>
              <w:t>s</w:t>
            </w:r>
          </w:p>
        </w:tc>
      </w:tr>
      <w:tr w:rsidR="0012001B" w:rsidRPr="004E5D28" w14:paraId="1955A3C7" w14:textId="5F1C8E6E" w:rsidTr="003719A6">
        <w:tc>
          <w:tcPr>
            <w:tcW w:w="1129" w:type="dxa"/>
          </w:tcPr>
          <w:p w14:paraId="1BD00C11" w14:textId="550824C5" w:rsidR="0012001B" w:rsidRPr="0071211C" w:rsidRDefault="0012001B" w:rsidP="00C742B1">
            <w:pPr>
              <w:snapToGrid w:val="0"/>
              <w:spacing w:before="0" w:after="0" w:line="240" w:lineRule="auto"/>
              <w:rPr>
                <w:rFonts w:ascii="Arial" w:hAnsi="Arial" w:cs="Arial"/>
                <w:sz w:val="18"/>
                <w:szCs w:val="18"/>
                <w:lang w:eastAsia="zh-CN"/>
              </w:rPr>
            </w:pPr>
            <w:r w:rsidRPr="0071211C">
              <w:rPr>
                <w:rFonts w:ascii="Arial" w:hAnsi="Arial" w:cs="Arial" w:hint="eastAsia"/>
                <w:sz w:val="18"/>
                <w:szCs w:val="18"/>
                <w:lang w:eastAsia="zh-CN"/>
              </w:rPr>
              <w:t>Case</w:t>
            </w:r>
            <w:r w:rsidRPr="0071211C">
              <w:rPr>
                <w:rFonts w:ascii="Arial" w:hAnsi="Arial" w:cs="Arial"/>
                <w:sz w:val="18"/>
                <w:szCs w:val="18"/>
                <w:lang w:eastAsia="zh-CN"/>
              </w:rPr>
              <w:t xml:space="preserve"> 3</w:t>
            </w:r>
          </w:p>
        </w:tc>
        <w:tc>
          <w:tcPr>
            <w:tcW w:w="1418" w:type="dxa"/>
          </w:tcPr>
          <w:p w14:paraId="176BB042" w14:textId="6C099607" w:rsidR="0012001B" w:rsidRPr="00AC3B61" w:rsidRDefault="0012001B" w:rsidP="00C742B1">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UE-assiste</w:t>
            </w:r>
            <w:r w:rsidRPr="00564DD8">
              <w:rPr>
                <w:rFonts w:ascii="Arial" w:hAnsi="Arial" w:cs="Arial"/>
                <w:sz w:val="18"/>
                <w:szCs w:val="18"/>
                <w:lang w:eastAsia="zh-CN"/>
              </w:rPr>
              <w:t>d DL positioning</w:t>
            </w:r>
          </w:p>
        </w:tc>
        <w:tc>
          <w:tcPr>
            <w:tcW w:w="1276" w:type="dxa"/>
          </w:tcPr>
          <w:p w14:paraId="5CFFCC5B" w14:textId="5DC68405" w:rsidR="0012001B" w:rsidRPr="00564DD8" w:rsidRDefault="00AC3B61" w:rsidP="00C742B1">
            <w:pPr>
              <w:snapToGrid w:val="0"/>
              <w:spacing w:before="0" w:after="0" w:line="240" w:lineRule="auto"/>
              <w:rPr>
                <w:rFonts w:ascii="Arial" w:hAnsi="Arial" w:cs="Arial"/>
                <w:sz w:val="18"/>
                <w:szCs w:val="18"/>
                <w:lang w:eastAsia="zh-CN"/>
              </w:rPr>
            </w:pPr>
            <w:r w:rsidRPr="00564DD8">
              <w:rPr>
                <w:rFonts w:ascii="Arial" w:hAnsi="Arial" w:cs="Arial"/>
                <w:sz w:val="18"/>
                <w:szCs w:val="18"/>
                <w:lang w:eastAsia="zh-CN"/>
              </w:rPr>
              <w:t>1.28s</w:t>
            </w:r>
          </w:p>
        </w:tc>
        <w:tc>
          <w:tcPr>
            <w:tcW w:w="2409" w:type="dxa"/>
          </w:tcPr>
          <w:p w14:paraId="4C8991CE" w14:textId="77777777" w:rsidR="0012001B" w:rsidRDefault="00AC3B6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.28s</w:t>
            </w:r>
          </w:p>
          <w:p w14:paraId="3EC75DA2" w14:textId="0BEF1DBA" w:rsidR="00AC3B61" w:rsidRPr="00564DD8" w:rsidRDefault="00AC3B6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w:t>
            </w:r>
            <w:r w:rsidRPr="00564DD8">
              <w:rPr>
                <w:rFonts w:ascii="Arial" w:hAnsi="Arial" w:cs="Arial" w:hint="eastAsia"/>
                <w:sz w:val="18"/>
                <w:szCs w:val="18"/>
                <w:lang w:eastAsia="zh-CN"/>
              </w:rPr>
              <w:t>1</w:t>
            </w:r>
            <w:r w:rsidRPr="00564DD8">
              <w:rPr>
                <w:rFonts w:ascii="Arial" w:hAnsi="Arial" w:cs="Arial"/>
                <w:sz w:val="18"/>
                <w:szCs w:val="18"/>
                <w:lang w:eastAsia="zh-CN"/>
              </w:rPr>
              <w:t xml:space="preserve"> RS occasion per </w:t>
            </w:r>
            <w:r>
              <w:rPr>
                <w:rFonts w:ascii="Arial" w:hAnsi="Arial" w:cs="Arial"/>
                <w:sz w:val="18"/>
                <w:szCs w:val="18"/>
                <w:lang w:eastAsia="zh-CN"/>
              </w:rPr>
              <w:t>1</w:t>
            </w:r>
            <w:r w:rsidRPr="00564DD8">
              <w:rPr>
                <w:rFonts w:ascii="Arial" w:hAnsi="Arial" w:cs="Arial"/>
                <w:sz w:val="18"/>
                <w:szCs w:val="18"/>
                <w:lang w:eastAsia="zh-CN"/>
              </w:rPr>
              <w:t xml:space="preserve"> I-DRX cycle</w:t>
            </w:r>
            <w:r>
              <w:rPr>
                <w:rFonts w:ascii="Arial" w:hAnsi="Arial" w:cs="Arial"/>
                <w:sz w:val="18"/>
                <w:szCs w:val="18"/>
                <w:lang w:eastAsia="zh-CN"/>
              </w:rPr>
              <w:t>)</w:t>
            </w:r>
          </w:p>
        </w:tc>
        <w:tc>
          <w:tcPr>
            <w:tcW w:w="993" w:type="dxa"/>
          </w:tcPr>
          <w:p w14:paraId="60193556" w14:textId="33CABCD9" w:rsidR="0012001B" w:rsidRPr="00564DD8" w:rsidRDefault="00AC3B6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134" w:type="dxa"/>
          </w:tcPr>
          <w:p w14:paraId="34B70A6B" w14:textId="1A0C7D8E" w:rsidR="0012001B" w:rsidRPr="00AC3B61" w:rsidRDefault="00AC3B61" w:rsidP="00C742B1">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841" w:type="dxa"/>
          </w:tcPr>
          <w:p w14:paraId="6F8F24D3" w14:textId="77777777" w:rsidR="0012001B" w:rsidRDefault="00AC3B61" w:rsidP="00C742B1">
            <w:pPr>
              <w:snapToGrid w:val="0"/>
              <w:spacing w:before="0" w:after="0" w:line="240" w:lineRule="auto"/>
              <w:rPr>
                <w:rFonts w:ascii="Arial" w:hAnsi="Arial" w:cs="Arial"/>
                <w:sz w:val="18"/>
                <w:szCs w:val="18"/>
                <w:lang w:eastAsia="zh-CN"/>
              </w:rPr>
            </w:pPr>
            <w:r>
              <w:rPr>
                <w:rFonts w:ascii="Arial" w:hAnsi="Arial" w:cs="Arial"/>
                <w:sz w:val="18"/>
                <w:szCs w:val="18"/>
                <w:lang w:eastAsia="zh-CN"/>
              </w:rPr>
              <w:t>RA</w:t>
            </w:r>
            <w:r w:rsidRPr="00564DD8">
              <w:rPr>
                <w:rFonts w:ascii="Arial" w:hAnsi="Arial" w:cs="Arial" w:hint="eastAsia"/>
                <w:sz w:val="18"/>
                <w:szCs w:val="18"/>
                <w:lang w:eastAsia="zh-CN"/>
              </w:rPr>
              <w:t>-SDT</w:t>
            </w:r>
            <w:r>
              <w:rPr>
                <w:rFonts w:ascii="Arial" w:hAnsi="Arial" w:cs="Arial"/>
                <w:sz w:val="18"/>
                <w:szCs w:val="18"/>
                <w:lang w:eastAsia="zh-CN"/>
              </w:rPr>
              <w:t>;</w:t>
            </w:r>
          </w:p>
          <w:p w14:paraId="6590FD42" w14:textId="6184B6D3" w:rsidR="00AC3B61" w:rsidRPr="00564DD8" w:rsidRDefault="00AC3B6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R</w:t>
            </w:r>
            <w:r>
              <w:rPr>
                <w:rFonts w:ascii="Arial" w:hAnsi="Arial" w:cs="Arial"/>
                <w:sz w:val="18"/>
                <w:szCs w:val="18"/>
                <w:lang w:eastAsia="zh-CN"/>
              </w:rPr>
              <w:t>eporting interval = 1.28s</w:t>
            </w:r>
          </w:p>
        </w:tc>
      </w:tr>
      <w:tr w:rsidR="0012001B" w:rsidRPr="004E5D28" w14:paraId="089DB8AF" w14:textId="0650AB04" w:rsidTr="003719A6">
        <w:tc>
          <w:tcPr>
            <w:tcW w:w="1129" w:type="dxa"/>
          </w:tcPr>
          <w:p w14:paraId="2AFF419C" w14:textId="5DE9BC65" w:rsidR="0012001B" w:rsidRPr="0071211C" w:rsidRDefault="0012001B" w:rsidP="00C742B1">
            <w:pPr>
              <w:snapToGrid w:val="0"/>
              <w:spacing w:before="0" w:after="0" w:line="240" w:lineRule="auto"/>
              <w:rPr>
                <w:rFonts w:ascii="Arial" w:hAnsi="Arial" w:cs="Arial"/>
                <w:sz w:val="18"/>
                <w:szCs w:val="18"/>
                <w:lang w:eastAsia="zh-CN"/>
              </w:rPr>
            </w:pPr>
            <w:r w:rsidRPr="0071211C">
              <w:rPr>
                <w:rFonts w:ascii="Arial" w:hAnsi="Arial" w:cs="Arial" w:hint="eastAsia"/>
                <w:sz w:val="18"/>
                <w:szCs w:val="18"/>
                <w:lang w:eastAsia="zh-CN"/>
              </w:rPr>
              <w:t>Case</w:t>
            </w:r>
            <w:r w:rsidRPr="0071211C">
              <w:rPr>
                <w:rFonts w:ascii="Arial" w:hAnsi="Arial" w:cs="Arial"/>
                <w:sz w:val="18"/>
                <w:szCs w:val="18"/>
                <w:lang w:eastAsia="zh-CN"/>
              </w:rPr>
              <w:t xml:space="preserve"> 4</w:t>
            </w:r>
          </w:p>
        </w:tc>
        <w:tc>
          <w:tcPr>
            <w:tcW w:w="1418" w:type="dxa"/>
          </w:tcPr>
          <w:p w14:paraId="1D84BEF0" w14:textId="3C1BE029" w:rsidR="0012001B" w:rsidRPr="00D85651" w:rsidRDefault="0012001B" w:rsidP="00C742B1">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UE-assiste</w:t>
            </w:r>
            <w:r w:rsidRPr="00564DD8">
              <w:rPr>
                <w:rFonts w:ascii="Arial" w:hAnsi="Arial" w:cs="Arial"/>
                <w:sz w:val="18"/>
                <w:szCs w:val="18"/>
                <w:lang w:eastAsia="zh-CN"/>
              </w:rPr>
              <w:t>d DL positioning</w:t>
            </w:r>
          </w:p>
        </w:tc>
        <w:tc>
          <w:tcPr>
            <w:tcW w:w="1276" w:type="dxa"/>
          </w:tcPr>
          <w:p w14:paraId="7904CF0C" w14:textId="5B0F8B7F" w:rsidR="0012001B" w:rsidRPr="00564DD8" w:rsidRDefault="00AC3B6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.28s</w:t>
            </w:r>
          </w:p>
        </w:tc>
        <w:tc>
          <w:tcPr>
            <w:tcW w:w="2409" w:type="dxa"/>
          </w:tcPr>
          <w:p w14:paraId="307C7428" w14:textId="77777777" w:rsidR="0012001B" w:rsidRDefault="00AC3B6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0.24s</w:t>
            </w:r>
          </w:p>
          <w:p w14:paraId="59BA0445" w14:textId="29E8E7B9" w:rsidR="00AC3B61" w:rsidRPr="00AC3B61" w:rsidRDefault="00AC3B61" w:rsidP="00C742B1">
            <w:pPr>
              <w:snapToGrid w:val="0"/>
              <w:spacing w:before="0" w:after="0" w:line="240" w:lineRule="auto"/>
              <w:rPr>
                <w:rFonts w:ascii="Arial" w:hAnsi="Arial" w:cs="Arial"/>
                <w:sz w:val="18"/>
                <w:szCs w:val="18"/>
                <w:lang w:eastAsia="zh-CN"/>
              </w:rPr>
            </w:pPr>
            <w:r>
              <w:rPr>
                <w:rFonts w:ascii="Arial" w:hAnsi="Arial" w:cs="Arial"/>
                <w:sz w:val="18"/>
                <w:szCs w:val="18"/>
                <w:lang w:eastAsia="zh-CN"/>
              </w:rPr>
              <w:t>(</w:t>
            </w:r>
            <w:r w:rsidRPr="00564DD8">
              <w:rPr>
                <w:rFonts w:ascii="Arial" w:hAnsi="Arial" w:cs="Arial" w:hint="eastAsia"/>
                <w:sz w:val="18"/>
                <w:szCs w:val="18"/>
                <w:lang w:eastAsia="zh-CN"/>
              </w:rPr>
              <w:t>1</w:t>
            </w:r>
            <w:r w:rsidRPr="00564DD8">
              <w:rPr>
                <w:rFonts w:ascii="Arial" w:hAnsi="Arial" w:cs="Arial"/>
                <w:sz w:val="18"/>
                <w:szCs w:val="18"/>
                <w:lang w:eastAsia="zh-CN"/>
              </w:rPr>
              <w:t xml:space="preserve"> RS occasion per </w:t>
            </w:r>
            <w:r>
              <w:rPr>
                <w:rFonts w:ascii="Arial" w:hAnsi="Arial" w:cs="Arial"/>
                <w:sz w:val="18"/>
                <w:szCs w:val="18"/>
                <w:lang w:eastAsia="zh-CN"/>
              </w:rPr>
              <w:t>8</w:t>
            </w:r>
            <w:r w:rsidRPr="00564DD8">
              <w:rPr>
                <w:rFonts w:ascii="Arial" w:hAnsi="Arial" w:cs="Arial"/>
                <w:sz w:val="18"/>
                <w:szCs w:val="18"/>
                <w:lang w:eastAsia="zh-CN"/>
              </w:rPr>
              <w:t xml:space="preserve"> I-DRX cycle</w:t>
            </w:r>
            <w:r>
              <w:rPr>
                <w:rFonts w:ascii="Arial" w:hAnsi="Arial" w:cs="Arial"/>
                <w:sz w:val="18"/>
                <w:szCs w:val="18"/>
                <w:lang w:eastAsia="zh-CN"/>
              </w:rPr>
              <w:t>)</w:t>
            </w:r>
          </w:p>
        </w:tc>
        <w:tc>
          <w:tcPr>
            <w:tcW w:w="993" w:type="dxa"/>
          </w:tcPr>
          <w:p w14:paraId="62012AAD" w14:textId="5E74877B" w:rsidR="0012001B" w:rsidRPr="00564DD8" w:rsidRDefault="00AC3B61" w:rsidP="00C742B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134" w:type="dxa"/>
          </w:tcPr>
          <w:p w14:paraId="3A0EAE81" w14:textId="07FD4353" w:rsidR="0012001B" w:rsidRPr="00564DD8" w:rsidRDefault="00AC3B61" w:rsidP="00C742B1">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841" w:type="dxa"/>
          </w:tcPr>
          <w:p w14:paraId="28FC029B" w14:textId="77777777" w:rsidR="00AC3B61" w:rsidRDefault="00AC3B61" w:rsidP="00AC3B61">
            <w:pPr>
              <w:snapToGrid w:val="0"/>
              <w:spacing w:before="0" w:after="0" w:line="240" w:lineRule="auto"/>
              <w:rPr>
                <w:rFonts w:ascii="Arial" w:hAnsi="Arial" w:cs="Arial"/>
                <w:sz w:val="18"/>
                <w:szCs w:val="18"/>
                <w:lang w:eastAsia="zh-CN"/>
              </w:rPr>
            </w:pPr>
            <w:r>
              <w:rPr>
                <w:rFonts w:ascii="Arial" w:hAnsi="Arial" w:cs="Arial"/>
                <w:sz w:val="18"/>
                <w:szCs w:val="18"/>
                <w:lang w:eastAsia="zh-CN"/>
              </w:rPr>
              <w:t>RA</w:t>
            </w:r>
            <w:r w:rsidRPr="00564DD8">
              <w:rPr>
                <w:rFonts w:ascii="Arial" w:hAnsi="Arial" w:cs="Arial" w:hint="eastAsia"/>
                <w:sz w:val="18"/>
                <w:szCs w:val="18"/>
                <w:lang w:eastAsia="zh-CN"/>
              </w:rPr>
              <w:t>-SDT</w:t>
            </w:r>
            <w:r>
              <w:rPr>
                <w:rFonts w:ascii="Arial" w:hAnsi="Arial" w:cs="Arial"/>
                <w:sz w:val="18"/>
                <w:szCs w:val="18"/>
                <w:lang w:eastAsia="zh-CN"/>
              </w:rPr>
              <w:t>;</w:t>
            </w:r>
          </w:p>
          <w:p w14:paraId="5FBD6A5B" w14:textId="6A4FE885" w:rsidR="0012001B" w:rsidRPr="00564DD8" w:rsidRDefault="00AC3B61" w:rsidP="00AC3B61">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R</w:t>
            </w:r>
            <w:r>
              <w:rPr>
                <w:rFonts w:ascii="Arial" w:hAnsi="Arial" w:cs="Arial"/>
                <w:sz w:val="18"/>
                <w:szCs w:val="18"/>
                <w:lang w:eastAsia="zh-CN"/>
              </w:rPr>
              <w:t>eporting interval = 10.24s</w:t>
            </w:r>
          </w:p>
        </w:tc>
      </w:tr>
      <w:tr w:rsidR="005432D0" w:rsidRPr="004E5D28" w14:paraId="781F26A0" w14:textId="00A5FDDA" w:rsidTr="003719A6">
        <w:tc>
          <w:tcPr>
            <w:tcW w:w="1129" w:type="dxa"/>
          </w:tcPr>
          <w:p w14:paraId="326FB917" w14:textId="1DCA1904" w:rsidR="005432D0" w:rsidRPr="004E5D28" w:rsidRDefault="005432D0" w:rsidP="005432D0">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Case</w:t>
            </w:r>
            <w:r>
              <w:rPr>
                <w:rFonts w:ascii="Arial" w:hAnsi="Arial" w:cs="Arial"/>
                <w:sz w:val="18"/>
                <w:szCs w:val="18"/>
                <w:lang w:eastAsia="zh-CN"/>
              </w:rPr>
              <w:t xml:space="preserve"> 5</w:t>
            </w:r>
          </w:p>
        </w:tc>
        <w:tc>
          <w:tcPr>
            <w:tcW w:w="1418" w:type="dxa"/>
          </w:tcPr>
          <w:p w14:paraId="031C84CC" w14:textId="1CC99316" w:rsidR="005432D0" w:rsidRPr="004E5D28" w:rsidRDefault="005432D0" w:rsidP="005432D0">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UE-based DL positioning</w:t>
            </w:r>
          </w:p>
        </w:tc>
        <w:tc>
          <w:tcPr>
            <w:tcW w:w="1276" w:type="dxa"/>
          </w:tcPr>
          <w:p w14:paraId="206A76D8" w14:textId="03058197" w:rsidR="005432D0" w:rsidRPr="004E5D28" w:rsidRDefault="005432D0" w:rsidP="005432D0">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.28s</w:t>
            </w:r>
          </w:p>
        </w:tc>
        <w:tc>
          <w:tcPr>
            <w:tcW w:w="2409" w:type="dxa"/>
          </w:tcPr>
          <w:p w14:paraId="61263F3F" w14:textId="77777777" w:rsidR="005432D0" w:rsidRDefault="005432D0" w:rsidP="005432D0">
            <w:pPr>
              <w:snapToGrid w:val="0"/>
              <w:spacing w:before="0" w:after="0" w:line="240" w:lineRule="auto"/>
              <w:rPr>
                <w:rFonts w:ascii="Arial" w:hAnsi="Arial" w:cs="Arial"/>
                <w:sz w:val="18"/>
                <w:szCs w:val="18"/>
                <w:lang w:eastAsia="zh-CN"/>
              </w:rPr>
            </w:pPr>
            <w:r>
              <w:rPr>
                <w:rFonts w:ascii="Arial" w:hAnsi="Arial" w:cs="Arial"/>
                <w:sz w:val="18"/>
                <w:szCs w:val="18"/>
                <w:lang w:eastAsia="zh-CN"/>
              </w:rPr>
              <w:t>1.28s</w:t>
            </w:r>
          </w:p>
          <w:p w14:paraId="2A71F640" w14:textId="07D354E6" w:rsidR="005432D0" w:rsidRPr="004E5D28" w:rsidRDefault="005432D0" w:rsidP="005432D0">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 xml:space="preserve">1 </w:t>
            </w:r>
            <w:r w:rsidRPr="00564DD8">
              <w:rPr>
                <w:rFonts w:ascii="Arial" w:hAnsi="Arial" w:cs="Arial"/>
                <w:sz w:val="18"/>
                <w:szCs w:val="18"/>
                <w:lang w:eastAsia="zh-CN"/>
              </w:rPr>
              <w:t>RS occasion per 1 I-DRX cycle</w:t>
            </w:r>
            <w:r>
              <w:rPr>
                <w:rFonts w:ascii="Arial" w:hAnsi="Arial" w:cs="Arial"/>
                <w:sz w:val="18"/>
                <w:szCs w:val="18"/>
                <w:lang w:eastAsia="zh-CN"/>
              </w:rPr>
              <w:t>)</w:t>
            </w:r>
          </w:p>
        </w:tc>
        <w:tc>
          <w:tcPr>
            <w:tcW w:w="993" w:type="dxa"/>
          </w:tcPr>
          <w:p w14:paraId="6189B735" w14:textId="4C4AE0A6" w:rsidR="005432D0" w:rsidRPr="004E5D28" w:rsidRDefault="005432D0" w:rsidP="005432D0">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134" w:type="dxa"/>
          </w:tcPr>
          <w:p w14:paraId="7C134EC4" w14:textId="1DD7AA77" w:rsidR="005432D0" w:rsidRPr="004E5D28" w:rsidRDefault="005432D0" w:rsidP="005432D0">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841" w:type="dxa"/>
          </w:tcPr>
          <w:p w14:paraId="7B085109" w14:textId="76EFBFF3" w:rsidR="005432D0" w:rsidRPr="004E5D28" w:rsidRDefault="005432D0" w:rsidP="005432D0">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r>
      <w:tr w:rsidR="005432D0" w:rsidRPr="004E5D28" w14:paraId="6FBFED74" w14:textId="0919B2FF" w:rsidTr="003719A6">
        <w:tc>
          <w:tcPr>
            <w:tcW w:w="1129" w:type="dxa"/>
          </w:tcPr>
          <w:p w14:paraId="5EEC3254" w14:textId="2B3E2D4B" w:rsidR="005432D0" w:rsidRDefault="005432D0" w:rsidP="005432D0">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Case</w:t>
            </w:r>
            <w:r>
              <w:rPr>
                <w:rFonts w:ascii="Arial" w:hAnsi="Arial" w:cs="Arial"/>
                <w:sz w:val="18"/>
                <w:szCs w:val="18"/>
                <w:lang w:eastAsia="zh-CN"/>
              </w:rPr>
              <w:t xml:space="preserve"> 6</w:t>
            </w:r>
          </w:p>
        </w:tc>
        <w:tc>
          <w:tcPr>
            <w:tcW w:w="1418" w:type="dxa"/>
          </w:tcPr>
          <w:p w14:paraId="26539676" w14:textId="7C1C669D" w:rsidR="005432D0" w:rsidRPr="004E5D28" w:rsidRDefault="005432D0" w:rsidP="005432D0">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UE-based DL positioning</w:t>
            </w:r>
          </w:p>
        </w:tc>
        <w:tc>
          <w:tcPr>
            <w:tcW w:w="1276" w:type="dxa"/>
          </w:tcPr>
          <w:p w14:paraId="42ED3B86" w14:textId="05492CD7" w:rsidR="005432D0" w:rsidRPr="004E5D28" w:rsidRDefault="005432D0" w:rsidP="005432D0">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.28s</w:t>
            </w:r>
          </w:p>
        </w:tc>
        <w:tc>
          <w:tcPr>
            <w:tcW w:w="2409" w:type="dxa"/>
          </w:tcPr>
          <w:p w14:paraId="474C18C8" w14:textId="77777777" w:rsidR="005432D0" w:rsidRDefault="005432D0" w:rsidP="005432D0">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0.24s</w:t>
            </w:r>
          </w:p>
          <w:p w14:paraId="46747E45" w14:textId="516CAFA1" w:rsidR="005432D0" w:rsidRPr="004E5D28" w:rsidRDefault="005432D0" w:rsidP="005432D0">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w:t>
            </w:r>
            <w:r w:rsidRPr="00564DD8">
              <w:rPr>
                <w:rFonts w:ascii="Arial" w:hAnsi="Arial" w:cs="Arial" w:hint="eastAsia"/>
                <w:sz w:val="18"/>
                <w:szCs w:val="18"/>
                <w:lang w:eastAsia="zh-CN"/>
              </w:rPr>
              <w:t>1</w:t>
            </w:r>
            <w:r w:rsidRPr="00564DD8">
              <w:rPr>
                <w:rFonts w:ascii="Arial" w:hAnsi="Arial" w:cs="Arial"/>
                <w:sz w:val="18"/>
                <w:szCs w:val="18"/>
                <w:lang w:eastAsia="zh-CN"/>
              </w:rPr>
              <w:t xml:space="preserve"> RS occasion per </w:t>
            </w:r>
            <w:r>
              <w:rPr>
                <w:rFonts w:ascii="Arial" w:hAnsi="Arial" w:cs="Arial"/>
                <w:sz w:val="18"/>
                <w:szCs w:val="18"/>
                <w:lang w:eastAsia="zh-CN"/>
              </w:rPr>
              <w:t>8</w:t>
            </w:r>
            <w:r w:rsidRPr="00564DD8">
              <w:rPr>
                <w:rFonts w:ascii="Arial" w:hAnsi="Arial" w:cs="Arial"/>
                <w:sz w:val="18"/>
                <w:szCs w:val="18"/>
                <w:lang w:eastAsia="zh-CN"/>
              </w:rPr>
              <w:t xml:space="preserve"> I-DRX cycle</w:t>
            </w:r>
            <w:r>
              <w:rPr>
                <w:rFonts w:ascii="Arial" w:hAnsi="Arial" w:cs="Arial"/>
                <w:sz w:val="18"/>
                <w:szCs w:val="18"/>
                <w:lang w:eastAsia="zh-CN"/>
              </w:rPr>
              <w:t>)</w:t>
            </w:r>
          </w:p>
        </w:tc>
        <w:tc>
          <w:tcPr>
            <w:tcW w:w="993" w:type="dxa"/>
          </w:tcPr>
          <w:p w14:paraId="545D3CF9" w14:textId="6F990B9B" w:rsidR="005432D0" w:rsidRPr="004E5D28" w:rsidRDefault="005432D0" w:rsidP="005432D0">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134" w:type="dxa"/>
          </w:tcPr>
          <w:p w14:paraId="1E344CBE" w14:textId="75B3641B" w:rsidR="005432D0" w:rsidRPr="004E5D28" w:rsidRDefault="005432D0" w:rsidP="005432D0">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841" w:type="dxa"/>
          </w:tcPr>
          <w:p w14:paraId="39F48EDE" w14:textId="66A3CB14" w:rsidR="005432D0" w:rsidRPr="004E5D28" w:rsidRDefault="005432D0" w:rsidP="005432D0">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r>
      <w:tr w:rsidR="00B34C97" w:rsidRPr="004E5D28" w14:paraId="7FDD6451" w14:textId="7619B742" w:rsidTr="003719A6">
        <w:tc>
          <w:tcPr>
            <w:tcW w:w="1129" w:type="dxa"/>
          </w:tcPr>
          <w:p w14:paraId="36FAAD7F" w14:textId="71D229DB" w:rsidR="00B34C97" w:rsidRDefault="00B34C97" w:rsidP="00B34C9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Case</w:t>
            </w:r>
            <w:r>
              <w:rPr>
                <w:rFonts w:ascii="Arial" w:hAnsi="Arial" w:cs="Arial"/>
                <w:sz w:val="18"/>
                <w:szCs w:val="18"/>
                <w:lang w:eastAsia="zh-CN"/>
              </w:rPr>
              <w:t xml:space="preserve"> 7</w:t>
            </w:r>
          </w:p>
        </w:tc>
        <w:tc>
          <w:tcPr>
            <w:tcW w:w="1418" w:type="dxa"/>
          </w:tcPr>
          <w:p w14:paraId="49DEB548" w14:textId="10B02417" w:rsidR="00B34C97" w:rsidRPr="004E5D28" w:rsidRDefault="00B34C97" w:rsidP="00B34C9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UL</w:t>
            </w:r>
            <w:r>
              <w:rPr>
                <w:rFonts w:ascii="Arial" w:hAnsi="Arial" w:cs="Arial"/>
                <w:sz w:val="18"/>
                <w:szCs w:val="18"/>
                <w:lang w:eastAsia="zh-CN"/>
              </w:rPr>
              <w:t xml:space="preserve"> positioning</w:t>
            </w:r>
          </w:p>
        </w:tc>
        <w:tc>
          <w:tcPr>
            <w:tcW w:w="1276" w:type="dxa"/>
          </w:tcPr>
          <w:p w14:paraId="10099FCF" w14:textId="6349E350" w:rsidR="00B34C97" w:rsidRDefault="00B34C97" w:rsidP="00B34C97">
            <w:pPr>
              <w:snapToGrid w:val="0"/>
              <w:spacing w:before="0" w:after="0" w:line="240" w:lineRule="auto"/>
              <w:rPr>
                <w:rFonts w:ascii="Arial" w:hAnsi="Arial" w:cs="Arial"/>
                <w:sz w:val="18"/>
                <w:szCs w:val="18"/>
                <w:lang w:eastAsia="zh-CN"/>
              </w:rPr>
            </w:pPr>
            <w:r w:rsidRPr="00564DD8">
              <w:rPr>
                <w:rFonts w:ascii="Arial" w:hAnsi="Arial" w:cs="Arial"/>
                <w:sz w:val="18"/>
                <w:szCs w:val="18"/>
                <w:lang w:eastAsia="zh-CN"/>
              </w:rPr>
              <w:t>1.28s</w:t>
            </w:r>
          </w:p>
        </w:tc>
        <w:tc>
          <w:tcPr>
            <w:tcW w:w="2409" w:type="dxa"/>
          </w:tcPr>
          <w:p w14:paraId="681CBB9B" w14:textId="77777777" w:rsidR="00B34C97" w:rsidRDefault="00B34C97" w:rsidP="00B34C9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.28s</w:t>
            </w:r>
          </w:p>
          <w:p w14:paraId="38447370" w14:textId="519A968B" w:rsidR="00B34C97" w:rsidRDefault="00B34C97" w:rsidP="00B34C9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w:t>
            </w:r>
            <w:r w:rsidRPr="00564DD8">
              <w:rPr>
                <w:rFonts w:ascii="Arial" w:hAnsi="Arial" w:cs="Arial" w:hint="eastAsia"/>
                <w:sz w:val="18"/>
                <w:szCs w:val="18"/>
                <w:lang w:eastAsia="zh-CN"/>
              </w:rPr>
              <w:t>1</w:t>
            </w:r>
            <w:r w:rsidRPr="00564DD8">
              <w:rPr>
                <w:rFonts w:ascii="Arial" w:hAnsi="Arial" w:cs="Arial"/>
                <w:sz w:val="18"/>
                <w:szCs w:val="18"/>
                <w:lang w:eastAsia="zh-CN"/>
              </w:rPr>
              <w:t xml:space="preserve"> RS occasion per </w:t>
            </w:r>
            <w:r>
              <w:rPr>
                <w:rFonts w:ascii="Arial" w:hAnsi="Arial" w:cs="Arial"/>
                <w:sz w:val="18"/>
                <w:szCs w:val="18"/>
                <w:lang w:eastAsia="zh-CN"/>
              </w:rPr>
              <w:t>1</w:t>
            </w:r>
            <w:r w:rsidRPr="00564DD8">
              <w:rPr>
                <w:rFonts w:ascii="Arial" w:hAnsi="Arial" w:cs="Arial"/>
                <w:sz w:val="18"/>
                <w:szCs w:val="18"/>
                <w:lang w:eastAsia="zh-CN"/>
              </w:rPr>
              <w:t xml:space="preserve"> I-DRX cycle</w:t>
            </w:r>
            <w:r>
              <w:rPr>
                <w:rFonts w:ascii="Arial" w:hAnsi="Arial" w:cs="Arial"/>
                <w:sz w:val="18"/>
                <w:szCs w:val="18"/>
                <w:lang w:eastAsia="zh-CN"/>
              </w:rPr>
              <w:t>)</w:t>
            </w:r>
          </w:p>
        </w:tc>
        <w:tc>
          <w:tcPr>
            <w:tcW w:w="993" w:type="dxa"/>
          </w:tcPr>
          <w:p w14:paraId="464F84CC" w14:textId="111E9037" w:rsidR="00B34C97" w:rsidRDefault="00B34C97" w:rsidP="00B34C9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134" w:type="dxa"/>
          </w:tcPr>
          <w:p w14:paraId="1E35B7C0" w14:textId="7E144795" w:rsidR="00B34C97" w:rsidRDefault="00B34C97" w:rsidP="00B34C97">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841" w:type="dxa"/>
          </w:tcPr>
          <w:p w14:paraId="53984C4C" w14:textId="34B2BD92" w:rsidR="00B34C97" w:rsidRDefault="00B34C97" w:rsidP="00B34C97">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r>
      <w:tr w:rsidR="00B34C97" w:rsidRPr="004E5D28" w14:paraId="5628C015" w14:textId="14B3DA0D" w:rsidTr="003719A6">
        <w:tc>
          <w:tcPr>
            <w:tcW w:w="1129" w:type="dxa"/>
          </w:tcPr>
          <w:p w14:paraId="7B63BF57" w14:textId="7AA814E7" w:rsidR="00B34C97" w:rsidRDefault="00B34C97" w:rsidP="00B34C9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Case</w:t>
            </w:r>
            <w:r>
              <w:rPr>
                <w:rFonts w:ascii="Arial" w:hAnsi="Arial" w:cs="Arial"/>
                <w:sz w:val="18"/>
                <w:szCs w:val="18"/>
                <w:lang w:eastAsia="zh-CN"/>
              </w:rPr>
              <w:t xml:space="preserve"> 8</w:t>
            </w:r>
          </w:p>
        </w:tc>
        <w:tc>
          <w:tcPr>
            <w:tcW w:w="1418" w:type="dxa"/>
          </w:tcPr>
          <w:p w14:paraId="3CB0653E" w14:textId="32EB2437" w:rsidR="00B34C97" w:rsidRDefault="00B34C97" w:rsidP="00B34C9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UL</w:t>
            </w:r>
            <w:r>
              <w:rPr>
                <w:rFonts w:ascii="Arial" w:hAnsi="Arial" w:cs="Arial"/>
                <w:sz w:val="18"/>
                <w:szCs w:val="18"/>
                <w:lang w:eastAsia="zh-CN"/>
              </w:rPr>
              <w:t xml:space="preserve"> positioning</w:t>
            </w:r>
          </w:p>
        </w:tc>
        <w:tc>
          <w:tcPr>
            <w:tcW w:w="1276" w:type="dxa"/>
          </w:tcPr>
          <w:p w14:paraId="4C5D3598" w14:textId="24A24F2B" w:rsidR="00B34C97" w:rsidRDefault="00B34C97" w:rsidP="00B34C9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.28s</w:t>
            </w:r>
          </w:p>
        </w:tc>
        <w:tc>
          <w:tcPr>
            <w:tcW w:w="2409" w:type="dxa"/>
          </w:tcPr>
          <w:p w14:paraId="4D252A92" w14:textId="77777777" w:rsidR="00B34C97" w:rsidRDefault="00B34C97" w:rsidP="00B34C9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0.24s</w:t>
            </w:r>
          </w:p>
          <w:p w14:paraId="5C124EAF" w14:textId="14056862" w:rsidR="00B34C97" w:rsidRPr="001E71CD" w:rsidRDefault="00B34C97" w:rsidP="00B34C97">
            <w:pPr>
              <w:snapToGrid w:val="0"/>
              <w:spacing w:before="0" w:after="0" w:line="240" w:lineRule="auto"/>
              <w:rPr>
                <w:rFonts w:ascii="Arial" w:hAnsi="Arial" w:cs="Arial"/>
                <w:sz w:val="18"/>
                <w:szCs w:val="18"/>
                <w:lang w:eastAsia="zh-CN"/>
              </w:rPr>
            </w:pPr>
            <w:r>
              <w:rPr>
                <w:rFonts w:ascii="Arial" w:hAnsi="Arial" w:cs="Arial"/>
                <w:sz w:val="18"/>
                <w:szCs w:val="18"/>
                <w:lang w:eastAsia="zh-CN"/>
              </w:rPr>
              <w:t>(</w:t>
            </w:r>
            <w:r w:rsidRPr="00564DD8">
              <w:rPr>
                <w:rFonts w:ascii="Arial" w:hAnsi="Arial" w:cs="Arial" w:hint="eastAsia"/>
                <w:sz w:val="18"/>
                <w:szCs w:val="18"/>
                <w:lang w:eastAsia="zh-CN"/>
              </w:rPr>
              <w:t>1</w:t>
            </w:r>
            <w:r w:rsidRPr="00564DD8">
              <w:rPr>
                <w:rFonts w:ascii="Arial" w:hAnsi="Arial" w:cs="Arial"/>
                <w:sz w:val="18"/>
                <w:szCs w:val="18"/>
                <w:lang w:eastAsia="zh-CN"/>
              </w:rPr>
              <w:t xml:space="preserve"> RS occasion per </w:t>
            </w:r>
            <w:r>
              <w:rPr>
                <w:rFonts w:ascii="Arial" w:hAnsi="Arial" w:cs="Arial"/>
                <w:sz w:val="18"/>
                <w:szCs w:val="18"/>
                <w:lang w:eastAsia="zh-CN"/>
              </w:rPr>
              <w:t>8</w:t>
            </w:r>
            <w:r w:rsidRPr="00564DD8">
              <w:rPr>
                <w:rFonts w:ascii="Arial" w:hAnsi="Arial" w:cs="Arial"/>
                <w:sz w:val="18"/>
                <w:szCs w:val="18"/>
                <w:lang w:eastAsia="zh-CN"/>
              </w:rPr>
              <w:t xml:space="preserve"> I-DRX cycle</w:t>
            </w:r>
            <w:r>
              <w:rPr>
                <w:rFonts w:ascii="Arial" w:hAnsi="Arial" w:cs="Arial"/>
                <w:sz w:val="18"/>
                <w:szCs w:val="18"/>
                <w:lang w:eastAsia="zh-CN"/>
              </w:rPr>
              <w:t>)</w:t>
            </w:r>
          </w:p>
        </w:tc>
        <w:tc>
          <w:tcPr>
            <w:tcW w:w="993" w:type="dxa"/>
          </w:tcPr>
          <w:p w14:paraId="507C81CB" w14:textId="0010E8B2" w:rsidR="00B34C97" w:rsidRDefault="00B34C97" w:rsidP="00B34C9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134" w:type="dxa"/>
          </w:tcPr>
          <w:p w14:paraId="0C60EFDB" w14:textId="6B0B0EFF" w:rsidR="00B34C97" w:rsidRDefault="00B34C97" w:rsidP="00B34C97">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841" w:type="dxa"/>
          </w:tcPr>
          <w:p w14:paraId="52C0E16A" w14:textId="481F54D1" w:rsidR="00B34C97" w:rsidRDefault="00B34C97" w:rsidP="00B34C97">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r>
    </w:tbl>
    <w:p w14:paraId="61B65304" w14:textId="77777777" w:rsidR="00035E08" w:rsidRPr="00035E08" w:rsidRDefault="00035E08" w:rsidP="008D5F1A">
      <w:pPr>
        <w:spacing w:beforeLines="50" w:before="120" w:after="0" w:line="288" w:lineRule="auto"/>
        <w:jc w:val="both"/>
        <w:rPr>
          <w:rFonts w:ascii="Arial" w:hAnsi="Arial" w:cs="Arial"/>
          <w:lang w:eastAsia="zh-CN"/>
        </w:rPr>
      </w:pPr>
    </w:p>
    <w:p w14:paraId="5246CBD5" w14:textId="1A0A9F93" w:rsidR="008E0FC4" w:rsidRDefault="008E0FC4" w:rsidP="008E7D49">
      <w:pPr>
        <w:spacing w:beforeLines="50" w:before="120" w:after="0" w:line="288" w:lineRule="auto"/>
        <w:jc w:val="both"/>
        <w:rPr>
          <w:rFonts w:ascii="Arial" w:hAnsi="Arial" w:cs="Arial"/>
          <w:b/>
          <w:bCs/>
          <w:i/>
          <w:iCs/>
          <w:u w:val="single"/>
          <w:lang w:eastAsia="zh-CN"/>
        </w:rPr>
      </w:pPr>
      <w:r w:rsidRPr="000829E8">
        <w:rPr>
          <w:rFonts w:ascii="Arial" w:hAnsi="Arial" w:cs="Arial" w:hint="eastAsia"/>
          <w:b/>
          <w:bCs/>
          <w:i/>
          <w:iCs/>
          <w:u w:val="single"/>
          <w:lang w:eastAsia="zh-CN"/>
        </w:rPr>
        <w:t>U</w:t>
      </w:r>
      <w:r w:rsidRPr="000829E8">
        <w:rPr>
          <w:rFonts w:ascii="Arial" w:hAnsi="Arial" w:cs="Arial"/>
          <w:b/>
          <w:bCs/>
          <w:i/>
          <w:iCs/>
          <w:u w:val="single"/>
          <w:lang w:eastAsia="zh-CN"/>
        </w:rPr>
        <w:t xml:space="preserve">E-assisted </w:t>
      </w:r>
      <w:r w:rsidR="0009508A">
        <w:rPr>
          <w:rFonts w:ascii="Arial" w:hAnsi="Arial" w:cs="Arial"/>
          <w:b/>
          <w:bCs/>
          <w:i/>
          <w:iCs/>
          <w:u w:val="single"/>
          <w:lang w:eastAsia="zh-CN"/>
        </w:rPr>
        <w:t xml:space="preserve">DL </w:t>
      </w:r>
      <w:r w:rsidRPr="000829E8">
        <w:rPr>
          <w:rFonts w:ascii="Arial" w:hAnsi="Arial" w:cs="Arial"/>
          <w:b/>
          <w:bCs/>
          <w:i/>
          <w:iCs/>
          <w:u w:val="single"/>
          <w:lang w:eastAsia="zh-CN"/>
        </w:rPr>
        <w:t>positioning</w:t>
      </w:r>
    </w:p>
    <w:p w14:paraId="072480EF" w14:textId="1DB4C01D" w:rsidR="00D2222A" w:rsidRDefault="00D2222A" w:rsidP="00D2222A">
      <w:pPr>
        <w:spacing w:beforeLines="50" w:before="120" w:after="0" w:line="288" w:lineRule="auto"/>
        <w:jc w:val="both"/>
        <w:rPr>
          <w:rFonts w:ascii="Arial" w:hAnsi="Arial" w:cs="Arial"/>
          <w:lang w:eastAsia="zh-CN"/>
        </w:rPr>
      </w:pPr>
      <w:r>
        <w:rPr>
          <w:rFonts w:ascii="Arial" w:hAnsi="Arial" w:cs="Arial"/>
          <w:lang w:eastAsia="zh-CN"/>
        </w:rPr>
        <w:t>Typical UE power state transition during a power cycle</w:t>
      </w:r>
      <w:r w:rsidR="000167C9">
        <w:rPr>
          <w:rFonts w:ascii="Arial" w:hAnsi="Arial" w:cs="Arial"/>
          <w:lang w:eastAsia="zh-CN"/>
        </w:rPr>
        <w:t xml:space="preserve"> </w:t>
      </w:r>
      <w:r w:rsidR="00A8058F">
        <w:rPr>
          <w:rFonts w:ascii="Arial" w:hAnsi="Arial" w:cs="Arial"/>
          <w:lang w:eastAsia="zh-CN"/>
        </w:rPr>
        <w:t xml:space="preserve">for UE-assisted DL positioning with </w:t>
      </w:r>
      <w:r w:rsidR="00DA6FAB">
        <w:rPr>
          <w:rFonts w:ascii="Arial" w:hAnsi="Arial" w:cs="Arial"/>
          <w:lang w:eastAsia="zh-CN"/>
        </w:rPr>
        <w:t>CG-SDT for measurement reporting</w:t>
      </w:r>
      <w:r>
        <w:rPr>
          <w:rFonts w:ascii="Arial" w:hAnsi="Arial" w:cs="Arial"/>
          <w:lang w:eastAsia="zh-CN"/>
        </w:rPr>
        <w:t xml:space="preserve"> are shown in the following figure:</w:t>
      </w:r>
    </w:p>
    <w:p w14:paraId="6C712319" w14:textId="4CFBA330" w:rsidR="004E5D28" w:rsidRDefault="00237BA1" w:rsidP="00645288">
      <w:pPr>
        <w:spacing w:beforeLines="50" w:before="120" w:after="0" w:line="288" w:lineRule="auto"/>
        <w:jc w:val="both"/>
      </w:pPr>
      <w:r>
        <w:object w:dxaOrig="14748" w:dyaOrig="4980" w14:anchorId="39113AC5">
          <v:shape id="_x0000_i1028" type="#_x0000_t75" style="width:498.4pt;height:168.4pt" o:ole="">
            <v:imagedata r:id="rId21" o:title=""/>
          </v:shape>
          <o:OLEObject Type="Embed" ProgID="Visio.Drawing.15" ShapeID="_x0000_i1028" DrawAspect="Content" ObjectID="_1721808099" r:id="rId22"/>
        </w:object>
      </w:r>
    </w:p>
    <w:p w14:paraId="67A2D98E" w14:textId="3A3ACB90" w:rsidR="0036096B" w:rsidRPr="000145D5" w:rsidRDefault="00D2222A" w:rsidP="0036096B">
      <w:pPr>
        <w:spacing w:beforeLines="50" w:before="120" w:after="0" w:line="288" w:lineRule="auto"/>
        <w:jc w:val="center"/>
        <w:rPr>
          <w:rFonts w:ascii="Arial" w:hAnsi="Arial" w:cs="Arial"/>
          <w:b/>
          <w:bCs/>
          <w:lang w:eastAsia="zh-CN"/>
        </w:rPr>
      </w:pPr>
      <w:r w:rsidRPr="000145D5">
        <w:rPr>
          <w:rFonts w:ascii="Arial" w:hAnsi="Arial" w:cs="Arial"/>
          <w:b/>
          <w:bCs/>
          <w:lang w:eastAsia="zh-CN"/>
        </w:rPr>
        <w:t xml:space="preserve">Figure </w:t>
      </w:r>
      <w:r w:rsidR="008114AF">
        <w:rPr>
          <w:rFonts w:ascii="Arial" w:hAnsi="Arial" w:cs="Arial"/>
          <w:b/>
          <w:bCs/>
          <w:lang w:eastAsia="zh-CN"/>
        </w:rPr>
        <w:t>4</w:t>
      </w:r>
      <w:r w:rsidRPr="000145D5">
        <w:rPr>
          <w:rFonts w:ascii="Arial" w:hAnsi="Arial" w:cs="Arial"/>
          <w:b/>
          <w:bCs/>
          <w:lang w:eastAsia="zh-CN"/>
        </w:rPr>
        <w:t>: UE power state transition for evaluation case 1/</w:t>
      </w:r>
      <w:r w:rsidR="00FC6C04" w:rsidRPr="000145D5">
        <w:rPr>
          <w:rFonts w:ascii="Arial" w:hAnsi="Arial" w:cs="Arial"/>
          <w:b/>
          <w:bCs/>
          <w:lang w:eastAsia="zh-CN"/>
        </w:rPr>
        <w:t>2</w:t>
      </w:r>
      <w:r w:rsidRPr="000145D5">
        <w:rPr>
          <w:rFonts w:ascii="Arial" w:hAnsi="Arial" w:cs="Arial"/>
          <w:b/>
          <w:bCs/>
          <w:lang w:eastAsia="zh-CN"/>
        </w:rPr>
        <w:t>.</w:t>
      </w:r>
    </w:p>
    <w:p w14:paraId="23E00889" w14:textId="04A29548" w:rsidR="000145D5" w:rsidRPr="000145D5" w:rsidRDefault="000145D5" w:rsidP="000145D5">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w:t>
      </w:r>
      <w:r w:rsidR="003D3CF2">
        <w:rPr>
          <w:rFonts w:ascii="Arial" w:hAnsi="Arial" w:cs="Arial"/>
          <w:lang w:eastAsia="zh-CN"/>
        </w:rPr>
        <w:t xml:space="preserve">corresponding </w:t>
      </w:r>
      <w:r>
        <w:rPr>
          <w:rFonts w:ascii="Arial" w:hAnsi="Arial" w:cs="Arial"/>
          <w:lang w:eastAsia="zh-CN"/>
        </w:rPr>
        <w:t>UE power consumptions are evaluated in Table 2 and Table 3.</w:t>
      </w:r>
    </w:p>
    <w:p w14:paraId="4C5269C8" w14:textId="0FE7A472" w:rsidR="00035E08" w:rsidRPr="000145D5" w:rsidRDefault="000145D5" w:rsidP="0036096B">
      <w:pPr>
        <w:spacing w:beforeLines="50" w:before="120" w:after="0" w:line="288" w:lineRule="auto"/>
        <w:jc w:val="center"/>
        <w:rPr>
          <w:rFonts w:ascii="Arial" w:hAnsi="Arial" w:cs="Arial"/>
          <w:b/>
          <w:bCs/>
          <w:lang w:eastAsia="zh-CN"/>
        </w:rPr>
      </w:pPr>
      <w:r w:rsidRPr="000145D5">
        <w:rPr>
          <w:rFonts w:ascii="Arial" w:hAnsi="Arial" w:cs="Arial"/>
          <w:b/>
          <w:bCs/>
          <w:lang w:eastAsia="zh-CN"/>
        </w:rPr>
        <w:t>Table 2</w:t>
      </w:r>
      <w:r w:rsidR="0036096B" w:rsidRPr="000145D5">
        <w:rPr>
          <w:rFonts w:ascii="Arial" w:hAnsi="Arial" w:cs="Arial"/>
          <w:b/>
          <w:bCs/>
          <w:lang w:eastAsia="zh-CN"/>
        </w:rPr>
        <w:t>:</w:t>
      </w:r>
      <w:r w:rsidRPr="000145D5">
        <w:rPr>
          <w:rFonts w:ascii="Arial" w:hAnsi="Arial" w:cs="Arial"/>
          <w:b/>
          <w:bCs/>
          <w:lang w:eastAsia="zh-CN"/>
        </w:rPr>
        <w:t xml:space="preserve"> UE power consumptions for evaluation case 1</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D9285E" w14:paraId="309B1D08" w14:textId="77777777" w:rsidTr="006D1C7A">
        <w:tc>
          <w:tcPr>
            <w:tcW w:w="1294" w:type="dxa"/>
          </w:tcPr>
          <w:p w14:paraId="09123DDE"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1BDC240D"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675FB540"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5DB950BC"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295B1922"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26E00937"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7BCE50FA"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35058A65"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D9285E" w14:paraId="00827AAA" w14:textId="77777777" w:rsidTr="006D1C7A">
        <w:tc>
          <w:tcPr>
            <w:tcW w:w="1294" w:type="dxa"/>
            <w:vMerge w:val="restart"/>
          </w:tcPr>
          <w:p w14:paraId="4130D034" w14:textId="20BFA009" w:rsidR="00D9285E" w:rsidRPr="004E5D28" w:rsidRDefault="001F5767"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Case 1</w:t>
            </w:r>
          </w:p>
        </w:tc>
        <w:tc>
          <w:tcPr>
            <w:tcW w:w="1820" w:type="dxa"/>
          </w:tcPr>
          <w:p w14:paraId="08B0205A" w14:textId="77777777" w:rsidR="00D9285E" w:rsidRPr="004E5D28" w:rsidRDefault="00D9285E"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tcPr>
          <w:p w14:paraId="67D5DEC8"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tcPr>
          <w:p w14:paraId="12D08071"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63DC2419" w14:textId="35BD66A8" w:rsidR="00D9285E" w:rsidRPr="004E5D28" w:rsidRDefault="009D475B"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p>
        </w:tc>
        <w:tc>
          <w:tcPr>
            <w:tcW w:w="1418" w:type="dxa"/>
          </w:tcPr>
          <w:p w14:paraId="0F61C401" w14:textId="43924AF4" w:rsidR="00D9285E" w:rsidRPr="004E5D28" w:rsidRDefault="009D475B"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8</w:t>
            </w:r>
          </w:p>
        </w:tc>
        <w:tc>
          <w:tcPr>
            <w:tcW w:w="1417" w:type="dxa"/>
          </w:tcPr>
          <w:p w14:paraId="34A90393" w14:textId="14A36F80" w:rsidR="00D9285E" w:rsidRPr="004E5D28" w:rsidRDefault="009D475B"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r w:rsidR="00D9285E">
              <w:rPr>
                <w:rFonts w:ascii="Arial" w:hAnsi="Arial" w:cs="Arial"/>
                <w:sz w:val="18"/>
                <w:szCs w:val="18"/>
                <w:lang w:eastAsia="zh-CN"/>
              </w:rPr>
              <w:t>00</w:t>
            </w:r>
          </w:p>
        </w:tc>
        <w:tc>
          <w:tcPr>
            <w:tcW w:w="993" w:type="dxa"/>
          </w:tcPr>
          <w:p w14:paraId="52FAF47E" w14:textId="73658FF1" w:rsidR="00D9285E" w:rsidRPr="004E5D28" w:rsidRDefault="00566D1C"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.04%</w:t>
            </w:r>
          </w:p>
        </w:tc>
      </w:tr>
      <w:tr w:rsidR="00D9285E" w14:paraId="1F25CCFF" w14:textId="77777777" w:rsidTr="006D1C7A">
        <w:tc>
          <w:tcPr>
            <w:tcW w:w="1294" w:type="dxa"/>
            <w:vMerge/>
          </w:tcPr>
          <w:p w14:paraId="28A88D06"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820" w:type="dxa"/>
          </w:tcPr>
          <w:p w14:paraId="6536DAAC" w14:textId="77777777" w:rsidR="00D9285E" w:rsidRPr="004E5D28" w:rsidRDefault="00D9285E"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Paging</w:t>
            </w:r>
          </w:p>
        </w:tc>
        <w:tc>
          <w:tcPr>
            <w:tcW w:w="992" w:type="dxa"/>
          </w:tcPr>
          <w:p w14:paraId="046FE65F"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0.1*120 + 0.9*50 = 57</w:t>
            </w:r>
          </w:p>
        </w:tc>
        <w:tc>
          <w:tcPr>
            <w:tcW w:w="992" w:type="dxa"/>
          </w:tcPr>
          <w:p w14:paraId="53E57944"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256A0CBB"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418" w:type="dxa"/>
          </w:tcPr>
          <w:p w14:paraId="70773267"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417" w:type="dxa"/>
          </w:tcPr>
          <w:p w14:paraId="27D59CC5"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28</w:t>
            </w:r>
          </w:p>
        </w:tc>
        <w:tc>
          <w:tcPr>
            <w:tcW w:w="993" w:type="dxa"/>
          </w:tcPr>
          <w:p w14:paraId="48EBF514" w14:textId="54FA3CC0" w:rsidR="00D9285E" w:rsidRPr="004E5D28" w:rsidRDefault="00566D1C"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.44%</w:t>
            </w:r>
          </w:p>
        </w:tc>
      </w:tr>
      <w:tr w:rsidR="00D9285E" w14:paraId="504214A9" w14:textId="77777777" w:rsidTr="006D1C7A">
        <w:tc>
          <w:tcPr>
            <w:tcW w:w="1294" w:type="dxa"/>
            <w:vMerge/>
          </w:tcPr>
          <w:p w14:paraId="0836061E"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820" w:type="dxa"/>
          </w:tcPr>
          <w:p w14:paraId="1B955836" w14:textId="77777777" w:rsidR="00D9285E" w:rsidRPr="004E5D28" w:rsidRDefault="00D9285E"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PRS measurement</w:t>
            </w:r>
          </w:p>
        </w:tc>
        <w:tc>
          <w:tcPr>
            <w:tcW w:w="992" w:type="dxa"/>
          </w:tcPr>
          <w:p w14:paraId="4B65C2A5"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2" w:type="dxa"/>
          </w:tcPr>
          <w:p w14:paraId="19E9022B"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134" w:type="dxa"/>
          </w:tcPr>
          <w:p w14:paraId="1B04F760"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418" w:type="dxa"/>
          </w:tcPr>
          <w:p w14:paraId="2892E9DB"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417" w:type="dxa"/>
          </w:tcPr>
          <w:p w14:paraId="27223114" w14:textId="5A0CCA03" w:rsidR="00D9285E" w:rsidRPr="004E5D28" w:rsidRDefault="00566D1C"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120</w:t>
            </w:r>
          </w:p>
        </w:tc>
        <w:tc>
          <w:tcPr>
            <w:tcW w:w="993" w:type="dxa"/>
          </w:tcPr>
          <w:p w14:paraId="65C1A0C8" w14:textId="1CA8FB50" w:rsidR="00D9285E" w:rsidRPr="004E5D28" w:rsidRDefault="00566D1C"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.81%</w:t>
            </w:r>
          </w:p>
        </w:tc>
      </w:tr>
      <w:tr w:rsidR="009D475B" w14:paraId="5D5F3AE8" w14:textId="77777777" w:rsidTr="006D1C7A">
        <w:tc>
          <w:tcPr>
            <w:tcW w:w="1294" w:type="dxa"/>
            <w:vMerge/>
          </w:tcPr>
          <w:p w14:paraId="6D004E7C" w14:textId="77777777" w:rsidR="009D475B" w:rsidRPr="004E5D28" w:rsidRDefault="009D475B" w:rsidP="006D1C7A">
            <w:pPr>
              <w:snapToGrid w:val="0"/>
              <w:spacing w:after="0"/>
              <w:rPr>
                <w:rFonts w:ascii="Arial" w:hAnsi="Arial" w:cs="Arial"/>
                <w:sz w:val="18"/>
                <w:szCs w:val="18"/>
                <w:lang w:eastAsia="zh-CN"/>
              </w:rPr>
            </w:pPr>
          </w:p>
        </w:tc>
        <w:tc>
          <w:tcPr>
            <w:tcW w:w="1820" w:type="dxa"/>
          </w:tcPr>
          <w:p w14:paraId="3FCFCF14" w14:textId="31685AFA" w:rsidR="009D475B" w:rsidRPr="004E5D28" w:rsidRDefault="009D475B" w:rsidP="006D1C7A">
            <w:pPr>
              <w:snapToGrid w:val="0"/>
              <w:spacing w:after="0"/>
              <w:rPr>
                <w:rFonts w:ascii="Arial" w:hAnsi="Arial" w:cs="Arial"/>
                <w:sz w:val="18"/>
                <w:szCs w:val="18"/>
                <w:lang w:eastAsia="zh-CN"/>
              </w:rPr>
            </w:pPr>
            <w:r>
              <w:rPr>
                <w:rFonts w:ascii="Arial" w:hAnsi="Arial" w:cs="Arial"/>
                <w:sz w:val="18"/>
                <w:szCs w:val="18"/>
                <w:lang w:eastAsia="zh-CN"/>
              </w:rPr>
              <w:t>UL</w:t>
            </w:r>
          </w:p>
        </w:tc>
        <w:tc>
          <w:tcPr>
            <w:tcW w:w="992" w:type="dxa"/>
          </w:tcPr>
          <w:p w14:paraId="2247F8A0" w14:textId="5E6F44FF" w:rsidR="009D475B" w:rsidRDefault="009D475B" w:rsidP="006D1C7A">
            <w:pPr>
              <w:snapToGrid w:val="0"/>
              <w:spacing w:after="0"/>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00</w:t>
            </w:r>
          </w:p>
        </w:tc>
        <w:tc>
          <w:tcPr>
            <w:tcW w:w="992" w:type="dxa"/>
          </w:tcPr>
          <w:p w14:paraId="3E19DB1B" w14:textId="545DF793" w:rsidR="009D475B" w:rsidRDefault="009D475B" w:rsidP="006D1C7A">
            <w:pPr>
              <w:snapToGrid w:val="0"/>
              <w:spacing w:after="0"/>
              <w:rPr>
                <w:rFonts w:ascii="Arial" w:hAnsi="Arial" w:cs="Arial"/>
                <w:sz w:val="18"/>
                <w:szCs w:val="18"/>
                <w:lang w:eastAsia="zh-CN"/>
              </w:rPr>
            </w:pPr>
            <w:r>
              <w:rPr>
                <w:rFonts w:ascii="Arial" w:hAnsi="Arial" w:cs="Arial"/>
                <w:sz w:val="18"/>
                <w:szCs w:val="18"/>
                <w:lang w:eastAsia="zh-CN"/>
              </w:rPr>
              <w:t>2</w:t>
            </w:r>
          </w:p>
        </w:tc>
        <w:tc>
          <w:tcPr>
            <w:tcW w:w="1134" w:type="dxa"/>
          </w:tcPr>
          <w:p w14:paraId="00F77181" w14:textId="33EF9DF7" w:rsidR="009D475B" w:rsidRDefault="009D475B" w:rsidP="006D1C7A">
            <w:pPr>
              <w:snapToGrid w:val="0"/>
              <w:spacing w:after="0"/>
              <w:rPr>
                <w:rFonts w:ascii="Arial" w:hAnsi="Arial" w:cs="Arial"/>
                <w:sz w:val="18"/>
                <w:szCs w:val="18"/>
                <w:lang w:eastAsia="zh-CN"/>
              </w:rPr>
            </w:pPr>
            <w:r>
              <w:rPr>
                <w:rFonts w:ascii="Arial" w:hAnsi="Arial" w:cs="Arial" w:hint="eastAsia"/>
                <w:sz w:val="18"/>
                <w:szCs w:val="18"/>
                <w:lang w:eastAsia="zh-CN"/>
              </w:rPr>
              <w:t>1</w:t>
            </w:r>
          </w:p>
        </w:tc>
        <w:tc>
          <w:tcPr>
            <w:tcW w:w="1418" w:type="dxa"/>
          </w:tcPr>
          <w:p w14:paraId="2FCA1B69" w14:textId="0A8BE539" w:rsidR="009D475B" w:rsidRDefault="009D475B" w:rsidP="006D1C7A">
            <w:pPr>
              <w:snapToGrid w:val="0"/>
              <w:spacing w:after="0"/>
              <w:rPr>
                <w:rFonts w:ascii="Arial" w:hAnsi="Arial" w:cs="Arial"/>
                <w:sz w:val="18"/>
                <w:szCs w:val="18"/>
                <w:lang w:eastAsia="zh-CN"/>
              </w:rPr>
            </w:pPr>
            <w:r>
              <w:rPr>
                <w:rFonts w:ascii="Arial" w:hAnsi="Arial" w:cs="Arial" w:hint="eastAsia"/>
                <w:sz w:val="18"/>
                <w:szCs w:val="18"/>
                <w:lang w:eastAsia="zh-CN"/>
              </w:rPr>
              <w:t>2</w:t>
            </w:r>
          </w:p>
        </w:tc>
        <w:tc>
          <w:tcPr>
            <w:tcW w:w="1417" w:type="dxa"/>
          </w:tcPr>
          <w:p w14:paraId="778A51CD" w14:textId="1A6B64E6" w:rsidR="009D475B" w:rsidRDefault="009D475B" w:rsidP="006D1C7A">
            <w:pPr>
              <w:snapToGrid w:val="0"/>
              <w:spacing w:after="0"/>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400</w:t>
            </w:r>
          </w:p>
        </w:tc>
        <w:tc>
          <w:tcPr>
            <w:tcW w:w="993" w:type="dxa"/>
          </w:tcPr>
          <w:p w14:paraId="107115D5" w14:textId="24580141" w:rsidR="009D475B" w:rsidRDefault="00566D1C" w:rsidP="006D1C7A">
            <w:pPr>
              <w:snapToGrid w:val="0"/>
              <w:spacing w:after="0"/>
              <w:rPr>
                <w:rFonts w:ascii="Arial" w:hAnsi="Arial" w:cs="Arial"/>
                <w:sz w:val="18"/>
                <w:szCs w:val="18"/>
                <w:lang w:eastAsia="zh-CN"/>
              </w:rPr>
            </w:pPr>
            <w:r>
              <w:rPr>
                <w:rFonts w:ascii="Arial" w:hAnsi="Arial" w:cs="Arial"/>
                <w:sz w:val="18"/>
                <w:szCs w:val="18"/>
                <w:lang w:eastAsia="zh-CN"/>
              </w:rPr>
              <w:t>21.13%</w:t>
            </w:r>
          </w:p>
        </w:tc>
      </w:tr>
      <w:tr w:rsidR="00D9285E" w14:paraId="7E1EFDE0" w14:textId="77777777" w:rsidTr="006D1C7A">
        <w:tc>
          <w:tcPr>
            <w:tcW w:w="1294" w:type="dxa"/>
            <w:vMerge/>
          </w:tcPr>
          <w:p w14:paraId="121F88D7"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820" w:type="dxa"/>
          </w:tcPr>
          <w:p w14:paraId="5ED153BB" w14:textId="77777777" w:rsidR="00D9285E" w:rsidRPr="004E5D28" w:rsidRDefault="00D9285E"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Deep sleep</w:t>
            </w:r>
          </w:p>
        </w:tc>
        <w:tc>
          <w:tcPr>
            <w:tcW w:w="992" w:type="dxa"/>
          </w:tcPr>
          <w:p w14:paraId="1F860C8B"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992" w:type="dxa"/>
          </w:tcPr>
          <w:p w14:paraId="749C01A4"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134" w:type="dxa"/>
          </w:tcPr>
          <w:p w14:paraId="1FF7E5EB"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418" w:type="dxa"/>
          </w:tcPr>
          <w:p w14:paraId="043C2D3C" w14:textId="7B3268B8" w:rsidR="00D9285E" w:rsidRPr="004E5D28" w:rsidRDefault="009D475B"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409</w:t>
            </w:r>
          </w:p>
        </w:tc>
        <w:tc>
          <w:tcPr>
            <w:tcW w:w="1417" w:type="dxa"/>
          </w:tcPr>
          <w:p w14:paraId="13A00781" w14:textId="3DD43D3D" w:rsidR="00D9285E" w:rsidRPr="004E5D28" w:rsidRDefault="009D475B"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409</w:t>
            </w:r>
          </w:p>
        </w:tc>
        <w:tc>
          <w:tcPr>
            <w:tcW w:w="993" w:type="dxa"/>
          </w:tcPr>
          <w:p w14:paraId="7D4C95E2" w14:textId="7240F48B" w:rsidR="00D9285E" w:rsidRPr="004E5D28" w:rsidRDefault="00566D1C"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6.35%</w:t>
            </w:r>
          </w:p>
        </w:tc>
      </w:tr>
      <w:tr w:rsidR="00D9285E" w14:paraId="1D70CDA8" w14:textId="77777777" w:rsidTr="006D1C7A">
        <w:tc>
          <w:tcPr>
            <w:tcW w:w="1294" w:type="dxa"/>
            <w:vMerge/>
          </w:tcPr>
          <w:p w14:paraId="05FE8778"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820" w:type="dxa"/>
          </w:tcPr>
          <w:p w14:paraId="109FBB46" w14:textId="77777777" w:rsidR="00D9285E" w:rsidRPr="004E5D28" w:rsidRDefault="00D9285E"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5AE01424"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tcPr>
          <w:p w14:paraId="61718D41"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134" w:type="dxa"/>
          </w:tcPr>
          <w:p w14:paraId="5C44F132"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418" w:type="dxa"/>
          </w:tcPr>
          <w:p w14:paraId="5BE5EB4C" w14:textId="20AF30F3" w:rsidR="00D9285E" w:rsidRPr="004E5D28" w:rsidRDefault="009D475B"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6</w:t>
            </w:r>
          </w:p>
        </w:tc>
        <w:tc>
          <w:tcPr>
            <w:tcW w:w="1417" w:type="dxa"/>
          </w:tcPr>
          <w:p w14:paraId="1E809E2D" w14:textId="61EF2D19" w:rsidR="00D9285E" w:rsidRPr="004E5D28" w:rsidRDefault="009D475B"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20</w:t>
            </w:r>
          </w:p>
        </w:tc>
        <w:tc>
          <w:tcPr>
            <w:tcW w:w="993" w:type="dxa"/>
          </w:tcPr>
          <w:p w14:paraId="4740D679" w14:textId="2187FA68" w:rsidR="00D9285E" w:rsidRPr="004E5D28" w:rsidRDefault="00566D1C"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0.86%</w:t>
            </w:r>
          </w:p>
        </w:tc>
      </w:tr>
      <w:tr w:rsidR="00D9285E" w14:paraId="27E4567F" w14:textId="77777777" w:rsidTr="006D1C7A">
        <w:tc>
          <w:tcPr>
            <w:tcW w:w="1294" w:type="dxa"/>
            <w:vMerge/>
          </w:tcPr>
          <w:p w14:paraId="0B8E5683"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820" w:type="dxa"/>
          </w:tcPr>
          <w:p w14:paraId="6E99A712" w14:textId="77777777" w:rsidR="00D9285E" w:rsidRPr="004E5D28" w:rsidRDefault="00D9285E"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p w14:paraId="17AB4252" w14:textId="77777777" w:rsidR="00D9285E" w:rsidRPr="004E5D28" w:rsidRDefault="00D9285E"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Deep sleep</w:t>
            </w:r>
          </w:p>
        </w:tc>
        <w:tc>
          <w:tcPr>
            <w:tcW w:w="992" w:type="dxa"/>
          </w:tcPr>
          <w:p w14:paraId="201C031B"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992" w:type="dxa"/>
          </w:tcPr>
          <w:p w14:paraId="6DAFE8F0"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40</w:t>
            </w:r>
          </w:p>
        </w:tc>
        <w:tc>
          <w:tcPr>
            <w:tcW w:w="1134" w:type="dxa"/>
          </w:tcPr>
          <w:p w14:paraId="10883FFE" w14:textId="1762CA3E" w:rsidR="00D9285E" w:rsidRPr="004E5D28" w:rsidRDefault="009D475B"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p>
        </w:tc>
        <w:tc>
          <w:tcPr>
            <w:tcW w:w="1418" w:type="dxa"/>
          </w:tcPr>
          <w:p w14:paraId="560BB00A" w14:textId="400396CF" w:rsidR="00D9285E" w:rsidRPr="004E5D28" w:rsidRDefault="009D475B"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120</w:t>
            </w:r>
          </w:p>
        </w:tc>
        <w:tc>
          <w:tcPr>
            <w:tcW w:w="1417" w:type="dxa"/>
          </w:tcPr>
          <w:p w14:paraId="196D5563" w14:textId="7F65F0DB" w:rsidR="00D9285E" w:rsidRPr="004E5D28" w:rsidRDefault="009D475B"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350</w:t>
            </w:r>
          </w:p>
        </w:tc>
        <w:tc>
          <w:tcPr>
            <w:tcW w:w="993" w:type="dxa"/>
          </w:tcPr>
          <w:p w14:paraId="12718412" w14:textId="66C48AE9" w:rsidR="00D9285E" w:rsidRPr="004E5D28" w:rsidRDefault="00566D1C"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20.37%</w:t>
            </w:r>
          </w:p>
        </w:tc>
      </w:tr>
      <w:tr w:rsidR="00D9285E" w14:paraId="425CC5E3" w14:textId="77777777" w:rsidTr="006D1C7A">
        <w:tc>
          <w:tcPr>
            <w:tcW w:w="6232" w:type="dxa"/>
            <w:gridSpan w:val="5"/>
          </w:tcPr>
          <w:p w14:paraId="7DD70333" w14:textId="681665CB" w:rsidR="00D9285E" w:rsidRPr="00000BCD" w:rsidRDefault="00D9285E" w:rsidP="006D1C7A">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sidR="00AF441F">
              <w:rPr>
                <w:rFonts w:ascii="Arial" w:hAnsi="Arial" w:cs="Arial"/>
                <w:b/>
                <w:bCs/>
                <w:sz w:val="18"/>
                <w:szCs w:val="18"/>
                <w:lang w:eastAsia="zh-CN"/>
              </w:rPr>
              <w:t xml:space="preserve"> (every 1.28s)</w:t>
            </w:r>
          </w:p>
        </w:tc>
        <w:tc>
          <w:tcPr>
            <w:tcW w:w="1418" w:type="dxa"/>
          </w:tcPr>
          <w:p w14:paraId="3CA2BD27" w14:textId="5573E843" w:rsidR="00D9285E" w:rsidRPr="00000BCD" w:rsidRDefault="009D475B" w:rsidP="006D1C7A">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2</w:t>
            </w:r>
            <w:r>
              <w:rPr>
                <w:rFonts w:ascii="Arial" w:hAnsi="Arial" w:cs="Arial"/>
                <w:b/>
                <w:bCs/>
                <w:sz w:val="18"/>
                <w:szCs w:val="18"/>
                <w:lang w:eastAsia="zh-CN"/>
              </w:rPr>
              <w:t>560</w:t>
            </w:r>
          </w:p>
        </w:tc>
        <w:tc>
          <w:tcPr>
            <w:tcW w:w="1417" w:type="dxa"/>
          </w:tcPr>
          <w:p w14:paraId="4A3F644C" w14:textId="6D4EF87A" w:rsidR="00D9285E" w:rsidRPr="00000BCD" w:rsidRDefault="00566D1C" w:rsidP="006D1C7A">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6</w:t>
            </w:r>
            <w:r>
              <w:rPr>
                <w:rFonts w:ascii="Arial" w:hAnsi="Arial" w:cs="Arial"/>
                <w:b/>
                <w:bCs/>
                <w:sz w:val="18"/>
                <w:szCs w:val="18"/>
                <w:lang w:eastAsia="zh-CN"/>
              </w:rPr>
              <w:t>627</w:t>
            </w:r>
          </w:p>
        </w:tc>
        <w:tc>
          <w:tcPr>
            <w:tcW w:w="993" w:type="dxa"/>
          </w:tcPr>
          <w:p w14:paraId="7CF79D5C" w14:textId="77777777" w:rsidR="00D9285E" w:rsidRPr="00000BCD" w:rsidRDefault="00D9285E" w:rsidP="006D1C7A">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68484467" w14:textId="409040C1" w:rsidR="00D9285E" w:rsidRDefault="00D9285E" w:rsidP="00645288">
      <w:pPr>
        <w:spacing w:beforeLines="50" w:before="120" w:after="0" w:line="288" w:lineRule="auto"/>
        <w:jc w:val="both"/>
        <w:rPr>
          <w:rFonts w:ascii="Arial" w:hAnsi="Arial" w:cs="Arial"/>
          <w:lang w:eastAsia="zh-CN"/>
        </w:rPr>
      </w:pPr>
    </w:p>
    <w:p w14:paraId="37F4BDE6" w14:textId="5E6034F9" w:rsidR="000145D5" w:rsidRPr="00F33301" w:rsidRDefault="000145D5" w:rsidP="000145D5">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3: UE power consumptions for evaluation case </w:t>
      </w:r>
      <w:r w:rsidR="00F33301">
        <w:rPr>
          <w:rFonts w:ascii="Arial" w:hAnsi="Arial" w:cs="Arial"/>
          <w:b/>
          <w:bCs/>
          <w:lang w:eastAsia="zh-CN"/>
        </w:rPr>
        <w:t>2</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36096B" w14:paraId="001219C7" w14:textId="77777777" w:rsidTr="006D1C7A">
        <w:tc>
          <w:tcPr>
            <w:tcW w:w="1294" w:type="dxa"/>
          </w:tcPr>
          <w:p w14:paraId="444693D8" w14:textId="77777777" w:rsidR="0036096B" w:rsidRPr="004E5D28" w:rsidRDefault="0036096B"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62A291AB" w14:textId="77777777" w:rsidR="0036096B" w:rsidRPr="004E5D28" w:rsidRDefault="0036096B"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11BB42E9" w14:textId="77777777" w:rsidR="0036096B" w:rsidRPr="004E5D28" w:rsidRDefault="0036096B"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5802ACCD" w14:textId="77777777" w:rsidR="0036096B" w:rsidRPr="004E5D28" w:rsidRDefault="0036096B"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79AC0B3D" w14:textId="77777777" w:rsidR="0036096B" w:rsidRPr="004E5D28" w:rsidRDefault="0036096B"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58380A09" w14:textId="77777777" w:rsidR="0036096B" w:rsidRPr="004E5D28" w:rsidRDefault="0036096B"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78E5E43E" w14:textId="77777777" w:rsidR="0036096B" w:rsidRPr="004E5D28" w:rsidRDefault="0036096B"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26720AB9" w14:textId="77777777" w:rsidR="0036096B" w:rsidRPr="004E5D28" w:rsidRDefault="0036096B"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E85729" w14:paraId="4744FA57" w14:textId="77777777" w:rsidTr="00E85729">
        <w:tc>
          <w:tcPr>
            <w:tcW w:w="1294" w:type="dxa"/>
            <w:vMerge w:val="restart"/>
          </w:tcPr>
          <w:p w14:paraId="51738E1B" w14:textId="0816926E"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sz w:val="18"/>
                <w:szCs w:val="18"/>
                <w:lang w:eastAsia="zh-CN"/>
              </w:rPr>
              <w:t>Case 2</w:t>
            </w:r>
          </w:p>
        </w:tc>
        <w:tc>
          <w:tcPr>
            <w:tcW w:w="1820" w:type="dxa"/>
          </w:tcPr>
          <w:p w14:paraId="591F7F18" w14:textId="77777777" w:rsidR="00E85729" w:rsidRPr="004E5D28" w:rsidRDefault="00E85729" w:rsidP="00E85729">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tcPr>
          <w:p w14:paraId="285BA8AB" w14:textId="77777777"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tcPr>
          <w:p w14:paraId="5F625FA4" w14:textId="77777777"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5BFC0745" w14:textId="7FC2E5A6"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sz w:val="18"/>
                <w:szCs w:val="18"/>
                <w:lang w:eastAsia="zh-CN"/>
              </w:rPr>
              <w:t>9</w:t>
            </w:r>
          </w:p>
        </w:tc>
        <w:tc>
          <w:tcPr>
            <w:tcW w:w="1418" w:type="dxa"/>
          </w:tcPr>
          <w:p w14:paraId="6EAFC319" w14:textId="5E77024D"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sz w:val="18"/>
                <w:szCs w:val="18"/>
                <w:lang w:eastAsia="zh-CN"/>
              </w:rPr>
              <w:t>36</w:t>
            </w:r>
          </w:p>
        </w:tc>
        <w:tc>
          <w:tcPr>
            <w:tcW w:w="1417" w:type="dxa"/>
          </w:tcPr>
          <w:p w14:paraId="67DC7889" w14:textId="5AE59422" w:rsidR="00E85729" w:rsidRPr="004E5D28" w:rsidRDefault="00E85729" w:rsidP="00E85729">
            <w:pPr>
              <w:snapToGrid w:val="0"/>
              <w:spacing w:before="0" w:after="0" w:line="240" w:lineRule="auto"/>
              <w:rPr>
                <w:rFonts w:ascii="Arial" w:hAnsi="Arial" w:cs="Arial"/>
                <w:sz w:val="18"/>
                <w:szCs w:val="18"/>
                <w:lang w:eastAsia="zh-CN"/>
              </w:rPr>
            </w:pPr>
            <w:r w:rsidRPr="00E85729">
              <w:rPr>
                <w:rFonts w:ascii="Arial" w:hAnsi="Arial" w:cs="Arial" w:hint="eastAsia"/>
                <w:sz w:val="18"/>
                <w:szCs w:val="18"/>
                <w:lang w:eastAsia="zh-CN"/>
              </w:rPr>
              <w:t>1800</w:t>
            </w:r>
          </w:p>
        </w:tc>
        <w:tc>
          <w:tcPr>
            <w:tcW w:w="993" w:type="dxa"/>
          </w:tcPr>
          <w:p w14:paraId="100913B0" w14:textId="3539A921" w:rsidR="00E85729" w:rsidRPr="004E5D28" w:rsidRDefault="00053198" w:rsidP="00E85729">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.48%</w:t>
            </w:r>
          </w:p>
        </w:tc>
      </w:tr>
      <w:tr w:rsidR="00E85729" w14:paraId="083BBCE7" w14:textId="77777777" w:rsidTr="00E85729">
        <w:tc>
          <w:tcPr>
            <w:tcW w:w="1294" w:type="dxa"/>
            <w:vMerge/>
          </w:tcPr>
          <w:p w14:paraId="3C44A64F" w14:textId="77777777" w:rsidR="00E85729" w:rsidRPr="004E5D28" w:rsidRDefault="00E85729" w:rsidP="00E85729">
            <w:pPr>
              <w:snapToGrid w:val="0"/>
              <w:spacing w:before="0" w:after="0" w:line="240" w:lineRule="auto"/>
              <w:rPr>
                <w:rFonts w:ascii="Arial" w:hAnsi="Arial" w:cs="Arial"/>
                <w:sz w:val="18"/>
                <w:szCs w:val="18"/>
                <w:lang w:eastAsia="zh-CN"/>
              </w:rPr>
            </w:pPr>
          </w:p>
        </w:tc>
        <w:tc>
          <w:tcPr>
            <w:tcW w:w="1820" w:type="dxa"/>
          </w:tcPr>
          <w:p w14:paraId="30AD0236" w14:textId="77777777" w:rsidR="00E85729" w:rsidRPr="004E5D28" w:rsidRDefault="00E85729" w:rsidP="00E85729">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Paging</w:t>
            </w:r>
          </w:p>
        </w:tc>
        <w:tc>
          <w:tcPr>
            <w:tcW w:w="992" w:type="dxa"/>
          </w:tcPr>
          <w:p w14:paraId="783A9F77" w14:textId="77777777"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sz w:val="18"/>
                <w:szCs w:val="18"/>
                <w:lang w:eastAsia="zh-CN"/>
              </w:rPr>
              <w:t>0.1*120 + 0.9*50 = 57</w:t>
            </w:r>
          </w:p>
        </w:tc>
        <w:tc>
          <w:tcPr>
            <w:tcW w:w="992" w:type="dxa"/>
          </w:tcPr>
          <w:p w14:paraId="7C048DDD" w14:textId="77777777"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55C35E61" w14:textId="62AF9498"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sz w:val="18"/>
                <w:szCs w:val="18"/>
                <w:lang w:eastAsia="zh-CN"/>
              </w:rPr>
              <w:t>8</w:t>
            </w:r>
          </w:p>
        </w:tc>
        <w:tc>
          <w:tcPr>
            <w:tcW w:w="1418" w:type="dxa"/>
          </w:tcPr>
          <w:p w14:paraId="43089C42" w14:textId="59439238"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sz w:val="18"/>
                <w:szCs w:val="18"/>
                <w:lang w:eastAsia="zh-CN"/>
              </w:rPr>
              <w:t>32</w:t>
            </w:r>
          </w:p>
        </w:tc>
        <w:tc>
          <w:tcPr>
            <w:tcW w:w="1417" w:type="dxa"/>
          </w:tcPr>
          <w:p w14:paraId="3C5F74D5" w14:textId="678AF39C" w:rsidR="00E85729" w:rsidRPr="004E5D28" w:rsidRDefault="00E85729" w:rsidP="00E85729">
            <w:pPr>
              <w:snapToGrid w:val="0"/>
              <w:spacing w:before="0" w:after="0" w:line="240" w:lineRule="auto"/>
              <w:rPr>
                <w:rFonts w:ascii="Arial" w:hAnsi="Arial" w:cs="Arial"/>
                <w:sz w:val="18"/>
                <w:szCs w:val="18"/>
                <w:lang w:eastAsia="zh-CN"/>
              </w:rPr>
            </w:pPr>
            <w:r w:rsidRPr="00E85729">
              <w:rPr>
                <w:rFonts w:ascii="Arial" w:hAnsi="Arial" w:cs="Arial" w:hint="eastAsia"/>
                <w:sz w:val="18"/>
                <w:szCs w:val="18"/>
                <w:lang w:eastAsia="zh-CN"/>
              </w:rPr>
              <w:t>1824</w:t>
            </w:r>
          </w:p>
        </w:tc>
        <w:tc>
          <w:tcPr>
            <w:tcW w:w="993" w:type="dxa"/>
          </w:tcPr>
          <w:p w14:paraId="3511D596" w14:textId="305316E1" w:rsidR="00E85729" w:rsidRPr="004E5D28" w:rsidRDefault="00053198" w:rsidP="00E85729">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.56%</w:t>
            </w:r>
          </w:p>
        </w:tc>
      </w:tr>
      <w:tr w:rsidR="00E85729" w14:paraId="7A388380" w14:textId="77777777" w:rsidTr="006D1C7A">
        <w:tc>
          <w:tcPr>
            <w:tcW w:w="1294" w:type="dxa"/>
            <w:vMerge/>
          </w:tcPr>
          <w:p w14:paraId="76CAA27C" w14:textId="77777777" w:rsidR="00E85729" w:rsidRPr="004E5D28" w:rsidRDefault="00E85729" w:rsidP="00E85729">
            <w:pPr>
              <w:snapToGrid w:val="0"/>
              <w:spacing w:before="0" w:after="0" w:line="240" w:lineRule="auto"/>
              <w:rPr>
                <w:rFonts w:ascii="Arial" w:hAnsi="Arial" w:cs="Arial"/>
                <w:sz w:val="18"/>
                <w:szCs w:val="18"/>
                <w:lang w:eastAsia="zh-CN"/>
              </w:rPr>
            </w:pPr>
          </w:p>
        </w:tc>
        <w:tc>
          <w:tcPr>
            <w:tcW w:w="1820" w:type="dxa"/>
          </w:tcPr>
          <w:p w14:paraId="56C87491" w14:textId="77777777" w:rsidR="00E85729" w:rsidRPr="004E5D28" w:rsidRDefault="00E85729" w:rsidP="00E85729">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PRS measurement</w:t>
            </w:r>
          </w:p>
        </w:tc>
        <w:tc>
          <w:tcPr>
            <w:tcW w:w="992" w:type="dxa"/>
          </w:tcPr>
          <w:p w14:paraId="632CD2E3" w14:textId="77777777"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2" w:type="dxa"/>
          </w:tcPr>
          <w:p w14:paraId="49A3441A" w14:textId="77777777"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134" w:type="dxa"/>
          </w:tcPr>
          <w:p w14:paraId="17787A08" w14:textId="77777777"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418" w:type="dxa"/>
          </w:tcPr>
          <w:p w14:paraId="03EE3D8E" w14:textId="77777777"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417" w:type="dxa"/>
            <w:vAlign w:val="bottom"/>
          </w:tcPr>
          <w:p w14:paraId="65BC3059" w14:textId="0BA3B3DF" w:rsidR="00E85729" w:rsidRPr="004E5D28" w:rsidRDefault="00E85729" w:rsidP="00E85729">
            <w:pPr>
              <w:snapToGrid w:val="0"/>
              <w:spacing w:before="0" w:after="0" w:line="240" w:lineRule="auto"/>
              <w:rPr>
                <w:rFonts w:ascii="Arial" w:hAnsi="Arial" w:cs="Arial"/>
                <w:sz w:val="18"/>
                <w:szCs w:val="18"/>
                <w:lang w:eastAsia="zh-CN"/>
              </w:rPr>
            </w:pPr>
            <w:r w:rsidRPr="00E85729">
              <w:rPr>
                <w:rFonts w:ascii="Arial" w:hAnsi="Arial" w:cs="Arial" w:hint="eastAsia"/>
                <w:sz w:val="18"/>
                <w:szCs w:val="18"/>
                <w:lang w:eastAsia="zh-CN"/>
              </w:rPr>
              <w:t>120</w:t>
            </w:r>
          </w:p>
        </w:tc>
        <w:tc>
          <w:tcPr>
            <w:tcW w:w="993" w:type="dxa"/>
          </w:tcPr>
          <w:p w14:paraId="7F97B645" w14:textId="47052B5B" w:rsidR="00E85729" w:rsidRPr="004E5D28" w:rsidRDefault="00053198" w:rsidP="00E85729">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.37%</w:t>
            </w:r>
          </w:p>
        </w:tc>
      </w:tr>
      <w:tr w:rsidR="00E85729" w14:paraId="2ADC4E4F" w14:textId="77777777" w:rsidTr="006D1C7A">
        <w:tc>
          <w:tcPr>
            <w:tcW w:w="1294" w:type="dxa"/>
            <w:vMerge/>
          </w:tcPr>
          <w:p w14:paraId="6519D13D" w14:textId="77777777" w:rsidR="00E85729" w:rsidRPr="004E5D28" w:rsidRDefault="00E85729" w:rsidP="00E85729">
            <w:pPr>
              <w:snapToGrid w:val="0"/>
              <w:spacing w:after="0"/>
              <w:rPr>
                <w:rFonts w:ascii="Arial" w:hAnsi="Arial" w:cs="Arial"/>
                <w:sz w:val="18"/>
                <w:szCs w:val="18"/>
                <w:lang w:eastAsia="zh-CN"/>
              </w:rPr>
            </w:pPr>
          </w:p>
        </w:tc>
        <w:tc>
          <w:tcPr>
            <w:tcW w:w="1820" w:type="dxa"/>
          </w:tcPr>
          <w:p w14:paraId="2A7D0839" w14:textId="77777777" w:rsidR="00E85729" w:rsidRPr="004E5D28" w:rsidRDefault="00E85729" w:rsidP="006D1C7A">
            <w:pPr>
              <w:snapToGrid w:val="0"/>
              <w:spacing w:before="0" w:after="0"/>
              <w:rPr>
                <w:rFonts w:ascii="Arial" w:hAnsi="Arial" w:cs="Arial"/>
                <w:sz w:val="18"/>
                <w:szCs w:val="18"/>
                <w:lang w:eastAsia="zh-CN"/>
              </w:rPr>
            </w:pPr>
            <w:r>
              <w:rPr>
                <w:rFonts w:ascii="Arial" w:hAnsi="Arial" w:cs="Arial"/>
                <w:sz w:val="18"/>
                <w:szCs w:val="18"/>
                <w:lang w:eastAsia="zh-CN"/>
              </w:rPr>
              <w:t>UL</w:t>
            </w:r>
          </w:p>
        </w:tc>
        <w:tc>
          <w:tcPr>
            <w:tcW w:w="992" w:type="dxa"/>
          </w:tcPr>
          <w:p w14:paraId="19B13E3D" w14:textId="77777777" w:rsidR="00E85729" w:rsidRDefault="00E85729" w:rsidP="006D1C7A">
            <w:pPr>
              <w:snapToGrid w:val="0"/>
              <w:spacing w:before="0" w:after="0"/>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00</w:t>
            </w:r>
          </w:p>
        </w:tc>
        <w:tc>
          <w:tcPr>
            <w:tcW w:w="992" w:type="dxa"/>
          </w:tcPr>
          <w:p w14:paraId="3FAD613C" w14:textId="77777777" w:rsidR="00E85729" w:rsidRDefault="00E85729" w:rsidP="006D1C7A">
            <w:pPr>
              <w:snapToGrid w:val="0"/>
              <w:spacing w:before="0" w:after="0"/>
              <w:rPr>
                <w:rFonts w:ascii="Arial" w:hAnsi="Arial" w:cs="Arial"/>
                <w:sz w:val="18"/>
                <w:szCs w:val="18"/>
                <w:lang w:eastAsia="zh-CN"/>
              </w:rPr>
            </w:pPr>
            <w:r>
              <w:rPr>
                <w:rFonts w:ascii="Arial" w:hAnsi="Arial" w:cs="Arial"/>
                <w:sz w:val="18"/>
                <w:szCs w:val="18"/>
                <w:lang w:eastAsia="zh-CN"/>
              </w:rPr>
              <w:t>2</w:t>
            </w:r>
          </w:p>
        </w:tc>
        <w:tc>
          <w:tcPr>
            <w:tcW w:w="1134" w:type="dxa"/>
          </w:tcPr>
          <w:p w14:paraId="797801AD" w14:textId="77777777" w:rsidR="00E85729" w:rsidRDefault="00E85729" w:rsidP="006D1C7A">
            <w:pPr>
              <w:snapToGrid w:val="0"/>
              <w:spacing w:before="0" w:after="0"/>
              <w:rPr>
                <w:rFonts w:ascii="Arial" w:hAnsi="Arial" w:cs="Arial"/>
                <w:sz w:val="18"/>
                <w:szCs w:val="18"/>
                <w:lang w:eastAsia="zh-CN"/>
              </w:rPr>
            </w:pPr>
            <w:r>
              <w:rPr>
                <w:rFonts w:ascii="Arial" w:hAnsi="Arial" w:cs="Arial" w:hint="eastAsia"/>
                <w:sz w:val="18"/>
                <w:szCs w:val="18"/>
                <w:lang w:eastAsia="zh-CN"/>
              </w:rPr>
              <w:t>1</w:t>
            </w:r>
          </w:p>
        </w:tc>
        <w:tc>
          <w:tcPr>
            <w:tcW w:w="1418" w:type="dxa"/>
            <w:vAlign w:val="bottom"/>
          </w:tcPr>
          <w:p w14:paraId="0BE5439C" w14:textId="77777777" w:rsidR="00E85729" w:rsidRDefault="00E85729"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p>
        </w:tc>
        <w:tc>
          <w:tcPr>
            <w:tcW w:w="1417" w:type="dxa"/>
            <w:vAlign w:val="bottom"/>
          </w:tcPr>
          <w:p w14:paraId="755F7197" w14:textId="5DFD69D9" w:rsidR="00E85729" w:rsidRDefault="00E85729" w:rsidP="006D1C7A">
            <w:pPr>
              <w:snapToGrid w:val="0"/>
              <w:spacing w:before="0" w:after="0" w:line="240" w:lineRule="auto"/>
              <w:rPr>
                <w:rFonts w:ascii="Arial" w:hAnsi="Arial" w:cs="Arial"/>
                <w:sz w:val="18"/>
                <w:szCs w:val="18"/>
                <w:lang w:eastAsia="zh-CN"/>
              </w:rPr>
            </w:pPr>
            <w:r w:rsidRPr="00E85729">
              <w:rPr>
                <w:rFonts w:ascii="Arial" w:hAnsi="Arial" w:cs="Arial" w:hint="eastAsia"/>
                <w:sz w:val="18"/>
                <w:szCs w:val="18"/>
                <w:lang w:eastAsia="zh-CN"/>
              </w:rPr>
              <w:t>1400</w:t>
            </w:r>
          </w:p>
        </w:tc>
        <w:tc>
          <w:tcPr>
            <w:tcW w:w="993" w:type="dxa"/>
          </w:tcPr>
          <w:p w14:paraId="6995975A" w14:textId="35DE45FC" w:rsidR="00E85729" w:rsidRDefault="00053198" w:rsidP="006D1C7A">
            <w:pPr>
              <w:snapToGrid w:val="0"/>
              <w:spacing w:before="0" w:after="0"/>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.27%</w:t>
            </w:r>
          </w:p>
        </w:tc>
      </w:tr>
      <w:tr w:rsidR="00E85729" w14:paraId="71FA3388" w14:textId="77777777" w:rsidTr="006D1C7A">
        <w:tc>
          <w:tcPr>
            <w:tcW w:w="1294" w:type="dxa"/>
            <w:vMerge/>
          </w:tcPr>
          <w:p w14:paraId="60B4F4C7" w14:textId="77777777" w:rsidR="00E85729" w:rsidRPr="004E5D28" w:rsidRDefault="00E85729" w:rsidP="00E85729">
            <w:pPr>
              <w:snapToGrid w:val="0"/>
              <w:spacing w:before="0" w:after="0" w:line="240" w:lineRule="auto"/>
              <w:rPr>
                <w:rFonts w:ascii="Arial" w:hAnsi="Arial" w:cs="Arial"/>
                <w:sz w:val="18"/>
                <w:szCs w:val="18"/>
                <w:lang w:eastAsia="zh-CN"/>
              </w:rPr>
            </w:pPr>
          </w:p>
        </w:tc>
        <w:tc>
          <w:tcPr>
            <w:tcW w:w="1820" w:type="dxa"/>
          </w:tcPr>
          <w:p w14:paraId="191F6C75" w14:textId="77777777" w:rsidR="00E85729" w:rsidRPr="004E5D28" w:rsidRDefault="00E85729" w:rsidP="00E85729">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Deep sleep</w:t>
            </w:r>
          </w:p>
        </w:tc>
        <w:tc>
          <w:tcPr>
            <w:tcW w:w="992" w:type="dxa"/>
          </w:tcPr>
          <w:p w14:paraId="65908923" w14:textId="77777777"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992" w:type="dxa"/>
          </w:tcPr>
          <w:p w14:paraId="74E9EC3D" w14:textId="77777777" w:rsidR="00E85729" w:rsidRPr="004E5D28" w:rsidRDefault="00E85729" w:rsidP="00E85729">
            <w:pPr>
              <w:snapToGrid w:val="0"/>
              <w:spacing w:before="0" w:after="0" w:line="240" w:lineRule="auto"/>
              <w:rPr>
                <w:rFonts w:ascii="Arial" w:hAnsi="Arial" w:cs="Arial"/>
                <w:sz w:val="18"/>
                <w:szCs w:val="18"/>
                <w:lang w:eastAsia="zh-CN"/>
              </w:rPr>
            </w:pPr>
          </w:p>
        </w:tc>
        <w:tc>
          <w:tcPr>
            <w:tcW w:w="1134" w:type="dxa"/>
          </w:tcPr>
          <w:p w14:paraId="4D18C8E9" w14:textId="77777777" w:rsidR="00E85729" w:rsidRPr="004E5D28" w:rsidRDefault="00E85729" w:rsidP="00E85729">
            <w:pPr>
              <w:snapToGrid w:val="0"/>
              <w:spacing w:before="0" w:after="0" w:line="240" w:lineRule="auto"/>
              <w:rPr>
                <w:rFonts w:ascii="Arial" w:hAnsi="Arial" w:cs="Arial"/>
                <w:sz w:val="18"/>
                <w:szCs w:val="18"/>
                <w:lang w:eastAsia="zh-CN"/>
              </w:rPr>
            </w:pPr>
          </w:p>
        </w:tc>
        <w:tc>
          <w:tcPr>
            <w:tcW w:w="1418" w:type="dxa"/>
          </w:tcPr>
          <w:p w14:paraId="4AE06A16" w14:textId="22ADE671"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9</w:t>
            </w:r>
            <w:r w:rsidR="00707FAA">
              <w:rPr>
                <w:rFonts w:ascii="Arial" w:hAnsi="Arial" w:cs="Arial"/>
                <w:sz w:val="18"/>
                <w:szCs w:val="18"/>
                <w:lang w:eastAsia="zh-CN"/>
              </w:rPr>
              <w:t>937</w:t>
            </w:r>
          </w:p>
        </w:tc>
        <w:tc>
          <w:tcPr>
            <w:tcW w:w="1417" w:type="dxa"/>
            <w:vAlign w:val="bottom"/>
          </w:tcPr>
          <w:p w14:paraId="1E52A6DC" w14:textId="74761C96" w:rsidR="00E85729" w:rsidRPr="004E5D28" w:rsidRDefault="00E85729" w:rsidP="00E85729">
            <w:pPr>
              <w:snapToGrid w:val="0"/>
              <w:spacing w:before="0" w:after="0" w:line="240" w:lineRule="auto"/>
              <w:rPr>
                <w:rFonts w:ascii="Arial" w:hAnsi="Arial" w:cs="Arial"/>
                <w:sz w:val="18"/>
                <w:szCs w:val="18"/>
                <w:lang w:eastAsia="zh-CN"/>
              </w:rPr>
            </w:pPr>
            <w:r w:rsidRPr="00E85729">
              <w:rPr>
                <w:rFonts w:ascii="Arial" w:hAnsi="Arial" w:cs="Arial" w:hint="eastAsia"/>
                <w:sz w:val="18"/>
                <w:szCs w:val="18"/>
                <w:lang w:eastAsia="zh-CN"/>
              </w:rPr>
              <w:t>19937</w:t>
            </w:r>
          </w:p>
        </w:tc>
        <w:tc>
          <w:tcPr>
            <w:tcW w:w="993" w:type="dxa"/>
          </w:tcPr>
          <w:p w14:paraId="63D809BB" w14:textId="27E488ED" w:rsidR="00E85729" w:rsidRPr="004E5D28" w:rsidRDefault="00FB216A" w:rsidP="00E85729">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0.74%</w:t>
            </w:r>
          </w:p>
        </w:tc>
      </w:tr>
      <w:tr w:rsidR="00E85729" w14:paraId="7D4DDFEE" w14:textId="77777777" w:rsidTr="006D1C7A">
        <w:tc>
          <w:tcPr>
            <w:tcW w:w="1294" w:type="dxa"/>
            <w:vMerge/>
          </w:tcPr>
          <w:p w14:paraId="2697D820" w14:textId="77777777" w:rsidR="00E85729" w:rsidRPr="004E5D28" w:rsidRDefault="00E85729" w:rsidP="00E85729">
            <w:pPr>
              <w:snapToGrid w:val="0"/>
              <w:spacing w:before="0" w:after="0" w:line="240" w:lineRule="auto"/>
              <w:rPr>
                <w:rFonts w:ascii="Arial" w:hAnsi="Arial" w:cs="Arial"/>
                <w:sz w:val="18"/>
                <w:szCs w:val="18"/>
                <w:lang w:eastAsia="zh-CN"/>
              </w:rPr>
            </w:pPr>
          </w:p>
        </w:tc>
        <w:tc>
          <w:tcPr>
            <w:tcW w:w="1820" w:type="dxa"/>
          </w:tcPr>
          <w:p w14:paraId="2A4B16DF" w14:textId="77777777" w:rsidR="00E85729" w:rsidRPr="004E5D28" w:rsidRDefault="00E85729" w:rsidP="00E85729">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1DB93B49" w14:textId="77777777"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tcPr>
          <w:p w14:paraId="662423ED" w14:textId="77777777" w:rsidR="00E85729" w:rsidRPr="004E5D28" w:rsidRDefault="00E85729" w:rsidP="00E85729">
            <w:pPr>
              <w:snapToGrid w:val="0"/>
              <w:spacing w:before="0" w:after="0" w:line="240" w:lineRule="auto"/>
              <w:rPr>
                <w:rFonts w:ascii="Arial" w:hAnsi="Arial" w:cs="Arial"/>
                <w:sz w:val="18"/>
                <w:szCs w:val="18"/>
                <w:lang w:eastAsia="zh-CN"/>
              </w:rPr>
            </w:pPr>
          </w:p>
        </w:tc>
        <w:tc>
          <w:tcPr>
            <w:tcW w:w="1134" w:type="dxa"/>
          </w:tcPr>
          <w:p w14:paraId="13833515" w14:textId="77777777" w:rsidR="00E85729" w:rsidRPr="004E5D28" w:rsidRDefault="00E85729" w:rsidP="00E85729">
            <w:pPr>
              <w:snapToGrid w:val="0"/>
              <w:spacing w:before="0" w:after="0" w:line="240" w:lineRule="auto"/>
              <w:rPr>
                <w:rFonts w:ascii="Arial" w:hAnsi="Arial" w:cs="Arial"/>
                <w:sz w:val="18"/>
                <w:szCs w:val="18"/>
                <w:lang w:eastAsia="zh-CN"/>
              </w:rPr>
            </w:pPr>
          </w:p>
        </w:tc>
        <w:tc>
          <w:tcPr>
            <w:tcW w:w="1418" w:type="dxa"/>
          </w:tcPr>
          <w:p w14:paraId="2B983561" w14:textId="2773DB6A" w:rsidR="00E85729" w:rsidRPr="004E5D28" w:rsidRDefault="00E85729" w:rsidP="00E85729">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2</w:t>
            </w:r>
          </w:p>
        </w:tc>
        <w:tc>
          <w:tcPr>
            <w:tcW w:w="1417" w:type="dxa"/>
            <w:vAlign w:val="bottom"/>
          </w:tcPr>
          <w:p w14:paraId="0944A069" w14:textId="427AAD3E" w:rsidR="00E85729" w:rsidRPr="004E5D28" w:rsidRDefault="00E85729" w:rsidP="00E85729">
            <w:pPr>
              <w:snapToGrid w:val="0"/>
              <w:spacing w:before="0" w:after="0" w:line="240" w:lineRule="auto"/>
              <w:rPr>
                <w:rFonts w:ascii="Arial" w:hAnsi="Arial" w:cs="Arial"/>
                <w:sz w:val="18"/>
                <w:szCs w:val="18"/>
                <w:lang w:eastAsia="zh-CN"/>
              </w:rPr>
            </w:pPr>
            <w:r w:rsidRPr="00E85729">
              <w:rPr>
                <w:rFonts w:ascii="Arial" w:hAnsi="Arial" w:cs="Arial" w:hint="eastAsia"/>
                <w:sz w:val="18"/>
                <w:szCs w:val="18"/>
                <w:lang w:eastAsia="zh-CN"/>
              </w:rPr>
              <w:t>3240</w:t>
            </w:r>
          </w:p>
        </w:tc>
        <w:tc>
          <w:tcPr>
            <w:tcW w:w="993" w:type="dxa"/>
          </w:tcPr>
          <w:p w14:paraId="28CA8B47" w14:textId="2B78186F" w:rsidR="00E85729" w:rsidRPr="004E5D28" w:rsidRDefault="00FB216A" w:rsidP="00E85729">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9</w:t>
            </w:r>
            <w:r>
              <w:rPr>
                <w:rFonts w:ascii="Arial" w:hAnsi="Arial" w:cs="Arial"/>
                <w:sz w:val="18"/>
                <w:szCs w:val="18"/>
                <w:lang w:eastAsia="zh-CN"/>
              </w:rPr>
              <w:t>.87%</w:t>
            </w:r>
          </w:p>
        </w:tc>
      </w:tr>
      <w:tr w:rsidR="0036096B" w14:paraId="7F54CBE7" w14:textId="77777777" w:rsidTr="006D1C7A">
        <w:tc>
          <w:tcPr>
            <w:tcW w:w="1294" w:type="dxa"/>
            <w:vMerge/>
          </w:tcPr>
          <w:p w14:paraId="2F94B60E" w14:textId="77777777" w:rsidR="0036096B" w:rsidRPr="004E5D28" w:rsidRDefault="0036096B" w:rsidP="006D1C7A">
            <w:pPr>
              <w:snapToGrid w:val="0"/>
              <w:spacing w:before="0" w:after="0" w:line="240" w:lineRule="auto"/>
              <w:rPr>
                <w:rFonts w:ascii="Arial" w:hAnsi="Arial" w:cs="Arial"/>
                <w:sz w:val="18"/>
                <w:szCs w:val="18"/>
                <w:lang w:eastAsia="zh-CN"/>
              </w:rPr>
            </w:pPr>
          </w:p>
        </w:tc>
        <w:tc>
          <w:tcPr>
            <w:tcW w:w="1820" w:type="dxa"/>
          </w:tcPr>
          <w:p w14:paraId="77191604" w14:textId="77777777" w:rsidR="0036096B" w:rsidRPr="004E5D28" w:rsidRDefault="0036096B"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p w14:paraId="186E9CFA" w14:textId="77777777" w:rsidR="0036096B" w:rsidRPr="004E5D28" w:rsidRDefault="0036096B"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Deep sleep</w:t>
            </w:r>
          </w:p>
        </w:tc>
        <w:tc>
          <w:tcPr>
            <w:tcW w:w="992" w:type="dxa"/>
          </w:tcPr>
          <w:p w14:paraId="6688F0AB" w14:textId="77777777" w:rsidR="0036096B" w:rsidRPr="004E5D28" w:rsidRDefault="0036096B"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992" w:type="dxa"/>
          </w:tcPr>
          <w:p w14:paraId="2E85C5C3" w14:textId="77777777" w:rsidR="0036096B" w:rsidRPr="004E5D28" w:rsidRDefault="0036096B"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40</w:t>
            </w:r>
          </w:p>
        </w:tc>
        <w:tc>
          <w:tcPr>
            <w:tcW w:w="1134" w:type="dxa"/>
          </w:tcPr>
          <w:p w14:paraId="5D00840F" w14:textId="2E477336" w:rsidR="0036096B" w:rsidRPr="004E5D28" w:rsidRDefault="00707FAA"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10</w:t>
            </w:r>
          </w:p>
        </w:tc>
        <w:tc>
          <w:tcPr>
            <w:tcW w:w="1418" w:type="dxa"/>
          </w:tcPr>
          <w:p w14:paraId="77D71275" w14:textId="6328E64A" w:rsidR="0036096B" w:rsidRPr="004E5D28" w:rsidRDefault="00707FAA"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400</w:t>
            </w:r>
          </w:p>
        </w:tc>
        <w:tc>
          <w:tcPr>
            <w:tcW w:w="1417" w:type="dxa"/>
          </w:tcPr>
          <w:p w14:paraId="10EBF8A2" w14:textId="49F0BFCB" w:rsidR="0036096B" w:rsidRPr="004E5D28" w:rsidRDefault="00053198"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4500</w:t>
            </w:r>
          </w:p>
        </w:tc>
        <w:tc>
          <w:tcPr>
            <w:tcW w:w="993" w:type="dxa"/>
          </w:tcPr>
          <w:p w14:paraId="47AE2882" w14:textId="2082928B" w:rsidR="0036096B" w:rsidRPr="004E5D28" w:rsidRDefault="00FB216A"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3.71%</w:t>
            </w:r>
          </w:p>
        </w:tc>
      </w:tr>
      <w:tr w:rsidR="0036096B" w14:paraId="51EBFA43" w14:textId="77777777" w:rsidTr="006D1C7A">
        <w:tc>
          <w:tcPr>
            <w:tcW w:w="6232" w:type="dxa"/>
            <w:gridSpan w:val="5"/>
          </w:tcPr>
          <w:p w14:paraId="731F6476" w14:textId="7E53DC49" w:rsidR="0036096B" w:rsidRPr="00000BCD" w:rsidRDefault="0036096B" w:rsidP="006D1C7A">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sidR="00AF441F">
              <w:rPr>
                <w:rFonts w:ascii="Arial" w:hAnsi="Arial" w:cs="Arial"/>
                <w:b/>
                <w:bCs/>
                <w:sz w:val="18"/>
                <w:szCs w:val="18"/>
                <w:lang w:eastAsia="zh-CN"/>
              </w:rPr>
              <w:t xml:space="preserve"> (every 10.24s)</w:t>
            </w:r>
          </w:p>
        </w:tc>
        <w:tc>
          <w:tcPr>
            <w:tcW w:w="1418" w:type="dxa"/>
          </w:tcPr>
          <w:p w14:paraId="165DF356" w14:textId="4CF2AAB0" w:rsidR="0036096B" w:rsidRPr="00000BCD" w:rsidRDefault="00AF441F" w:rsidP="006D1C7A">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20480</w:t>
            </w:r>
          </w:p>
        </w:tc>
        <w:tc>
          <w:tcPr>
            <w:tcW w:w="1417" w:type="dxa"/>
          </w:tcPr>
          <w:p w14:paraId="2D4CF672" w14:textId="61C8EB90" w:rsidR="0036096B" w:rsidRPr="00000BCD" w:rsidRDefault="00E85729" w:rsidP="006D1C7A">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32821</w:t>
            </w:r>
          </w:p>
        </w:tc>
        <w:tc>
          <w:tcPr>
            <w:tcW w:w="993" w:type="dxa"/>
          </w:tcPr>
          <w:p w14:paraId="7C9742D6" w14:textId="77777777" w:rsidR="0036096B" w:rsidRPr="00000BCD" w:rsidRDefault="0036096B" w:rsidP="006D1C7A">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0CF58ED8" w14:textId="04A67E61" w:rsidR="008E5679" w:rsidRDefault="008E5679" w:rsidP="008E5679">
      <w:pPr>
        <w:spacing w:beforeLines="50" w:before="120" w:after="0" w:line="288" w:lineRule="auto"/>
        <w:jc w:val="both"/>
        <w:rPr>
          <w:rFonts w:ascii="Arial" w:hAnsi="Arial" w:cs="Arial"/>
          <w:lang w:eastAsia="zh-CN"/>
        </w:rPr>
      </w:pPr>
    </w:p>
    <w:p w14:paraId="5DA06285" w14:textId="7CA02189" w:rsidR="00B069ED" w:rsidRPr="00E20EFF" w:rsidRDefault="00E20EFF" w:rsidP="00B069ED">
      <w:pPr>
        <w:spacing w:beforeLines="50" w:before="120" w:after="0" w:line="288" w:lineRule="auto"/>
        <w:jc w:val="both"/>
        <w:rPr>
          <w:rFonts w:ascii="Arial" w:hAnsi="Arial" w:cs="Arial"/>
          <w:lang w:eastAsia="zh-CN"/>
        </w:rPr>
      </w:pPr>
      <w:r>
        <w:rPr>
          <w:rFonts w:ascii="Arial" w:hAnsi="Arial" w:cs="Arial"/>
          <w:lang w:eastAsia="zh-CN"/>
        </w:rPr>
        <w:lastRenderedPageBreak/>
        <w:t xml:space="preserve">Typical UE power state transition during a power cycle </w:t>
      </w:r>
      <w:r w:rsidR="00A756DC">
        <w:rPr>
          <w:rFonts w:ascii="Arial" w:hAnsi="Arial" w:cs="Arial"/>
          <w:lang w:eastAsia="zh-CN"/>
        </w:rPr>
        <w:t xml:space="preserve">for UE-assisted DL positioning </w:t>
      </w:r>
      <w:r>
        <w:rPr>
          <w:rFonts w:ascii="Arial" w:hAnsi="Arial" w:cs="Arial"/>
          <w:lang w:eastAsia="zh-CN"/>
        </w:rPr>
        <w:t>with RA-SDT for measurement reporting are shown in the following figure:</w:t>
      </w:r>
    </w:p>
    <w:p w14:paraId="6CF07542" w14:textId="5DE9810B" w:rsidR="00B069ED" w:rsidRDefault="00FA4C39" w:rsidP="00B069ED">
      <w:pPr>
        <w:spacing w:beforeLines="50" w:before="120" w:after="0" w:line="288" w:lineRule="auto"/>
        <w:jc w:val="both"/>
      </w:pPr>
      <w:r>
        <w:object w:dxaOrig="17040" w:dyaOrig="7896" w14:anchorId="1B17127B">
          <v:shape id="_x0000_i1029" type="#_x0000_t75" style="width:498.4pt;height:230.8pt" o:ole="">
            <v:imagedata r:id="rId23" o:title=""/>
          </v:shape>
          <o:OLEObject Type="Embed" ProgID="Visio.Drawing.15" ShapeID="_x0000_i1029" DrawAspect="Content" ObjectID="_1721808100" r:id="rId24"/>
        </w:object>
      </w:r>
    </w:p>
    <w:p w14:paraId="63F4516E" w14:textId="263376E3" w:rsidR="00E20EFF" w:rsidRDefault="00E20EFF" w:rsidP="00E20EFF">
      <w:pPr>
        <w:spacing w:beforeLines="50" w:before="120" w:after="0" w:line="288" w:lineRule="auto"/>
        <w:jc w:val="center"/>
        <w:rPr>
          <w:rFonts w:ascii="Arial" w:hAnsi="Arial" w:cs="Arial"/>
          <w:b/>
          <w:bCs/>
          <w:lang w:eastAsia="zh-CN"/>
        </w:rPr>
      </w:pPr>
      <w:r w:rsidRPr="000145D5">
        <w:rPr>
          <w:rFonts w:ascii="Arial" w:hAnsi="Arial" w:cs="Arial"/>
          <w:b/>
          <w:bCs/>
          <w:lang w:eastAsia="zh-CN"/>
        </w:rPr>
        <w:t xml:space="preserve">Figure </w:t>
      </w:r>
      <w:r w:rsidR="008114AF">
        <w:rPr>
          <w:rFonts w:ascii="Arial" w:hAnsi="Arial" w:cs="Arial"/>
          <w:b/>
          <w:bCs/>
          <w:lang w:eastAsia="zh-CN"/>
        </w:rPr>
        <w:t>5</w:t>
      </w:r>
      <w:r w:rsidRPr="000145D5">
        <w:rPr>
          <w:rFonts w:ascii="Arial" w:hAnsi="Arial" w:cs="Arial"/>
          <w:b/>
          <w:bCs/>
          <w:lang w:eastAsia="zh-CN"/>
        </w:rPr>
        <w:t xml:space="preserve">: UE power state transition for evaluation case </w:t>
      </w:r>
      <w:r>
        <w:rPr>
          <w:rFonts w:ascii="Arial" w:hAnsi="Arial" w:cs="Arial"/>
          <w:b/>
          <w:bCs/>
          <w:lang w:eastAsia="zh-CN"/>
        </w:rPr>
        <w:t>3/4</w:t>
      </w:r>
      <w:r w:rsidRPr="000145D5">
        <w:rPr>
          <w:rFonts w:ascii="Arial" w:hAnsi="Arial" w:cs="Arial"/>
          <w:b/>
          <w:bCs/>
          <w:lang w:eastAsia="zh-CN"/>
        </w:rPr>
        <w:t>.</w:t>
      </w:r>
    </w:p>
    <w:p w14:paraId="5E1D82E1" w14:textId="7FB71663" w:rsidR="001C7A73" w:rsidRPr="000145D5" w:rsidRDefault="001C7A73" w:rsidP="001C7A73">
      <w:pPr>
        <w:spacing w:beforeLines="50" w:before="120" w:after="0" w:line="288" w:lineRule="auto"/>
        <w:rPr>
          <w:rFonts w:ascii="Arial" w:hAnsi="Arial" w:cs="Arial"/>
          <w:b/>
          <w:bCs/>
          <w:lang w:eastAsia="zh-CN"/>
        </w:rPr>
      </w:pPr>
      <w:r>
        <w:rPr>
          <w:rFonts w:ascii="Arial" w:hAnsi="Arial" w:cs="Arial" w:hint="eastAsia"/>
          <w:lang w:eastAsia="zh-CN"/>
        </w:rPr>
        <w:t>T</w:t>
      </w:r>
      <w:r>
        <w:rPr>
          <w:rFonts w:ascii="Arial" w:hAnsi="Arial" w:cs="Arial"/>
          <w:lang w:eastAsia="zh-CN"/>
        </w:rPr>
        <w:t>he corresponding UE power consumptions are evaluated in Table 4 and Table 5.</w:t>
      </w:r>
    </w:p>
    <w:p w14:paraId="3843C526" w14:textId="5BA4F063" w:rsidR="001C7A73" w:rsidRPr="00F33301" w:rsidRDefault="001C7A73" w:rsidP="001C7A73">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Pr>
          <w:rFonts w:ascii="Arial" w:hAnsi="Arial" w:cs="Arial"/>
          <w:b/>
          <w:bCs/>
          <w:lang w:eastAsia="zh-CN"/>
        </w:rPr>
        <w:t>4</w:t>
      </w:r>
      <w:r w:rsidRPr="00F33301">
        <w:rPr>
          <w:rFonts w:ascii="Arial" w:hAnsi="Arial" w:cs="Arial"/>
          <w:b/>
          <w:bCs/>
          <w:lang w:eastAsia="zh-CN"/>
        </w:rPr>
        <w:t xml:space="preserve">: UE power consumptions for evaluation case </w:t>
      </w:r>
      <w:r>
        <w:rPr>
          <w:rFonts w:ascii="Arial" w:hAnsi="Arial" w:cs="Arial"/>
          <w:b/>
          <w:bCs/>
          <w:lang w:eastAsia="zh-CN"/>
        </w:rPr>
        <w:t>3</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E11D65" w14:paraId="4D2DDA9E" w14:textId="77777777" w:rsidTr="008238E2">
        <w:tc>
          <w:tcPr>
            <w:tcW w:w="1294" w:type="dxa"/>
          </w:tcPr>
          <w:p w14:paraId="737309E9" w14:textId="77777777" w:rsidR="00E11D65" w:rsidRPr="004E5D28" w:rsidRDefault="00E11D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1F502DAD" w14:textId="77777777" w:rsidR="00E11D65" w:rsidRPr="004E5D28" w:rsidRDefault="00E11D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61F50D67" w14:textId="77777777" w:rsidR="00E11D65" w:rsidRPr="004E5D28" w:rsidRDefault="00E11D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1110142B" w14:textId="77777777" w:rsidR="00E11D65" w:rsidRPr="004E5D28" w:rsidRDefault="00E11D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30E270BE" w14:textId="77777777" w:rsidR="00E11D65" w:rsidRPr="004E5D28" w:rsidRDefault="00E11D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7A0BE88F" w14:textId="77777777" w:rsidR="00E11D65" w:rsidRPr="004E5D28" w:rsidRDefault="00E11D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35E5B75A" w14:textId="77777777" w:rsidR="00E11D65" w:rsidRPr="004E5D28" w:rsidRDefault="00E11D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48B7C5D8" w14:textId="77777777" w:rsidR="00E11D65" w:rsidRPr="004E5D28" w:rsidRDefault="00E11D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6625C7" w14:paraId="69614CF9" w14:textId="77777777" w:rsidTr="006625C7">
        <w:tc>
          <w:tcPr>
            <w:tcW w:w="1294" w:type="dxa"/>
            <w:vMerge w:val="restart"/>
          </w:tcPr>
          <w:p w14:paraId="7328AF7E" w14:textId="66F6863B" w:rsidR="006625C7" w:rsidRPr="004E5D28" w:rsidRDefault="006625C7" w:rsidP="006625C7">
            <w:pPr>
              <w:snapToGrid w:val="0"/>
              <w:spacing w:before="0" w:after="0" w:line="240" w:lineRule="auto"/>
              <w:rPr>
                <w:rFonts w:ascii="Arial" w:hAnsi="Arial" w:cs="Arial"/>
                <w:sz w:val="18"/>
                <w:szCs w:val="18"/>
                <w:lang w:eastAsia="zh-CN"/>
              </w:rPr>
            </w:pPr>
            <w:r>
              <w:rPr>
                <w:rFonts w:ascii="Arial" w:hAnsi="Arial" w:cs="Arial"/>
                <w:sz w:val="18"/>
                <w:szCs w:val="18"/>
                <w:lang w:eastAsia="zh-CN"/>
              </w:rPr>
              <w:t>Case 3</w:t>
            </w:r>
          </w:p>
        </w:tc>
        <w:tc>
          <w:tcPr>
            <w:tcW w:w="1820" w:type="dxa"/>
          </w:tcPr>
          <w:p w14:paraId="7AE17BA4" w14:textId="77777777" w:rsidR="006625C7" w:rsidRPr="004E5D28" w:rsidRDefault="006625C7" w:rsidP="006625C7">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tcPr>
          <w:p w14:paraId="375140FC" w14:textId="77777777" w:rsidR="006625C7" w:rsidRPr="004E5D28" w:rsidRDefault="006625C7" w:rsidP="006625C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tcPr>
          <w:p w14:paraId="4336C782" w14:textId="77777777" w:rsidR="006625C7" w:rsidRPr="004E5D28" w:rsidRDefault="006625C7" w:rsidP="006625C7">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27909667" w14:textId="6FC1BED8" w:rsidR="006625C7" w:rsidRPr="004E5D28" w:rsidRDefault="006625C7" w:rsidP="006625C7">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418" w:type="dxa"/>
          </w:tcPr>
          <w:p w14:paraId="70E6AE87" w14:textId="3D50D664" w:rsidR="006625C7" w:rsidRPr="004E5D28" w:rsidRDefault="006625C7" w:rsidP="006625C7">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417" w:type="dxa"/>
          </w:tcPr>
          <w:p w14:paraId="5CC26B53" w14:textId="6EC964E8" w:rsidR="006625C7" w:rsidRPr="004E5D28" w:rsidRDefault="006625C7" w:rsidP="006625C7">
            <w:pPr>
              <w:snapToGrid w:val="0"/>
              <w:spacing w:before="0" w:after="0" w:line="240" w:lineRule="auto"/>
              <w:rPr>
                <w:rFonts w:ascii="Arial" w:hAnsi="Arial" w:cs="Arial"/>
                <w:sz w:val="18"/>
                <w:szCs w:val="18"/>
                <w:lang w:eastAsia="zh-CN"/>
              </w:rPr>
            </w:pPr>
            <w:r w:rsidRPr="006625C7">
              <w:rPr>
                <w:rFonts w:ascii="Arial" w:hAnsi="Arial" w:cs="Arial" w:hint="eastAsia"/>
                <w:sz w:val="18"/>
                <w:szCs w:val="18"/>
                <w:lang w:eastAsia="zh-CN"/>
              </w:rPr>
              <w:t>200</w:t>
            </w:r>
          </w:p>
        </w:tc>
        <w:tc>
          <w:tcPr>
            <w:tcW w:w="993" w:type="dxa"/>
          </w:tcPr>
          <w:p w14:paraId="299C39C7" w14:textId="7FD5E7E7" w:rsidR="006625C7" w:rsidRPr="004E5D28" w:rsidRDefault="006625C7" w:rsidP="006625C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.97%</w:t>
            </w:r>
          </w:p>
        </w:tc>
      </w:tr>
      <w:tr w:rsidR="006625C7" w14:paraId="5E571664" w14:textId="77777777" w:rsidTr="006625C7">
        <w:tc>
          <w:tcPr>
            <w:tcW w:w="1294" w:type="dxa"/>
            <w:vMerge/>
          </w:tcPr>
          <w:p w14:paraId="54D2E9D0" w14:textId="77777777" w:rsidR="006625C7" w:rsidRPr="004E5D28" w:rsidRDefault="006625C7" w:rsidP="006625C7">
            <w:pPr>
              <w:snapToGrid w:val="0"/>
              <w:spacing w:before="0" w:after="0" w:line="240" w:lineRule="auto"/>
              <w:rPr>
                <w:rFonts w:ascii="Arial" w:hAnsi="Arial" w:cs="Arial"/>
                <w:sz w:val="18"/>
                <w:szCs w:val="18"/>
                <w:lang w:eastAsia="zh-CN"/>
              </w:rPr>
            </w:pPr>
          </w:p>
        </w:tc>
        <w:tc>
          <w:tcPr>
            <w:tcW w:w="1820" w:type="dxa"/>
          </w:tcPr>
          <w:p w14:paraId="3A60A5FB" w14:textId="77777777" w:rsidR="006625C7" w:rsidRPr="004E5D28" w:rsidRDefault="006625C7" w:rsidP="006625C7">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Paging</w:t>
            </w:r>
          </w:p>
        </w:tc>
        <w:tc>
          <w:tcPr>
            <w:tcW w:w="992" w:type="dxa"/>
          </w:tcPr>
          <w:p w14:paraId="28CC6AB9" w14:textId="77777777" w:rsidR="006625C7" w:rsidRPr="004E5D28" w:rsidRDefault="006625C7" w:rsidP="006625C7">
            <w:pPr>
              <w:snapToGrid w:val="0"/>
              <w:spacing w:before="0" w:after="0" w:line="240" w:lineRule="auto"/>
              <w:rPr>
                <w:rFonts w:ascii="Arial" w:hAnsi="Arial" w:cs="Arial"/>
                <w:sz w:val="18"/>
                <w:szCs w:val="18"/>
                <w:lang w:eastAsia="zh-CN"/>
              </w:rPr>
            </w:pPr>
            <w:r>
              <w:rPr>
                <w:rFonts w:ascii="Arial" w:hAnsi="Arial" w:cs="Arial"/>
                <w:sz w:val="18"/>
                <w:szCs w:val="18"/>
                <w:lang w:eastAsia="zh-CN"/>
              </w:rPr>
              <w:t>0.1*120 + 0.9*50 = 57</w:t>
            </w:r>
          </w:p>
        </w:tc>
        <w:tc>
          <w:tcPr>
            <w:tcW w:w="992" w:type="dxa"/>
          </w:tcPr>
          <w:p w14:paraId="4526FB32" w14:textId="77777777" w:rsidR="006625C7" w:rsidRPr="004E5D28" w:rsidRDefault="006625C7" w:rsidP="006625C7">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037F8BA7" w14:textId="1383BA9F" w:rsidR="006625C7" w:rsidRPr="004E5D28" w:rsidRDefault="006625C7" w:rsidP="006625C7">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418" w:type="dxa"/>
          </w:tcPr>
          <w:p w14:paraId="4F1D3B04" w14:textId="738D51A4" w:rsidR="006625C7" w:rsidRPr="004E5D28" w:rsidRDefault="006625C7" w:rsidP="006625C7">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417" w:type="dxa"/>
          </w:tcPr>
          <w:p w14:paraId="2F6DEEE2" w14:textId="578E155A" w:rsidR="006625C7" w:rsidRPr="004E5D28" w:rsidRDefault="006625C7" w:rsidP="006625C7">
            <w:pPr>
              <w:snapToGrid w:val="0"/>
              <w:spacing w:before="0" w:after="0" w:line="240" w:lineRule="auto"/>
              <w:rPr>
                <w:rFonts w:ascii="Arial" w:hAnsi="Arial" w:cs="Arial"/>
                <w:sz w:val="18"/>
                <w:szCs w:val="18"/>
                <w:lang w:eastAsia="zh-CN"/>
              </w:rPr>
            </w:pPr>
            <w:r w:rsidRPr="006625C7">
              <w:rPr>
                <w:rFonts w:ascii="Arial" w:hAnsi="Arial" w:cs="Arial" w:hint="eastAsia"/>
                <w:sz w:val="18"/>
                <w:szCs w:val="18"/>
                <w:lang w:eastAsia="zh-CN"/>
              </w:rPr>
              <w:t>228</w:t>
            </w:r>
          </w:p>
        </w:tc>
        <w:tc>
          <w:tcPr>
            <w:tcW w:w="993" w:type="dxa"/>
          </w:tcPr>
          <w:p w14:paraId="27721331" w14:textId="1B252DDE" w:rsidR="006625C7" w:rsidRPr="004E5D28" w:rsidRDefault="006625C7" w:rsidP="006625C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.25%</w:t>
            </w:r>
          </w:p>
        </w:tc>
      </w:tr>
      <w:tr w:rsidR="00E11D65" w14:paraId="4F90C67E" w14:textId="77777777" w:rsidTr="008238E2">
        <w:tc>
          <w:tcPr>
            <w:tcW w:w="1294" w:type="dxa"/>
            <w:vMerge/>
          </w:tcPr>
          <w:p w14:paraId="4E02E121" w14:textId="77777777" w:rsidR="00E11D65" w:rsidRPr="004E5D28" w:rsidRDefault="00E11D65" w:rsidP="008238E2">
            <w:pPr>
              <w:snapToGrid w:val="0"/>
              <w:spacing w:before="0" w:after="0" w:line="240" w:lineRule="auto"/>
              <w:rPr>
                <w:rFonts w:ascii="Arial" w:hAnsi="Arial" w:cs="Arial"/>
                <w:sz w:val="18"/>
                <w:szCs w:val="18"/>
                <w:lang w:eastAsia="zh-CN"/>
              </w:rPr>
            </w:pPr>
          </w:p>
        </w:tc>
        <w:tc>
          <w:tcPr>
            <w:tcW w:w="1820" w:type="dxa"/>
          </w:tcPr>
          <w:p w14:paraId="5F8390EB" w14:textId="77777777" w:rsidR="00E11D65" w:rsidRPr="004E5D28" w:rsidRDefault="00E11D6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PRS measurement</w:t>
            </w:r>
          </w:p>
        </w:tc>
        <w:tc>
          <w:tcPr>
            <w:tcW w:w="992" w:type="dxa"/>
          </w:tcPr>
          <w:p w14:paraId="555B70B8" w14:textId="77777777" w:rsidR="00E11D65" w:rsidRPr="004E5D28" w:rsidRDefault="00E11D6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2" w:type="dxa"/>
          </w:tcPr>
          <w:p w14:paraId="30002B85" w14:textId="77777777" w:rsidR="00E11D65" w:rsidRPr="004E5D28" w:rsidRDefault="00E11D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134" w:type="dxa"/>
          </w:tcPr>
          <w:p w14:paraId="11925DA5" w14:textId="77777777" w:rsidR="00E11D65" w:rsidRPr="004E5D28" w:rsidRDefault="00E11D6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418" w:type="dxa"/>
          </w:tcPr>
          <w:p w14:paraId="371F2BA1" w14:textId="77777777" w:rsidR="00E11D65" w:rsidRPr="004E5D28" w:rsidRDefault="00E11D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417" w:type="dxa"/>
            <w:vAlign w:val="bottom"/>
          </w:tcPr>
          <w:p w14:paraId="41D98B2B" w14:textId="77777777" w:rsidR="00E11D65" w:rsidRPr="004E5D28" w:rsidRDefault="00E11D65" w:rsidP="008238E2">
            <w:pPr>
              <w:snapToGrid w:val="0"/>
              <w:spacing w:before="0" w:after="0" w:line="240" w:lineRule="auto"/>
              <w:rPr>
                <w:rFonts w:ascii="Arial" w:hAnsi="Arial" w:cs="Arial"/>
                <w:sz w:val="18"/>
                <w:szCs w:val="18"/>
                <w:lang w:eastAsia="zh-CN"/>
              </w:rPr>
            </w:pPr>
            <w:r w:rsidRPr="00E85729">
              <w:rPr>
                <w:rFonts w:ascii="Arial" w:hAnsi="Arial" w:cs="Arial" w:hint="eastAsia"/>
                <w:sz w:val="18"/>
                <w:szCs w:val="18"/>
                <w:lang w:eastAsia="zh-CN"/>
              </w:rPr>
              <w:t>120</w:t>
            </w:r>
          </w:p>
        </w:tc>
        <w:tc>
          <w:tcPr>
            <w:tcW w:w="993" w:type="dxa"/>
          </w:tcPr>
          <w:p w14:paraId="51BCB5A1" w14:textId="764AAF5C" w:rsidR="00E11D65" w:rsidRPr="004E5D28" w:rsidRDefault="006625C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.18%</w:t>
            </w:r>
          </w:p>
        </w:tc>
      </w:tr>
      <w:tr w:rsidR="00E11D65" w14:paraId="51DD94DE" w14:textId="77777777" w:rsidTr="008238E2">
        <w:tc>
          <w:tcPr>
            <w:tcW w:w="1294" w:type="dxa"/>
            <w:vMerge/>
          </w:tcPr>
          <w:p w14:paraId="5E19B603" w14:textId="77777777" w:rsidR="00E11D65" w:rsidRPr="004E5D28" w:rsidRDefault="00E11D65" w:rsidP="008238E2">
            <w:pPr>
              <w:snapToGrid w:val="0"/>
              <w:spacing w:after="0"/>
              <w:rPr>
                <w:rFonts w:ascii="Arial" w:hAnsi="Arial" w:cs="Arial"/>
                <w:sz w:val="18"/>
                <w:szCs w:val="18"/>
                <w:lang w:eastAsia="zh-CN"/>
              </w:rPr>
            </w:pPr>
          </w:p>
        </w:tc>
        <w:tc>
          <w:tcPr>
            <w:tcW w:w="4938" w:type="dxa"/>
            <w:gridSpan w:val="4"/>
          </w:tcPr>
          <w:p w14:paraId="45D9899F" w14:textId="62A26DF8" w:rsidR="00E11D65" w:rsidRDefault="00E11D65" w:rsidP="00E11D65">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R</w:t>
            </w:r>
            <w:r>
              <w:rPr>
                <w:rFonts w:ascii="Arial" w:hAnsi="Arial" w:cs="Arial"/>
                <w:sz w:val="18"/>
                <w:szCs w:val="18"/>
                <w:lang w:eastAsia="zh-CN"/>
              </w:rPr>
              <w:t>A-SDT</w:t>
            </w:r>
          </w:p>
        </w:tc>
        <w:tc>
          <w:tcPr>
            <w:tcW w:w="1418" w:type="dxa"/>
          </w:tcPr>
          <w:p w14:paraId="45817EE4" w14:textId="071B4F5F" w:rsidR="00E11D65" w:rsidRDefault="00E11D65" w:rsidP="00E11D65">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2</w:t>
            </w:r>
          </w:p>
        </w:tc>
        <w:tc>
          <w:tcPr>
            <w:tcW w:w="1417" w:type="dxa"/>
            <w:vAlign w:val="bottom"/>
          </w:tcPr>
          <w:p w14:paraId="13EDC8CC" w14:textId="7E231EAF" w:rsidR="00E11D65" w:rsidRPr="00E85729" w:rsidRDefault="00E11D65" w:rsidP="00E11D65">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520</w:t>
            </w:r>
          </w:p>
        </w:tc>
        <w:tc>
          <w:tcPr>
            <w:tcW w:w="993" w:type="dxa"/>
          </w:tcPr>
          <w:p w14:paraId="243CF707" w14:textId="24AF70DF" w:rsidR="00E11D65" w:rsidRDefault="006625C7" w:rsidP="00E11D65">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4.50</w:t>
            </w:r>
            <w:r w:rsidR="00EA53FE">
              <w:rPr>
                <w:rFonts w:ascii="Arial" w:hAnsi="Arial" w:cs="Arial"/>
                <w:sz w:val="18"/>
                <w:szCs w:val="18"/>
                <w:lang w:eastAsia="zh-CN"/>
              </w:rPr>
              <w:t>%</w:t>
            </w:r>
          </w:p>
        </w:tc>
      </w:tr>
      <w:tr w:rsidR="00C21B14" w14:paraId="5B42AEF3" w14:textId="77777777" w:rsidTr="008238E2">
        <w:tc>
          <w:tcPr>
            <w:tcW w:w="1294" w:type="dxa"/>
            <w:vMerge/>
          </w:tcPr>
          <w:p w14:paraId="7E57E604" w14:textId="77777777" w:rsidR="00C21B14" w:rsidRPr="004E5D28" w:rsidRDefault="00C21B14" w:rsidP="00C21B14">
            <w:pPr>
              <w:snapToGrid w:val="0"/>
              <w:spacing w:after="0"/>
              <w:rPr>
                <w:rFonts w:ascii="Arial" w:hAnsi="Arial" w:cs="Arial"/>
                <w:sz w:val="18"/>
                <w:szCs w:val="18"/>
                <w:lang w:eastAsia="zh-CN"/>
              </w:rPr>
            </w:pPr>
          </w:p>
        </w:tc>
        <w:tc>
          <w:tcPr>
            <w:tcW w:w="1820" w:type="dxa"/>
          </w:tcPr>
          <w:p w14:paraId="0D20196C" w14:textId="187AC6BD" w:rsidR="00C21B14" w:rsidRDefault="00C21B14" w:rsidP="00C21B14">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S</w:t>
            </w:r>
            <w:r>
              <w:rPr>
                <w:rFonts w:ascii="Arial" w:hAnsi="Arial" w:cs="Arial"/>
                <w:sz w:val="18"/>
                <w:szCs w:val="18"/>
                <w:lang w:eastAsia="zh-CN"/>
              </w:rPr>
              <w:t>SB</w:t>
            </w:r>
          </w:p>
        </w:tc>
        <w:tc>
          <w:tcPr>
            <w:tcW w:w="992" w:type="dxa"/>
            <w:vAlign w:val="bottom"/>
          </w:tcPr>
          <w:p w14:paraId="237C025A" w14:textId="15E38510"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50</w:t>
            </w:r>
          </w:p>
        </w:tc>
        <w:tc>
          <w:tcPr>
            <w:tcW w:w="992" w:type="dxa"/>
            <w:vAlign w:val="bottom"/>
          </w:tcPr>
          <w:p w14:paraId="6773006C" w14:textId="6D58745A"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4</w:t>
            </w:r>
          </w:p>
        </w:tc>
        <w:tc>
          <w:tcPr>
            <w:tcW w:w="1134" w:type="dxa"/>
            <w:vAlign w:val="bottom"/>
          </w:tcPr>
          <w:p w14:paraId="41E4253F" w14:textId="4ACE99CB"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418" w:type="dxa"/>
            <w:vAlign w:val="bottom"/>
          </w:tcPr>
          <w:p w14:paraId="6875BEF2" w14:textId="22E305CC"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8</w:t>
            </w:r>
          </w:p>
        </w:tc>
        <w:tc>
          <w:tcPr>
            <w:tcW w:w="1417" w:type="dxa"/>
            <w:vAlign w:val="bottom"/>
          </w:tcPr>
          <w:p w14:paraId="082B3AAF" w14:textId="77777777" w:rsidR="00C21B14" w:rsidRPr="00E85729" w:rsidRDefault="00C21B14" w:rsidP="00C21B14">
            <w:pPr>
              <w:snapToGrid w:val="0"/>
              <w:spacing w:before="0" w:after="0" w:line="240" w:lineRule="auto"/>
              <w:rPr>
                <w:rFonts w:ascii="Arial" w:hAnsi="Arial" w:cs="Arial"/>
                <w:sz w:val="18"/>
                <w:szCs w:val="18"/>
                <w:lang w:eastAsia="zh-CN"/>
              </w:rPr>
            </w:pPr>
          </w:p>
        </w:tc>
        <w:tc>
          <w:tcPr>
            <w:tcW w:w="993" w:type="dxa"/>
          </w:tcPr>
          <w:p w14:paraId="7D770D35" w14:textId="77777777" w:rsidR="00C21B14" w:rsidRDefault="00C21B14" w:rsidP="00C21B14">
            <w:pPr>
              <w:snapToGrid w:val="0"/>
              <w:spacing w:before="0" w:after="0" w:line="240" w:lineRule="auto"/>
              <w:rPr>
                <w:rFonts w:ascii="Arial" w:hAnsi="Arial" w:cs="Arial"/>
                <w:sz w:val="18"/>
                <w:szCs w:val="18"/>
                <w:lang w:eastAsia="zh-CN"/>
              </w:rPr>
            </w:pPr>
          </w:p>
        </w:tc>
      </w:tr>
      <w:tr w:rsidR="00C21B14" w14:paraId="1C6C1592" w14:textId="77777777" w:rsidTr="008238E2">
        <w:tc>
          <w:tcPr>
            <w:tcW w:w="1294" w:type="dxa"/>
            <w:vMerge/>
          </w:tcPr>
          <w:p w14:paraId="0A88DA21" w14:textId="77777777" w:rsidR="00C21B14" w:rsidRPr="004E5D28" w:rsidRDefault="00C21B14" w:rsidP="00C21B14">
            <w:pPr>
              <w:snapToGrid w:val="0"/>
              <w:spacing w:after="0"/>
              <w:rPr>
                <w:rFonts w:ascii="Arial" w:hAnsi="Arial" w:cs="Arial"/>
                <w:sz w:val="18"/>
                <w:szCs w:val="18"/>
                <w:lang w:eastAsia="zh-CN"/>
              </w:rPr>
            </w:pPr>
          </w:p>
        </w:tc>
        <w:tc>
          <w:tcPr>
            <w:tcW w:w="1820" w:type="dxa"/>
          </w:tcPr>
          <w:p w14:paraId="3F24ECAC" w14:textId="3D97AF1C" w:rsidR="00C21B14" w:rsidRDefault="00C21B14" w:rsidP="00C21B14">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C</w:t>
            </w:r>
            <w:r>
              <w:rPr>
                <w:rFonts w:ascii="Arial" w:hAnsi="Arial" w:cs="Arial"/>
                <w:sz w:val="18"/>
                <w:szCs w:val="18"/>
                <w:lang w:eastAsia="zh-CN"/>
              </w:rPr>
              <w:t>ORESET0+SIB1</w:t>
            </w:r>
            <w:r>
              <w:rPr>
                <w:rFonts w:ascii="Arial" w:hAnsi="Arial" w:cs="Arial" w:hint="eastAsia"/>
                <w:sz w:val="18"/>
                <w:szCs w:val="18"/>
                <w:lang w:eastAsia="zh-CN"/>
              </w:rPr>
              <w:t xml:space="preserve"> (</w:t>
            </w:r>
            <w:r>
              <w:rPr>
                <w:rFonts w:ascii="Arial" w:hAnsi="Arial" w:cs="Arial"/>
                <w:sz w:val="18"/>
                <w:szCs w:val="18"/>
                <w:lang w:eastAsia="zh-CN"/>
              </w:rPr>
              <w:t>PDCCH + PDSCH)</w:t>
            </w:r>
          </w:p>
        </w:tc>
        <w:tc>
          <w:tcPr>
            <w:tcW w:w="992" w:type="dxa"/>
            <w:vAlign w:val="bottom"/>
          </w:tcPr>
          <w:p w14:paraId="069848CF" w14:textId="1299D97D"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120</w:t>
            </w:r>
          </w:p>
        </w:tc>
        <w:tc>
          <w:tcPr>
            <w:tcW w:w="992" w:type="dxa"/>
            <w:vAlign w:val="bottom"/>
          </w:tcPr>
          <w:p w14:paraId="1B2DDF8E" w14:textId="7574A025"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134" w:type="dxa"/>
            <w:vAlign w:val="bottom"/>
          </w:tcPr>
          <w:p w14:paraId="49E60076" w14:textId="72EECAFF"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w:t>
            </w:r>
          </w:p>
        </w:tc>
        <w:tc>
          <w:tcPr>
            <w:tcW w:w="1418" w:type="dxa"/>
            <w:vAlign w:val="bottom"/>
          </w:tcPr>
          <w:p w14:paraId="17AC7959" w14:textId="7A6230CF"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417" w:type="dxa"/>
            <w:vAlign w:val="bottom"/>
          </w:tcPr>
          <w:p w14:paraId="4EB813F0" w14:textId="77777777" w:rsidR="00C21B14" w:rsidRPr="00E85729" w:rsidRDefault="00C21B14" w:rsidP="00C21B14">
            <w:pPr>
              <w:snapToGrid w:val="0"/>
              <w:spacing w:before="0" w:after="0" w:line="240" w:lineRule="auto"/>
              <w:rPr>
                <w:rFonts w:ascii="Arial" w:hAnsi="Arial" w:cs="Arial"/>
                <w:sz w:val="18"/>
                <w:szCs w:val="18"/>
                <w:lang w:eastAsia="zh-CN"/>
              </w:rPr>
            </w:pPr>
          </w:p>
        </w:tc>
        <w:tc>
          <w:tcPr>
            <w:tcW w:w="993" w:type="dxa"/>
          </w:tcPr>
          <w:p w14:paraId="06E1B868" w14:textId="77777777" w:rsidR="00C21B14" w:rsidRDefault="00C21B14" w:rsidP="00C21B14">
            <w:pPr>
              <w:snapToGrid w:val="0"/>
              <w:spacing w:before="0" w:after="0" w:line="240" w:lineRule="auto"/>
              <w:rPr>
                <w:rFonts w:ascii="Arial" w:hAnsi="Arial" w:cs="Arial"/>
                <w:sz w:val="18"/>
                <w:szCs w:val="18"/>
                <w:lang w:eastAsia="zh-CN"/>
              </w:rPr>
            </w:pPr>
          </w:p>
        </w:tc>
      </w:tr>
      <w:tr w:rsidR="00C21B14" w14:paraId="3C62F1C7" w14:textId="77777777" w:rsidTr="008238E2">
        <w:tc>
          <w:tcPr>
            <w:tcW w:w="1294" w:type="dxa"/>
            <w:vMerge/>
          </w:tcPr>
          <w:p w14:paraId="7523E7E4" w14:textId="77777777" w:rsidR="00C21B14" w:rsidRPr="004E5D28" w:rsidRDefault="00C21B14" w:rsidP="00C21B14">
            <w:pPr>
              <w:snapToGrid w:val="0"/>
              <w:spacing w:after="0"/>
              <w:rPr>
                <w:rFonts w:ascii="Arial" w:hAnsi="Arial" w:cs="Arial"/>
                <w:sz w:val="18"/>
                <w:szCs w:val="18"/>
                <w:lang w:eastAsia="zh-CN"/>
              </w:rPr>
            </w:pPr>
          </w:p>
        </w:tc>
        <w:tc>
          <w:tcPr>
            <w:tcW w:w="1820" w:type="dxa"/>
          </w:tcPr>
          <w:p w14:paraId="7D8404DE" w14:textId="546370A7" w:rsidR="00C21B14" w:rsidRDefault="00C21B14" w:rsidP="00C21B14">
            <w:pPr>
              <w:snapToGrid w:val="0"/>
              <w:spacing w:before="0" w:after="0" w:line="240" w:lineRule="auto"/>
              <w:rPr>
                <w:rFonts w:ascii="Arial" w:hAnsi="Arial" w:cs="Arial"/>
                <w:sz w:val="18"/>
                <w:szCs w:val="18"/>
                <w:lang w:eastAsia="zh-CN"/>
              </w:rPr>
            </w:pPr>
            <w:r>
              <w:rPr>
                <w:rFonts w:ascii="Arial" w:hAnsi="Arial" w:cs="Arial"/>
                <w:sz w:val="18"/>
                <w:szCs w:val="18"/>
                <w:lang w:eastAsia="zh-CN"/>
              </w:rPr>
              <w:t>- PRACH</w:t>
            </w:r>
          </w:p>
        </w:tc>
        <w:tc>
          <w:tcPr>
            <w:tcW w:w="992" w:type="dxa"/>
            <w:vAlign w:val="bottom"/>
          </w:tcPr>
          <w:p w14:paraId="4CBBC058" w14:textId="33393C8B"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210</w:t>
            </w:r>
          </w:p>
        </w:tc>
        <w:tc>
          <w:tcPr>
            <w:tcW w:w="992" w:type="dxa"/>
            <w:vAlign w:val="bottom"/>
          </w:tcPr>
          <w:p w14:paraId="59CEC802" w14:textId="1630AA99"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134" w:type="dxa"/>
            <w:vAlign w:val="bottom"/>
          </w:tcPr>
          <w:p w14:paraId="6CDBDEF9" w14:textId="4DEE9910"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w:t>
            </w:r>
          </w:p>
        </w:tc>
        <w:tc>
          <w:tcPr>
            <w:tcW w:w="1418" w:type="dxa"/>
            <w:vAlign w:val="bottom"/>
          </w:tcPr>
          <w:p w14:paraId="4A05E606" w14:textId="23F75CE7"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417" w:type="dxa"/>
            <w:vAlign w:val="bottom"/>
          </w:tcPr>
          <w:p w14:paraId="5F565FDA" w14:textId="77777777" w:rsidR="00C21B14" w:rsidRPr="00E85729" w:rsidRDefault="00C21B14" w:rsidP="00C21B14">
            <w:pPr>
              <w:snapToGrid w:val="0"/>
              <w:spacing w:before="0" w:after="0" w:line="240" w:lineRule="auto"/>
              <w:rPr>
                <w:rFonts w:ascii="Arial" w:hAnsi="Arial" w:cs="Arial"/>
                <w:sz w:val="18"/>
                <w:szCs w:val="18"/>
                <w:lang w:eastAsia="zh-CN"/>
              </w:rPr>
            </w:pPr>
          </w:p>
        </w:tc>
        <w:tc>
          <w:tcPr>
            <w:tcW w:w="993" w:type="dxa"/>
          </w:tcPr>
          <w:p w14:paraId="0FA808B6" w14:textId="77777777" w:rsidR="00C21B14" w:rsidRDefault="00C21B14" w:rsidP="00C21B14">
            <w:pPr>
              <w:snapToGrid w:val="0"/>
              <w:spacing w:before="0" w:after="0" w:line="240" w:lineRule="auto"/>
              <w:rPr>
                <w:rFonts w:ascii="Arial" w:hAnsi="Arial" w:cs="Arial"/>
                <w:sz w:val="18"/>
                <w:szCs w:val="18"/>
                <w:lang w:eastAsia="zh-CN"/>
              </w:rPr>
            </w:pPr>
          </w:p>
        </w:tc>
      </w:tr>
      <w:tr w:rsidR="00C21B14" w14:paraId="6557A350" w14:textId="77777777" w:rsidTr="008238E2">
        <w:tc>
          <w:tcPr>
            <w:tcW w:w="1294" w:type="dxa"/>
            <w:vMerge/>
          </w:tcPr>
          <w:p w14:paraId="5D554295" w14:textId="77777777" w:rsidR="00C21B14" w:rsidRPr="004E5D28" w:rsidRDefault="00C21B14" w:rsidP="00C21B14">
            <w:pPr>
              <w:snapToGrid w:val="0"/>
              <w:spacing w:after="0"/>
              <w:rPr>
                <w:rFonts w:ascii="Arial" w:hAnsi="Arial" w:cs="Arial"/>
                <w:sz w:val="18"/>
                <w:szCs w:val="18"/>
                <w:lang w:eastAsia="zh-CN"/>
              </w:rPr>
            </w:pPr>
          </w:p>
        </w:tc>
        <w:tc>
          <w:tcPr>
            <w:tcW w:w="1820" w:type="dxa"/>
          </w:tcPr>
          <w:p w14:paraId="2AE83382" w14:textId="5AF1288A" w:rsidR="00C21B14" w:rsidRDefault="00C21B14" w:rsidP="00C21B14">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R</w:t>
            </w:r>
            <w:r>
              <w:rPr>
                <w:rFonts w:ascii="Arial" w:hAnsi="Arial" w:cs="Arial"/>
                <w:sz w:val="18"/>
                <w:szCs w:val="18"/>
                <w:lang w:eastAsia="zh-CN"/>
              </w:rPr>
              <w:t>AR (PDCCH + PDSCH)</w:t>
            </w:r>
          </w:p>
        </w:tc>
        <w:tc>
          <w:tcPr>
            <w:tcW w:w="992" w:type="dxa"/>
            <w:vAlign w:val="bottom"/>
          </w:tcPr>
          <w:p w14:paraId="290CD2DA" w14:textId="35D479D0"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120</w:t>
            </w:r>
          </w:p>
        </w:tc>
        <w:tc>
          <w:tcPr>
            <w:tcW w:w="992" w:type="dxa"/>
            <w:vAlign w:val="bottom"/>
          </w:tcPr>
          <w:p w14:paraId="6C01B9C1" w14:textId="640D6C7F"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134" w:type="dxa"/>
            <w:vAlign w:val="bottom"/>
          </w:tcPr>
          <w:p w14:paraId="194002AC" w14:textId="5572E18A"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w:t>
            </w:r>
          </w:p>
        </w:tc>
        <w:tc>
          <w:tcPr>
            <w:tcW w:w="1418" w:type="dxa"/>
            <w:vAlign w:val="bottom"/>
          </w:tcPr>
          <w:p w14:paraId="47B34724" w14:textId="63B3CC61"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417" w:type="dxa"/>
            <w:vAlign w:val="bottom"/>
          </w:tcPr>
          <w:p w14:paraId="43BD14EF" w14:textId="77777777" w:rsidR="00C21B14" w:rsidRPr="00E85729" w:rsidRDefault="00C21B14" w:rsidP="00C21B14">
            <w:pPr>
              <w:snapToGrid w:val="0"/>
              <w:spacing w:before="0" w:after="0" w:line="240" w:lineRule="auto"/>
              <w:rPr>
                <w:rFonts w:ascii="Arial" w:hAnsi="Arial" w:cs="Arial"/>
                <w:sz w:val="18"/>
                <w:szCs w:val="18"/>
                <w:lang w:eastAsia="zh-CN"/>
              </w:rPr>
            </w:pPr>
          </w:p>
        </w:tc>
        <w:tc>
          <w:tcPr>
            <w:tcW w:w="993" w:type="dxa"/>
          </w:tcPr>
          <w:p w14:paraId="47D8DB08" w14:textId="77777777" w:rsidR="00C21B14" w:rsidRDefault="00C21B14" w:rsidP="00C21B14">
            <w:pPr>
              <w:snapToGrid w:val="0"/>
              <w:spacing w:before="0" w:after="0" w:line="240" w:lineRule="auto"/>
              <w:rPr>
                <w:rFonts w:ascii="Arial" w:hAnsi="Arial" w:cs="Arial"/>
                <w:sz w:val="18"/>
                <w:szCs w:val="18"/>
                <w:lang w:eastAsia="zh-CN"/>
              </w:rPr>
            </w:pPr>
          </w:p>
        </w:tc>
      </w:tr>
      <w:tr w:rsidR="00C21B14" w14:paraId="261C7094" w14:textId="77777777" w:rsidTr="008238E2">
        <w:tc>
          <w:tcPr>
            <w:tcW w:w="1294" w:type="dxa"/>
            <w:vMerge/>
          </w:tcPr>
          <w:p w14:paraId="55014577" w14:textId="77777777" w:rsidR="00C21B14" w:rsidRPr="004E5D28" w:rsidRDefault="00C21B14" w:rsidP="00C21B14">
            <w:pPr>
              <w:snapToGrid w:val="0"/>
              <w:spacing w:after="0"/>
              <w:rPr>
                <w:rFonts w:ascii="Arial" w:hAnsi="Arial" w:cs="Arial"/>
                <w:sz w:val="18"/>
                <w:szCs w:val="18"/>
                <w:lang w:eastAsia="zh-CN"/>
              </w:rPr>
            </w:pPr>
          </w:p>
        </w:tc>
        <w:tc>
          <w:tcPr>
            <w:tcW w:w="1820" w:type="dxa"/>
          </w:tcPr>
          <w:p w14:paraId="2CD2C82A" w14:textId="0A895DEF" w:rsidR="00C21B14" w:rsidRDefault="00C21B14" w:rsidP="00C21B14">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M</w:t>
            </w:r>
            <w:r>
              <w:rPr>
                <w:rFonts w:ascii="Arial" w:hAnsi="Arial" w:cs="Arial"/>
                <w:sz w:val="18"/>
                <w:szCs w:val="18"/>
                <w:lang w:eastAsia="zh-CN"/>
              </w:rPr>
              <w:t>sg3 (UL)</w:t>
            </w:r>
          </w:p>
        </w:tc>
        <w:tc>
          <w:tcPr>
            <w:tcW w:w="992" w:type="dxa"/>
            <w:vAlign w:val="bottom"/>
          </w:tcPr>
          <w:p w14:paraId="2D55B63F" w14:textId="3351E7D2"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700</w:t>
            </w:r>
          </w:p>
        </w:tc>
        <w:tc>
          <w:tcPr>
            <w:tcW w:w="992" w:type="dxa"/>
            <w:vAlign w:val="bottom"/>
          </w:tcPr>
          <w:p w14:paraId="4C3D5133" w14:textId="720837D3"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134" w:type="dxa"/>
            <w:vAlign w:val="bottom"/>
          </w:tcPr>
          <w:p w14:paraId="6760E1D9" w14:textId="33434619"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w:t>
            </w:r>
          </w:p>
        </w:tc>
        <w:tc>
          <w:tcPr>
            <w:tcW w:w="1418" w:type="dxa"/>
            <w:vAlign w:val="bottom"/>
          </w:tcPr>
          <w:p w14:paraId="0AC53740" w14:textId="03B48381"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417" w:type="dxa"/>
            <w:vAlign w:val="bottom"/>
          </w:tcPr>
          <w:p w14:paraId="4AE53790" w14:textId="77777777" w:rsidR="00C21B14" w:rsidRPr="00E85729" w:rsidRDefault="00C21B14" w:rsidP="00C21B14">
            <w:pPr>
              <w:snapToGrid w:val="0"/>
              <w:spacing w:before="0" w:after="0" w:line="240" w:lineRule="auto"/>
              <w:rPr>
                <w:rFonts w:ascii="Arial" w:hAnsi="Arial" w:cs="Arial"/>
                <w:sz w:val="18"/>
                <w:szCs w:val="18"/>
                <w:lang w:eastAsia="zh-CN"/>
              </w:rPr>
            </w:pPr>
          </w:p>
        </w:tc>
        <w:tc>
          <w:tcPr>
            <w:tcW w:w="993" w:type="dxa"/>
          </w:tcPr>
          <w:p w14:paraId="56917AAF" w14:textId="77777777" w:rsidR="00C21B14" w:rsidRDefault="00C21B14" w:rsidP="00C21B14">
            <w:pPr>
              <w:snapToGrid w:val="0"/>
              <w:spacing w:before="0" w:after="0" w:line="240" w:lineRule="auto"/>
              <w:rPr>
                <w:rFonts w:ascii="Arial" w:hAnsi="Arial" w:cs="Arial"/>
                <w:sz w:val="18"/>
                <w:szCs w:val="18"/>
                <w:lang w:eastAsia="zh-CN"/>
              </w:rPr>
            </w:pPr>
          </w:p>
        </w:tc>
      </w:tr>
      <w:tr w:rsidR="00C21B14" w14:paraId="0BC9B712" w14:textId="77777777" w:rsidTr="008238E2">
        <w:tc>
          <w:tcPr>
            <w:tcW w:w="1294" w:type="dxa"/>
            <w:vMerge/>
          </w:tcPr>
          <w:p w14:paraId="66BBA00D" w14:textId="77777777" w:rsidR="00C21B14" w:rsidRPr="004E5D28" w:rsidRDefault="00C21B14" w:rsidP="00C21B14">
            <w:pPr>
              <w:snapToGrid w:val="0"/>
              <w:spacing w:after="0"/>
              <w:rPr>
                <w:rFonts w:ascii="Arial" w:hAnsi="Arial" w:cs="Arial"/>
                <w:sz w:val="18"/>
                <w:szCs w:val="18"/>
                <w:lang w:eastAsia="zh-CN"/>
              </w:rPr>
            </w:pPr>
          </w:p>
        </w:tc>
        <w:tc>
          <w:tcPr>
            <w:tcW w:w="1820" w:type="dxa"/>
          </w:tcPr>
          <w:p w14:paraId="46F7EFA2" w14:textId="5DE82F13" w:rsidR="00C21B14" w:rsidRDefault="00C21B14" w:rsidP="00C21B14">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M</w:t>
            </w:r>
            <w:r>
              <w:rPr>
                <w:rFonts w:ascii="Arial" w:hAnsi="Arial" w:cs="Arial"/>
                <w:sz w:val="18"/>
                <w:szCs w:val="18"/>
                <w:lang w:eastAsia="zh-CN"/>
              </w:rPr>
              <w:t>sg4 (PDCCH + PDSCH)</w:t>
            </w:r>
          </w:p>
        </w:tc>
        <w:tc>
          <w:tcPr>
            <w:tcW w:w="992" w:type="dxa"/>
            <w:vAlign w:val="bottom"/>
          </w:tcPr>
          <w:p w14:paraId="30B0FCAF" w14:textId="68373329"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120</w:t>
            </w:r>
          </w:p>
        </w:tc>
        <w:tc>
          <w:tcPr>
            <w:tcW w:w="992" w:type="dxa"/>
            <w:vAlign w:val="bottom"/>
          </w:tcPr>
          <w:p w14:paraId="10DA8F75" w14:textId="405284E0"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134" w:type="dxa"/>
            <w:vAlign w:val="bottom"/>
          </w:tcPr>
          <w:p w14:paraId="2BBE32BA" w14:textId="36E4F431"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w:t>
            </w:r>
          </w:p>
        </w:tc>
        <w:tc>
          <w:tcPr>
            <w:tcW w:w="1418" w:type="dxa"/>
            <w:vAlign w:val="bottom"/>
          </w:tcPr>
          <w:p w14:paraId="3AACDE64" w14:textId="3F258C4F"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417" w:type="dxa"/>
            <w:vAlign w:val="bottom"/>
          </w:tcPr>
          <w:p w14:paraId="14DC6D7C" w14:textId="77777777" w:rsidR="00C21B14" w:rsidRPr="00E85729" w:rsidRDefault="00C21B14" w:rsidP="00C21B14">
            <w:pPr>
              <w:snapToGrid w:val="0"/>
              <w:spacing w:before="0" w:after="0" w:line="240" w:lineRule="auto"/>
              <w:rPr>
                <w:rFonts w:ascii="Arial" w:hAnsi="Arial" w:cs="Arial"/>
                <w:sz w:val="18"/>
                <w:szCs w:val="18"/>
                <w:lang w:eastAsia="zh-CN"/>
              </w:rPr>
            </w:pPr>
          </w:p>
        </w:tc>
        <w:tc>
          <w:tcPr>
            <w:tcW w:w="993" w:type="dxa"/>
          </w:tcPr>
          <w:p w14:paraId="6760E8A4" w14:textId="77777777" w:rsidR="00C21B14" w:rsidRDefault="00C21B14" w:rsidP="00C21B14">
            <w:pPr>
              <w:snapToGrid w:val="0"/>
              <w:spacing w:before="0" w:after="0" w:line="240" w:lineRule="auto"/>
              <w:rPr>
                <w:rFonts w:ascii="Arial" w:hAnsi="Arial" w:cs="Arial"/>
                <w:sz w:val="18"/>
                <w:szCs w:val="18"/>
                <w:lang w:eastAsia="zh-CN"/>
              </w:rPr>
            </w:pPr>
          </w:p>
        </w:tc>
      </w:tr>
      <w:tr w:rsidR="00C21B14" w14:paraId="39B5853F" w14:textId="77777777" w:rsidTr="008238E2">
        <w:tc>
          <w:tcPr>
            <w:tcW w:w="1294" w:type="dxa"/>
            <w:vMerge/>
          </w:tcPr>
          <w:p w14:paraId="1E94328D" w14:textId="77777777" w:rsidR="00C21B14" w:rsidRPr="004E5D28" w:rsidRDefault="00C21B14" w:rsidP="00C21B14">
            <w:pPr>
              <w:snapToGrid w:val="0"/>
              <w:spacing w:after="0"/>
              <w:rPr>
                <w:rFonts w:ascii="Arial" w:hAnsi="Arial" w:cs="Arial"/>
                <w:sz w:val="18"/>
                <w:szCs w:val="18"/>
                <w:lang w:eastAsia="zh-CN"/>
              </w:rPr>
            </w:pPr>
          </w:p>
        </w:tc>
        <w:tc>
          <w:tcPr>
            <w:tcW w:w="1820" w:type="dxa"/>
          </w:tcPr>
          <w:p w14:paraId="3664007F" w14:textId="7F0330C1" w:rsidR="00C21B14" w:rsidRDefault="00C21B14" w:rsidP="00C21B14">
            <w:pPr>
              <w:snapToGrid w:val="0"/>
              <w:spacing w:before="0" w:after="0" w:line="240" w:lineRule="auto"/>
              <w:rPr>
                <w:rFonts w:ascii="Arial" w:hAnsi="Arial" w:cs="Arial"/>
                <w:sz w:val="18"/>
                <w:szCs w:val="18"/>
                <w:lang w:eastAsia="zh-CN"/>
              </w:rPr>
            </w:pPr>
            <w:r>
              <w:rPr>
                <w:rFonts w:ascii="Arial" w:hAnsi="Arial" w:cs="Arial"/>
                <w:sz w:val="18"/>
                <w:szCs w:val="18"/>
                <w:lang w:eastAsia="zh-CN"/>
              </w:rPr>
              <w:t>- RRCRelease (PDCCH + PDSCH)</w:t>
            </w:r>
          </w:p>
        </w:tc>
        <w:tc>
          <w:tcPr>
            <w:tcW w:w="992" w:type="dxa"/>
            <w:vAlign w:val="bottom"/>
          </w:tcPr>
          <w:p w14:paraId="3573E799" w14:textId="28B29DDD"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120</w:t>
            </w:r>
          </w:p>
        </w:tc>
        <w:tc>
          <w:tcPr>
            <w:tcW w:w="992" w:type="dxa"/>
            <w:vAlign w:val="bottom"/>
          </w:tcPr>
          <w:p w14:paraId="3A889BCB" w14:textId="38C05C84"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134" w:type="dxa"/>
            <w:vAlign w:val="bottom"/>
          </w:tcPr>
          <w:p w14:paraId="25CD91F7" w14:textId="0878BDBE"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w:t>
            </w:r>
          </w:p>
        </w:tc>
        <w:tc>
          <w:tcPr>
            <w:tcW w:w="1418" w:type="dxa"/>
            <w:vAlign w:val="bottom"/>
          </w:tcPr>
          <w:p w14:paraId="5A6574B0" w14:textId="1E847F21"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417" w:type="dxa"/>
            <w:vAlign w:val="bottom"/>
          </w:tcPr>
          <w:p w14:paraId="013A7A7A" w14:textId="77777777" w:rsidR="00C21B14" w:rsidRPr="00E85729" w:rsidRDefault="00C21B14" w:rsidP="00C21B14">
            <w:pPr>
              <w:snapToGrid w:val="0"/>
              <w:spacing w:before="0" w:after="0" w:line="240" w:lineRule="auto"/>
              <w:rPr>
                <w:rFonts w:ascii="Arial" w:hAnsi="Arial" w:cs="Arial"/>
                <w:sz w:val="18"/>
                <w:szCs w:val="18"/>
                <w:lang w:eastAsia="zh-CN"/>
              </w:rPr>
            </w:pPr>
          </w:p>
        </w:tc>
        <w:tc>
          <w:tcPr>
            <w:tcW w:w="993" w:type="dxa"/>
          </w:tcPr>
          <w:p w14:paraId="3B795B6F" w14:textId="77777777" w:rsidR="00C21B14" w:rsidRDefault="00C21B14" w:rsidP="00C21B14">
            <w:pPr>
              <w:snapToGrid w:val="0"/>
              <w:spacing w:before="0" w:after="0" w:line="240" w:lineRule="auto"/>
              <w:rPr>
                <w:rFonts w:ascii="Arial" w:hAnsi="Arial" w:cs="Arial"/>
                <w:sz w:val="18"/>
                <w:szCs w:val="18"/>
                <w:lang w:eastAsia="zh-CN"/>
              </w:rPr>
            </w:pPr>
          </w:p>
        </w:tc>
      </w:tr>
      <w:tr w:rsidR="00C21B14" w14:paraId="23CFE6B2" w14:textId="77777777" w:rsidTr="008238E2">
        <w:tc>
          <w:tcPr>
            <w:tcW w:w="1294" w:type="dxa"/>
            <w:vMerge/>
          </w:tcPr>
          <w:p w14:paraId="22F6E25B" w14:textId="77777777" w:rsidR="00C21B14" w:rsidRPr="004E5D28" w:rsidRDefault="00C21B14" w:rsidP="00C21B14">
            <w:pPr>
              <w:snapToGrid w:val="0"/>
              <w:spacing w:after="0"/>
              <w:rPr>
                <w:rFonts w:ascii="Arial" w:hAnsi="Arial" w:cs="Arial"/>
                <w:sz w:val="18"/>
                <w:szCs w:val="18"/>
                <w:lang w:eastAsia="zh-CN"/>
              </w:rPr>
            </w:pPr>
          </w:p>
        </w:tc>
        <w:tc>
          <w:tcPr>
            <w:tcW w:w="1820" w:type="dxa"/>
          </w:tcPr>
          <w:p w14:paraId="74567EEB" w14:textId="2BA24F0E" w:rsidR="00C21B14" w:rsidRDefault="00C21B14" w:rsidP="00C21B14">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M</w:t>
            </w:r>
            <w:r>
              <w:rPr>
                <w:rFonts w:ascii="Arial" w:hAnsi="Arial" w:cs="Arial"/>
                <w:sz w:val="18"/>
                <w:szCs w:val="18"/>
                <w:lang w:eastAsia="zh-CN"/>
              </w:rPr>
              <w:t>icro sleep</w:t>
            </w:r>
          </w:p>
        </w:tc>
        <w:tc>
          <w:tcPr>
            <w:tcW w:w="992" w:type="dxa"/>
            <w:vAlign w:val="bottom"/>
          </w:tcPr>
          <w:p w14:paraId="354FF09D" w14:textId="675EE553" w:rsidR="00C21B14" w:rsidRDefault="00C21B14" w:rsidP="00C21B14">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45</w:t>
            </w:r>
          </w:p>
        </w:tc>
        <w:tc>
          <w:tcPr>
            <w:tcW w:w="992" w:type="dxa"/>
          </w:tcPr>
          <w:p w14:paraId="56CE7899" w14:textId="77777777" w:rsidR="00C21B14" w:rsidRDefault="00C21B14" w:rsidP="00C21B14">
            <w:pPr>
              <w:snapToGrid w:val="0"/>
              <w:spacing w:before="0" w:after="0" w:line="240" w:lineRule="auto"/>
              <w:rPr>
                <w:rFonts w:ascii="Arial" w:hAnsi="Arial" w:cs="Arial"/>
                <w:sz w:val="18"/>
                <w:szCs w:val="18"/>
                <w:lang w:eastAsia="zh-CN"/>
              </w:rPr>
            </w:pPr>
          </w:p>
        </w:tc>
        <w:tc>
          <w:tcPr>
            <w:tcW w:w="1134" w:type="dxa"/>
          </w:tcPr>
          <w:p w14:paraId="49F55CF3" w14:textId="77777777" w:rsidR="00C21B14" w:rsidRDefault="00C21B14" w:rsidP="00C21B14">
            <w:pPr>
              <w:snapToGrid w:val="0"/>
              <w:spacing w:before="0" w:after="0" w:line="240" w:lineRule="auto"/>
              <w:rPr>
                <w:rFonts w:ascii="Arial" w:hAnsi="Arial" w:cs="Arial"/>
                <w:sz w:val="18"/>
                <w:szCs w:val="18"/>
                <w:lang w:eastAsia="zh-CN"/>
              </w:rPr>
            </w:pPr>
          </w:p>
        </w:tc>
        <w:tc>
          <w:tcPr>
            <w:tcW w:w="1418" w:type="dxa"/>
          </w:tcPr>
          <w:p w14:paraId="64FBA82C" w14:textId="620C6B84" w:rsidR="00C21B14" w:rsidRDefault="00C21B14" w:rsidP="00C21B14">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1417" w:type="dxa"/>
            <w:vAlign w:val="bottom"/>
          </w:tcPr>
          <w:p w14:paraId="256F8E48" w14:textId="77777777" w:rsidR="00C21B14" w:rsidRPr="00E85729" w:rsidRDefault="00C21B14" w:rsidP="00C21B14">
            <w:pPr>
              <w:snapToGrid w:val="0"/>
              <w:spacing w:before="0" w:after="0" w:line="240" w:lineRule="auto"/>
              <w:rPr>
                <w:rFonts w:ascii="Arial" w:hAnsi="Arial" w:cs="Arial"/>
                <w:sz w:val="18"/>
                <w:szCs w:val="18"/>
                <w:lang w:eastAsia="zh-CN"/>
              </w:rPr>
            </w:pPr>
          </w:p>
        </w:tc>
        <w:tc>
          <w:tcPr>
            <w:tcW w:w="993" w:type="dxa"/>
          </w:tcPr>
          <w:p w14:paraId="43B22205" w14:textId="77777777" w:rsidR="00C21B14" w:rsidRDefault="00C21B14" w:rsidP="00C21B14">
            <w:pPr>
              <w:snapToGrid w:val="0"/>
              <w:spacing w:before="0" w:after="0" w:line="240" w:lineRule="auto"/>
              <w:rPr>
                <w:rFonts w:ascii="Arial" w:hAnsi="Arial" w:cs="Arial"/>
                <w:sz w:val="18"/>
                <w:szCs w:val="18"/>
                <w:lang w:eastAsia="zh-CN"/>
              </w:rPr>
            </w:pPr>
          </w:p>
        </w:tc>
      </w:tr>
      <w:tr w:rsidR="00E11D65" w14:paraId="5ACB72C2" w14:textId="77777777" w:rsidTr="008238E2">
        <w:tc>
          <w:tcPr>
            <w:tcW w:w="1294" w:type="dxa"/>
            <w:vMerge/>
          </w:tcPr>
          <w:p w14:paraId="4723C7DC" w14:textId="77777777" w:rsidR="00E11D65" w:rsidRPr="004E5D28" w:rsidRDefault="00E11D65" w:rsidP="008238E2">
            <w:pPr>
              <w:snapToGrid w:val="0"/>
              <w:spacing w:before="0" w:after="0" w:line="240" w:lineRule="auto"/>
              <w:rPr>
                <w:rFonts w:ascii="Arial" w:hAnsi="Arial" w:cs="Arial"/>
                <w:sz w:val="18"/>
                <w:szCs w:val="18"/>
                <w:lang w:eastAsia="zh-CN"/>
              </w:rPr>
            </w:pPr>
          </w:p>
        </w:tc>
        <w:tc>
          <w:tcPr>
            <w:tcW w:w="1820" w:type="dxa"/>
          </w:tcPr>
          <w:p w14:paraId="42B72800" w14:textId="77777777" w:rsidR="00E11D65" w:rsidRPr="004E5D28" w:rsidRDefault="00E11D6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Deep sleep</w:t>
            </w:r>
          </w:p>
        </w:tc>
        <w:tc>
          <w:tcPr>
            <w:tcW w:w="992" w:type="dxa"/>
          </w:tcPr>
          <w:p w14:paraId="0786631E" w14:textId="77777777" w:rsidR="00E11D65" w:rsidRPr="004E5D28" w:rsidRDefault="00E11D6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992" w:type="dxa"/>
          </w:tcPr>
          <w:p w14:paraId="49952494" w14:textId="77777777" w:rsidR="00E11D65" w:rsidRPr="004E5D28" w:rsidRDefault="00E11D65" w:rsidP="008238E2">
            <w:pPr>
              <w:snapToGrid w:val="0"/>
              <w:spacing w:before="0" w:after="0" w:line="240" w:lineRule="auto"/>
              <w:rPr>
                <w:rFonts w:ascii="Arial" w:hAnsi="Arial" w:cs="Arial"/>
                <w:sz w:val="18"/>
                <w:szCs w:val="18"/>
                <w:lang w:eastAsia="zh-CN"/>
              </w:rPr>
            </w:pPr>
          </w:p>
        </w:tc>
        <w:tc>
          <w:tcPr>
            <w:tcW w:w="1134" w:type="dxa"/>
          </w:tcPr>
          <w:p w14:paraId="79A921D2" w14:textId="77777777" w:rsidR="00E11D65" w:rsidRPr="004E5D28" w:rsidRDefault="00E11D65" w:rsidP="008238E2">
            <w:pPr>
              <w:snapToGrid w:val="0"/>
              <w:spacing w:before="0" w:after="0" w:line="240" w:lineRule="auto"/>
              <w:rPr>
                <w:rFonts w:ascii="Arial" w:hAnsi="Arial" w:cs="Arial"/>
                <w:sz w:val="18"/>
                <w:szCs w:val="18"/>
                <w:lang w:eastAsia="zh-CN"/>
              </w:rPr>
            </w:pPr>
          </w:p>
        </w:tc>
        <w:tc>
          <w:tcPr>
            <w:tcW w:w="1418" w:type="dxa"/>
          </w:tcPr>
          <w:p w14:paraId="6883703F" w14:textId="58F8F748" w:rsidR="00E11D65" w:rsidRPr="004E5D28" w:rsidRDefault="00C21B14"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2351</w:t>
            </w:r>
          </w:p>
        </w:tc>
        <w:tc>
          <w:tcPr>
            <w:tcW w:w="1417" w:type="dxa"/>
            <w:vAlign w:val="bottom"/>
          </w:tcPr>
          <w:p w14:paraId="1575FD93" w14:textId="14BE6F3F" w:rsidR="00E11D65" w:rsidRPr="004E5D28" w:rsidRDefault="00C21B14"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2351</w:t>
            </w:r>
          </w:p>
        </w:tc>
        <w:tc>
          <w:tcPr>
            <w:tcW w:w="993" w:type="dxa"/>
          </w:tcPr>
          <w:p w14:paraId="6A8DBE53" w14:textId="03886648" w:rsidR="00E11D65" w:rsidRPr="004E5D28" w:rsidRDefault="006625C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3.21%</w:t>
            </w:r>
          </w:p>
        </w:tc>
      </w:tr>
      <w:tr w:rsidR="00E11D65" w14:paraId="35AFD04A" w14:textId="77777777" w:rsidTr="008238E2">
        <w:tc>
          <w:tcPr>
            <w:tcW w:w="1294" w:type="dxa"/>
            <w:vMerge/>
          </w:tcPr>
          <w:p w14:paraId="49FE58F0" w14:textId="77777777" w:rsidR="00E11D65" w:rsidRPr="004E5D28" w:rsidRDefault="00E11D65" w:rsidP="008238E2">
            <w:pPr>
              <w:snapToGrid w:val="0"/>
              <w:spacing w:before="0" w:after="0" w:line="240" w:lineRule="auto"/>
              <w:rPr>
                <w:rFonts w:ascii="Arial" w:hAnsi="Arial" w:cs="Arial"/>
                <w:sz w:val="18"/>
                <w:szCs w:val="18"/>
                <w:lang w:eastAsia="zh-CN"/>
              </w:rPr>
            </w:pPr>
          </w:p>
        </w:tc>
        <w:tc>
          <w:tcPr>
            <w:tcW w:w="1820" w:type="dxa"/>
          </w:tcPr>
          <w:p w14:paraId="3DA6CE92" w14:textId="77777777" w:rsidR="00E11D65" w:rsidRPr="004E5D28" w:rsidRDefault="00E11D6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434F99A5" w14:textId="77777777" w:rsidR="00E11D65" w:rsidRPr="004E5D28" w:rsidRDefault="00E11D6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tcPr>
          <w:p w14:paraId="5FC62A47" w14:textId="77777777" w:rsidR="00E11D65" w:rsidRPr="004E5D28" w:rsidRDefault="00E11D65" w:rsidP="008238E2">
            <w:pPr>
              <w:snapToGrid w:val="0"/>
              <w:spacing w:before="0" w:after="0" w:line="240" w:lineRule="auto"/>
              <w:rPr>
                <w:rFonts w:ascii="Arial" w:hAnsi="Arial" w:cs="Arial"/>
                <w:sz w:val="18"/>
                <w:szCs w:val="18"/>
                <w:lang w:eastAsia="zh-CN"/>
              </w:rPr>
            </w:pPr>
          </w:p>
        </w:tc>
        <w:tc>
          <w:tcPr>
            <w:tcW w:w="1134" w:type="dxa"/>
          </w:tcPr>
          <w:p w14:paraId="5050CFBE" w14:textId="77777777" w:rsidR="00E11D65" w:rsidRPr="004E5D28" w:rsidRDefault="00E11D65" w:rsidP="008238E2">
            <w:pPr>
              <w:snapToGrid w:val="0"/>
              <w:spacing w:before="0" w:after="0" w:line="240" w:lineRule="auto"/>
              <w:rPr>
                <w:rFonts w:ascii="Arial" w:hAnsi="Arial" w:cs="Arial"/>
                <w:sz w:val="18"/>
                <w:szCs w:val="18"/>
                <w:lang w:eastAsia="zh-CN"/>
              </w:rPr>
            </w:pPr>
          </w:p>
        </w:tc>
        <w:tc>
          <w:tcPr>
            <w:tcW w:w="1418" w:type="dxa"/>
          </w:tcPr>
          <w:p w14:paraId="473E7FB8" w14:textId="4820AF86" w:rsidR="00E11D65" w:rsidRPr="004E5D28" w:rsidRDefault="00C21B14"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8</w:t>
            </w:r>
          </w:p>
        </w:tc>
        <w:tc>
          <w:tcPr>
            <w:tcW w:w="1417" w:type="dxa"/>
            <w:vAlign w:val="bottom"/>
          </w:tcPr>
          <w:p w14:paraId="43B68B90" w14:textId="5EFBBFD9" w:rsidR="00E11D65" w:rsidRPr="004E5D28" w:rsidRDefault="00C21B14"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360</w:t>
            </w:r>
          </w:p>
        </w:tc>
        <w:tc>
          <w:tcPr>
            <w:tcW w:w="993" w:type="dxa"/>
          </w:tcPr>
          <w:p w14:paraId="4D14E55C" w14:textId="12BCA2F9" w:rsidR="00E11D65" w:rsidRPr="004E5D28" w:rsidRDefault="006625C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.55%</w:t>
            </w:r>
          </w:p>
        </w:tc>
      </w:tr>
      <w:tr w:rsidR="00E11D65" w14:paraId="05A9EFE3" w14:textId="77777777" w:rsidTr="008238E2">
        <w:tc>
          <w:tcPr>
            <w:tcW w:w="1294" w:type="dxa"/>
            <w:vMerge/>
          </w:tcPr>
          <w:p w14:paraId="34D686DE" w14:textId="77777777" w:rsidR="00E11D65" w:rsidRPr="004E5D28" w:rsidRDefault="00E11D65" w:rsidP="008238E2">
            <w:pPr>
              <w:snapToGrid w:val="0"/>
              <w:spacing w:before="0" w:after="0" w:line="240" w:lineRule="auto"/>
              <w:rPr>
                <w:rFonts w:ascii="Arial" w:hAnsi="Arial" w:cs="Arial"/>
                <w:sz w:val="18"/>
                <w:szCs w:val="18"/>
                <w:lang w:eastAsia="zh-CN"/>
              </w:rPr>
            </w:pPr>
          </w:p>
        </w:tc>
        <w:tc>
          <w:tcPr>
            <w:tcW w:w="1820" w:type="dxa"/>
          </w:tcPr>
          <w:p w14:paraId="2500C047" w14:textId="77777777" w:rsidR="00E11D65" w:rsidRPr="004E5D28" w:rsidRDefault="00E11D6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p w14:paraId="28DD1E2A" w14:textId="77777777" w:rsidR="00E11D65" w:rsidRPr="004E5D28" w:rsidRDefault="00E11D6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Deep sleep</w:t>
            </w:r>
          </w:p>
        </w:tc>
        <w:tc>
          <w:tcPr>
            <w:tcW w:w="992" w:type="dxa"/>
          </w:tcPr>
          <w:p w14:paraId="45DAF7D7" w14:textId="77777777" w:rsidR="00E11D65" w:rsidRPr="004E5D28" w:rsidRDefault="00E11D6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992" w:type="dxa"/>
          </w:tcPr>
          <w:p w14:paraId="7C62D0FD" w14:textId="77777777" w:rsidR="00E11D65" w:rsidRPr="004E5D28" w:rsidRDefault="00E11D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40</w:t>
            </w:r>
          </w:p>
        </w:tc>
        <w:tc>
          <w:tcPr>
            <w:tcW w:w="1134" w:type="dxa"/>
          </w:tcPr>
          <w:p w14:paraId="75F86A99" w14:textId="74ED680C" w:rsidR="00E11D65"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p>
        </w:tc>
        <w:tc>
          <w:tcPr>
            <w:tcW w:w="1418" w:type="dxa"/>
          </w:tcPr>
          <w:p w14:paraId="561E76FA" w14:textId="3F903144" w:rsidR="00E11D65" w:rsidRPr="004E5D28" w:rsidRDefault="00C21B14"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120</w:t>
            </w:r>
          </w:p>
        </w:tc>
        <w:tc>
          <w:tcPr>
            <w:tcW w:w="1417" w:type="dxa"/>
          </w:tcPr>
          <w:p w14:paraId="69C73759" w14:textId="42F8ACB6" w:rsidR="00E11D65" w:rsidRPr="004E5D28" w:rsidRDefault="006625C7"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1350</w:t>
            </w:r>
          </w:p>
        </w:tc>
        <w:tc>
          <w:tcPr>
            <w:tcW w:w="993" w:type="dxa"/>
          </w:tcPr>
          <w:p w14:paraId="1AA34C11" w14:textId="68CF5752" w:rsidR="00E11D65" w:rsidRPr="004E5D28" w:rsidRDefault="006625C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3.33%</w:t>
            </w:r>
          </w:p>
        </w:tc>
      </w:tr>
      <w:tr w:rsidR="00E11D65" w14:paraId="6747836C" w14:textId="77777777" w:rsidTr="008238E2">
        <w:tc>
          <w:tcPr>
            <w:tcW w:w="6232" w:type="dxa"/>
            <w:gridSpan w:val="5"/>
          </w:tcPr>
          <w:p w14:paraId="6364846C" w14:textId="3DED8623" w:rsidR="00E11D65" w:rsidRPr="00000BCD" w:rsidRDefault="00E11D65"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1</w:t>
            </w:r>
            <w:r w:rsidR="0067013F">
              <w:rPr>
                <w:rFonts w:ascii="Arial" w:hAnsi="Arial" w:cs="Arial"/>
                <w:b/>
                <w:bCs/>
                <w:sz w:val="18"/>
                <w:szCs w:val="18"/>
                <w:lang w:eastAsia="zh-CN"/>
              </w:rPr>
              <w:t>.28</w:t>
            </w:r>
            <w:r>
              <w:rPr>
                <w:rFonts w:ascii="Arial" w:hAnsi="Arial" w:cs="Arial"/>
                <w:b/>
                <w:bCs/>
                <w:sz w:val="18"/>
                <w:szCs w:val="18"/>
                <w:lang w:eastAsia="zh-CN"/>
              </w:rPr>
              <w:t>s)</w:t>
            </w:r>
          </w:p>
        </w:tc>
        <w:tc>
          <w:tcPr>
            <w:tcW w:w="1418" w:type="dxa"/>
          </w:tcPr>
          <w:p w14:paraId="2238FC7A" w14:textId="2A313BBA" w:rsidR="00E11D65" w:rsidRPr="00000BCD" w:rsidRDefault="00E11D65"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2</w:t>
            </w:r>
            <w:r w:rsidR="00C21B14">
              <w:rPr>
                <w:rFonts w:ascii="Arial" w:hAnsi="Arial" w:cs="Arial"/>
                <w:b/>
                <w:bCs/>
                <w:sz w:val="18"/>
                <w:szCs w:val="18"/>
                <w:lang w:eastAsia="zh-CN"/>
              </w:rPr>
              <w:t>560</w:t>
            </w:r>
          </w:p>
        </w:tc>
        <w:tc>
          <w:tcPr>
            <w:tcW w:w="1417" w:type="dxa"/>
          </w:tcPr>
          <w:p w14:paraId="7F3A949B" w14:textId="77777777" w:rsidR="00E11D65" w:rsidRPr="00000BCD" w:rsidRDefault="00E11D65"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32821</w:t>
            </w:r>
          </w:p>
        </w:tc>
        <w:tc>
          <w:tcPr>
            <w:tcW w:w="993" w:type="dxa"/>
          </w:tcPr>
          <w:p w14:paraId="0563F8AC" w14:textId="77777777" w:rsidR="00E11D65" w:rsidRPr="00000BCD" w:rsidRDefault="00E11D65"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121ACA3D" w14:textId="77777777" w:rsidR="003D48CD" w:rsidRDefault="003D48CD" w:rsidP="0026461D">
      <w:pPr>
        <w:spacing w:beforeLines="50" w:before="120" w:after="0" w:line="288" w:lineRule="auto"/>
        <w:rPr>
          <w:rFonts w:ascii="Arial" w:hAnsi="Arial" w:cs="Arial"/>
          <w:lang w:eastAsia="zh-CN"/>
        </w:rPr>
      </w:pPr>
    </w:p>
    <w:p w14:paraId="40552962" w14:textId="4C99A47F" w:rsidR="00B069ED" w:rsidRPr="001C7A73" w:rsidRDefault="001C7A73" w:rsidP="001C7A73">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Pr>
          <w:rFonts w:ascii="Arial" w:hAnsi="Arial" w:cs="Arial"/>
          <w:b/>
          <w:bCs/>
          <w:lang w:eastAsia="zh-CN"/>
        </w:rPr>
        <w:t>5</w:t>
      </w:r>
      <w:r w:rsidRPr="00F33301">
        <w:rPr>
          <w:rFonts w:ascii="Arial" w:hAnsi="Arial" w:cs="Arial"/>
          <w:b/>
          <w:bCs/>
          <w:lang w:eastAsia="zh-CN"/>
        </w:rPr>
        <w:t xml:space="preserve">: UE power consumptions for evaluation case </w:t>
      </w:r>
      <w:r>
        <w:rPr>
          <w:rFonts w:ascii="Arial" w:hAnsi="Arial" w:cs="Arial"/>
          <w:b/>
          <w:bCs/>
          <w:lang w:eastAsia="zh-CN"/>
        </w:rPr>
        <w:t>4</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26461D" w14:paraId="7FD5A6DA" w14:textId="77777777" w:rsidTr="008238E2">
        <w:tc>
          <w:tcPr>
            <w:tcW w:w="1294" w:type="dxa"/>
          </w:tcPr>
          <w:p w14:paraId="0D1C92AA" w14:textId="77777777" w:rsidR="0026461D" w:rsidRPr="004E5D28" w:rsidRDefault="0026461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lastRenderedPageBreak/>
              <w:t>Evaluation case description</w:t>
            </w:r>
          </w:p>
        </w:tc>
        <w:tc>
          <w:tcPr>
            <w:tcW w:w="1820" w:type="dxa"/>
          </w:tcPr>
          <w:p w14:paraId="1C3344B9" w14:textId="77777777" w:rsidR="0026461D" w:rsidRPr="004E5D28" w:rsidRDefault="0026461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75E03330" w14:textId="77777777" w:rsidR="0026461D" w:rsidRPr="004E5D28" w:rsidRDefault="0026461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3518AB4E" w14:textId="77777777" w:rsidR="0026461D" w:rsidRPr="004E5D28" w:rsidRDefault="0026461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0E709459" w14:textId="77777777" w:rsidR="0026461D" w:rsidRPr="004E5D28" w:rsidRDefault="0026461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0FF7D8FA" w14:textId="77777777" w:rsidR="0026461D" w:rsidRPr="004E5D28" w:rsidRDefault="0026461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324B9C9A" w14:textId="77777777" w:rsidR="0026461D" w:rsidRPr="004E5D28" w:rsidRDefault="0026461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19C3991D" w14:textId="77777777" w:rsidR="0026461D" w:rsidRPr="004E5D28" w:rsidRDefault="0026461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26461D" w14:paraId="36610839" w14:textId="77777777" w:rsidTr="008238E2">
        <w:tc>
          <w:tcPr>
            <w:tcW w:w="1294" w:type="dxa"/>
            <w:vMerge w:val="restart"/>
          </w:tcPr>
          <w:p w14:paraId="426EF7AD" w14:textId="06377353" w:rsidR="0026461D" w:rsidRPr="004E5D28"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Case 4</w:t>
            </w:r>
          </w:p>
        </w:tc>
        <w:tc>
          <w:tcPr>
            <w:tcW w:w="1820" w:type="dxa"/>
          </w:tcPr>
          <w:p w14:paraId="362072B4" w14:textId="77777777" w:rsidR="0026461D" w:rsidRPr="004E5D28" w:rsidRDefault="0026461D"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tcPr>
          <w:p w14:paraId="15DD287A" w14:textId="77777777" w:rsidR="0026461D" w:rsidRPr="004E5D28" w:rsidRDefault="0026461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tcPr>
          <w:p w14:paraId="606695ED" w14:textId="77777777" w:rsidR="0026461D" w:rsidRPr="004E5D28"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5A929B7C" w14:textId="6E9F96B4"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8</w:t>
            </w:r>
          </w:p>
        </w:tc>
        <w:tc>
          <w:tcPr>
            <w:tcW w:w="1418" w:type="dxa"/>
          </w:tcPr>
          <w:p w14:paraId="4563BD96" w14:textId="1934FF8A"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32</w:t>
            </w:r>
          </w:p>
        </w:tc>
        <w:tc>
          <w:tcPr>
            <w:tcW w:w="1417" w:type="dxa"/>
          </w:tcPr>
          <w:p w14:paraId="1E6CFFA8" w14:textId="7E44F43C"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16</w:t>
            </w:r>
            <w:r w:rsidR="0026461D" w:rsidRPr="006625C7">
              <w:rPr>
                <w:rFonts w:ascii="Arial" w:hAnsi="Arial" w:cs="Arial" w:hint="eastAsia"/>
                <w:sz w:val="18"/>
                <w:szCs w:val="18"/>
                <w:lang w:eastAsia="zh-CN"/>
              </w:rPr>
              <w:t>00</w:t>
            </w:r>
          </w:p>
        </w:tc>
        <w:tc>
          <w:tcPr>
            <w:tcW w:w="993" w:type="dxa"/>
          </w:tcPr>
          <w:p w14:paraId="5698938A" w14:textId="3EA12759"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4.40</w:t>
            </w:r>
            <w:r w:rsidR="0026461D">
              <w:rPr>
                <w:rFonts w:ascii="Arial" w:hAnsi="Arial" w:cs="Arial"/>
                <w:sz w:val="18"/>
                <w:szCs w:val="18"/>
                <w:lang w:eastAsia="zh-CN"/>
              </w:rPr>
              <w:t>%</w:t>
            </w:r>
          </w:p>
        </w:tc>
      </w:tr>
      <w:tr w:rsidR="0026461D" w14:paraId="36884B61" w14:textId="77777777" w:rsidTr="008238E2">
        <w:tc>
          <w:tcPr>
            <w:tcW w:w="1294" w:type="dxa"/>
            <w:vMerge/>
          </w:tcPr>
          <w:p w14:paraId="43854C8C" w14:textId="77777777" w:rsidR="0026461D" w:rsidRPr="004E5D28" w:rsidRDefault="0026461D" w:rsidP="008238E2">
            <w:pPr>
              <w:snapToGrid w:val="0"/>
              <w:spacing w:before="0" w:after="0" w:line="240" w:lineRule="auto"/>
              <w:rPr>
                <w:rFonts w:ascii="Arial" w:hAnsi="Arial" w:cs="Arial"/>
                <w:sz w:val="18"/>
                <w:szCs w:val="18"/>
                <w:lang w:eastAsia="zh-CN"/>
              </w:rPr>
            </w:pPr>
          </w:p>
        </w:tc>
        <w:tc>
          <w:tcPr>
            <w:tcW w:w="1820" w:type="dxa"/>
          </w:tcPr>
          <w:p w14:paraId="6BD66887" w14:textId="77777777" w:rsidR="0026461D" w:rsidRPr="004E5D28" w:rsidRDefault="0026461D"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Paging</w:t>
            </w:r>
          </w:p>
        </w:tc>
        <w:tc>
          <w:tcPr>
            <w:tcW w:w="992" w:type="dxa"/>
          </w:tcPr>
          <w:p w14:paraId="1B7502CC" w14:textId="77777777" w:rsidR="0026461D" w:rsidRPr="004E5D28"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0.1*120 + 0.9*50 = 57</w:t>
            </w:r>
          </w:p>
        </w:tc>
        <w:tc>
          <w:tcPr>
            <w:tcW w:w="992" w:type="dxa"/>
          </w:tcPr>
          <w:p w14:paraId="72F91A68" w14:textId="77777777" w:rsidR="0026461D" w:rsidRPr="004E5D28"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597700DD" w14:textId="4FE5B639"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8</w:t>
            </w:r>
          </w:p>
        </w:tc>
        <w:tc>
          <w:tcPr>
            <w:tcW w:w="1418" w:type="dxa"/>
          </w:tcPr>
          <w:p w14:paraId="45690C81" w14:textId="1105AFBB"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32</w:t>
            </w:r>
          </w:p>
        </w:tc>
        <w:tc>
          <w:tcPr>
            <w:tcW w:w="1417" w:type="dxa"/>
          </w:tcPr>
          <w:p w14:paraId="6A11921E" w14:textId="13AB9DAB"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1824</w:t>
            </w:r>
          </w:p>
        </w:tc>
        <w:tc>
          <w:tcPr>
            <w:tcW w:w="993" w:type="dxa"/>
          </w:tcPr>
          <w:p w14:paraId="3F1F8042" w14:textId="599D798D"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5.02</w:t>
            </w:r>
            <w:r w:rsidR="0026461D">
              <w:rPr>
                <w:rFonts w:ascii="Arial" w:hAnsi="Arial" w:cs="Arial"/>
                <w:sz w:val="18"/>
                <w:szCs w:val="18"/>
                <w:lang w:eastAsia="zh-CN"/>
              </w:rPr>
              <w:t>%</w:t>
            </w:r>
          </w:p>
        </w:tc>
      </w:tr>
      <w:tr w:rsidR="0026461D" w14:paraId="1B7B2DC7" w14:textId="77777777" w:rsidTr="008238E2">
        <w:tc>
          <w:tcPr>
            <w:tcW w:w="1294" w:type="dxa"/>
            <w:vMerge/>
          </w:tcPr>
          <w:p w14:paraId="25C09531" w14:textId="77777777" w:rsidR="0026461D" w:rsidRPr="004E5D28" w:rsidRDefault="0026461D" w:rsidP="008238E2">
            <w:pPr>
              <w:snapToGrid w:val="0"/>
              <w:spacing w:before="0" w:after="0" w:line="240" w:lineRule="auto"/>
              <w:rPr>
                <w:rFonts w:ascii="Arial" w:hAnsi="Arial" w:cs="Arial"/>
                <w:sz w:val="18"/>
                <w:szCs w:val="18"/>
                <w:lang w:eastAsia="zh-CN"/>
              </w:rPr>
            </w:pPr>
          </w:p>
        </w:tc>
        <w:tc>
          <w:tcPr>
            <w:tcW w:w="1820" w:type="dxa"/>
          </w:tcPr>
          <w:p w14:paraId="6828412E" w14:textId="77777777" w:rsidR="0026461D" w:rsidRPr="004E5D28" w:rsidRDefault="0026461D"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PRS measurement</w:t>
            </w:r>
          </w:p>
        </w:tc>
        <w:tc>
          <w:tcPr>
            <w:tcW w:w="992" w:type="dxa"/>
          </w:tcPr>
          <w:p w14:paraId="6B596D61" w14:textId="77777777" w:rsidR="0026461D" w:rsidRPr="004E5D28" w:rsidRDefault="0026461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2" w:type="dxa"/>
          </w:tcPr>
          <w:p w14:paraId="60C6231D" w14:textId="77777777" w:rsidR="0026461D" w:rsidRPr="004E5D28"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134" w:type="dxa"/>
          </w:tcPr>
          <w:p w14:paraId="2C3DF98F" w14:textId="77777777" w:rsidR="0026461D" w:rsidRPr="004E5D28" w:rsidRDefault="0026461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418" w:type="dxa"/>
          </w:tcPr>
          <w:p w14:paraId="609BBD9C" w14:textId="77777777" w:rsidR="0026461D" w:rsidRPr="004E5D28"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417" w:type="dxa"/>
            <w:vAlign w:val="bottom"/>
          </w:tcPr>
          <w:p w14:paraId="51C601A2" w14:textId="77777777" w:rsidR="0026461D" w:rsidRPr="004E5D28" w:rsidRDefault="0026461D" w:rsidP="008238E2">
            <w:pPr>
              <w:snapToGrid w:val="0"/>
              <w:spacing w:before="0" w:after="0" w:line="240" w:lineRule="auto"/>
              <w:rPr>
                <w:rFonts w:ascii="Arial" w:hAnsi="Arial" w:cs="Arial"/>
                <w:sz w:val="18"/>
                <w:szCs w:val="18"/>
                <w:lang w:eastAsia="zh-CN"/>
              </w:rPr>
            </w:pPr>
            <w:r w:rsidRPr="00E85729">
              <w:rPr>
                <w:rFonts w:ascii="Arial" w:hAnsi="Arial" w:cs="Arial" w:hint="eastAsia"/>
                <w:sz w:val="18"/>
                <w:szCs w:val="18"/>
                <w:lang w:eastAsia="zh-CN"/>
              </w:rPr>
              <w:t>120</w:t>
            </w:r>
          </w:p>
        </w:tc>
        <w:tc>
          <w:tcPr>
            <w:tcW w:w="993" w:type="dxa"/>
          </w:tcPr>
          <w:p w14:paraId="34397646" w14:textId="3425AECB"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0.33</w:t>
            </w:r>
            <w:r w:rsidR="0026461D">
              <w:rPr>
                <w:rFonts w:ascii="Arial" w:hAnsi="Arial" w:cs="Arial"/>
                <w:sz w:val="18"/>
                <w:szCs w:val="18"/>
                <w:lang w:eastAsia="zh-CN"/>
              </w:rPr>
              <w:t>%</w:t>
            </w:r>
          </w:p>
        </w:tc>
      </w:tr>
      <w:tr w:rsidR="0026461D" w14:paraId="0AE41C6A" w14:textId="77777777" w:rsidTr="008238E2">
        <w:tc>
          <w:tcPr>
            <w:tcW w:w="1294" w:type="dxa"/>
            <w:vMerge/>
          </w:tcPr>
          <w:p w14:paraId="5F97F6AB" w14:textId="77777777" w:rsidR="0026461D" w:rsidRPr="004E5D28" w:rsidRDefault="0026461D" w:rsidP="008238E2">
            <w:pPr>
              <w:snapToGrid w:val="0"/>
              <w:spacing w:after="0"/>
              <w:rPr>
                <w:rFonts w:ascii="Arial" w:hAnsi="Arial" w:cs="Arial"/>
                <w:sz w:val="18"/>
                <w:szCs w:val="18"/>
                <w:lang w:eastAsia="zh-CN"/>
              </w:rPr>
            </w:pPr>
          </w:p>
        </w:tc>
        <w:tc>
          <w:tcPr>
            <w:tcW w:w="4938" w:type="dxa"/>
            <w:gridSpan w:val="4"/>
          </w:tcPr>
          <w:p w14:paraId="63DEF3FB" w14:textId="77777777" w:rsidR="0026461D" w:rsidRDefault="0026461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R</w:t>
            </w:r>
            <w:r>
              <w:rPr>
                <w:rFonts w:ascii="Arial" w:hAnsi="Arial" w:cs="Arial"/>
                <w:sz w:val="18"/>
                <w:szCs w:val="18"/>
                <w:lang w:eastAsia="zh-CN"/>
              </w:rPr>
              <w:t>A-SDT</w:t>
            </w:r>
          </w:p>
        </w:tc>
        <w:tc>
          <w:tcPr>
            <w:tcW w:w="1418" w:type="dxa"/>
          </w:tcPr>
          <w:p w14:paraId="7B42D9AB" w14:textId="77777777" w:rsidR="0026461D" w:rsidRDefault="0026461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2</w:t>
            </w:r>
          </w:p>
        </w:tc>
        <w:tc>
          <w:tcPr>
            <w:tcW w:w="1417" w:type="dxa"/>
            <w:vAlign w:val="bottom"/>
          </w:tcPr>
          <w:p w14:paraId="4EA56E21" w14:textId="77777777" w:rsidR="0026461D" w:rsidRPr="00E85729" w:rsidRDefault="0026461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520</w:t>
            </w:r>
          </w:p>
        </w:tc>
        <w:tc>
          <w:tcPr>
            <w:tcW w:w="993" w:type="dxa"/>
          </w:tcPr>
          <w:p w14:paraId="3B7ECF51" w14:textId="09EBAAF9" w:rsidR="0026461D"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15.20%</w:t>
            </w:r>
          </w:p>
        </w:tc>
      </w:tr>
      <w:tr w:rsidR="0026461D" w14:paraId="060E5826" w14:textId="77777777" w:rsidTr="008238E2">
        <w:tc>
          <w:tcPr>
            <w:tcW w:w="1294" w:type="dxa"/>
            <w:vMerge/>
          </w:tcPr>
          <w:p w14:paraId="6C22B4A5" w14:textId="77777777" w:rsidR="0026461D" w:rsidRPr="004E5D28" w:rsidRDefault="0026461D" w:rsidP="008238E2">
            <w:pPr>
              <w:snapToGrid w:val="0"/>
              <w:spacing w:after="0"/>
              <w:rPr>
                <w:rFonts w:ascii="Arial" w:hAnsi="Arial" w:cs="Arial"/>
                <w:sz w:val="18"/>
                <w:szCs w:val="18"/>
                <w:lang w:eastAsia="zh-CN"/>
              </w:rPr>
            </w:pPr>
          </w:p>
        </w:tc>
        <w:tc>
          <w:tcPr>
            <w:tcW w:w="1820" w:type="dxa"/>
          </w:tcPr>
          <w:p w14:paraId="0A79093E" w14:textId="77777777" w:rsidR="0026461D"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S</w:t>
            </w:r>
            <w:r>
              <w:rPr>
                <w:rFonts w:ascii="Arial" w:hAnsi="Arial" w:cs="Arial"/>
                <w:sz w:val="18"/>
                <w:szCs w:val="18"/>
                <w:lang w:eastAsia="zh-CN"/>
              </w:rPr>
              <w:t>SB</w:t>
            </w:r>
          </w:p>
        </w:tc>
        <w:tc>
          <w:tcPr>
            <w:tcW w:w="992" w:type="dxa"/>
            <w:vAlign w:val="bottom"/>
          </w:tcPr>
          <w:p w14:paraId="60644732"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50</w:t>
            </w:r>
          </w:p>
        </w:tc>
        <w:tc>
          <w:tcPr>
            <w:tcW w:w="992" w:type="dxa"/>
            <w:vAlign w:val="bottom"/>
          </w:tcPr>
          <w:p w14:paraId="020C216F"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4</w:t>
            </w:r>
          </w:p>
        </w:tc>
        <w:tc>
          <w:tcPr>
            <w:tcW w:w="1134" w:type="dxa"/>
            <w:vAlign w:val="bottom"/>
          </w:tcPr>
          <w:p w14:paraId="266B51C1"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418" w:type="dxa"/>
            <w:vAlign w:val="bottom"/>
          </w:tcPr>
          <w:p w14:paraId="7E2C15F4"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8</w:t>
            </w:r>
          </w:p>
        </w:tc>
        <w:tc>
          <w:tcPr>
            <w:tcW w:w="1417" w:type="dxa"/>
            <w:vAlign w:val="bottom"/>
          </w:tcPr>
          <w:p w14:paraId="7C53355C" w14:textId="77777777" w:rsidR="0026461D" w:rsidRPr="00E85729" w:rsidRDefault="0026461D" w:rsidP="008238E2">
            <w:pPr>
              <w:snapToGrid w:val="0"/>
              <w:spacing w:before="0" w:after="0" w:line="240" w:lineRule="auto"/>
              <w:rPr>
                <w:rFonts w:ascii="Arial" w:hAnsi="Arial" w:cs="Arial"/>
                <w:sz w:val="18"/>
                <w:szCs w:val="18"/>
                <w:lang w:eastAsia="zh-CN"/>
              </w:rPr>
            </w:pPr>
          </w:p>
        </w:tc>
        <w:tc>
          <w:tcPr>
            <w:tcW w:w="993" w:type="dxa"/>
          </w:tcPr>
          <w:p w14:paraId="1F331737" w14:textId="77777777" w:rsidR="0026461D" w:rsidRDefault="0026461D" w:rsidP="008238E2">
            <w:pPr>
              <w:snapToGrid w:val="0"/>
              <w:spacing w:before="0" w:after="0" w:line="240" w:lineRule="auto"/>
              <w:rPr>
                <w:rFonts w:ascii="Arial" w:hAnsi="Arial" w:cs="Arial"/>
                <w:sz w:val="18"/>
                <w:szCs w:val="18"/>
                <w:lang w:eastAsia="zh-CN"/>
              </w:rPr>
            </w:pPr>
          </w:p>
        </w:tc>
      </w:tr>
      <w:tr w:rsidR="0026461D" w14:paraId="234B7C20" w14:textId="77777777" w:rsidTr="008238E2">
        <w:tc>
          <w:tcPr>
            <w:tcW w:w="1294" w:type="dxa"/>
            <w:vMerge/>
          </w:tcPr>
          <w:p w14:paraId="6F586200" w14:textId="77777777" w:rsidR="0026461D" w:rsidRPr="004E5D28" w:rsidRDefault="0026461D" w:rsidP="008238E2">
            <w:pPr>
              <w:snapToGrid w:val="0"/>
              <w:spacing w:after="0"/>
              <w:rPr>
                <w:rFonts w:ascii="Arial" w:hAnsi="Arial" w:cs="Arial"/>
                <w:sz w:val="18"/>
                <w:szCs w:val="18"/>
                <w:lang w:eastAsia="zh-CN"/>
              </w:rPr>
            </w:pPr>
          </w:p>
        </w:tc>
        <w:tc>
          <w:tcPr>
            <w:tcW w:w="1820" w:type="dxa"/>
          </w:tcPr>
          <w:p w14:paraId="2CB47CAF" w14:textId="77777777" w:rsidR="0026461D"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C</w:t>
            </w:r>
            <w:r>
              <w:rPr>
                <w:rFonts w:ascii="Arial" w:hAnsi="Arial" w:cs="Arial"/>
                <w:sz w:val="18"/>
                <w:szCs w:val="18"/>
                <w:lang w:eastAsia="zh-CN"/>
              </w:rPr>
              <w:t>ORESET0+SIB1</w:t>
            </w:r>
            <w:r>
              <w:rPr>
                <w:rFonts w:ascii="Arial" w:hAnsi="Arial" w:cs="Arial" w:hint="eastAsia"/>
                <w:sz w:val="18"/>
                <w:szCs w:val="18"/>
                <w:lang w:eastAsia="zh-CN"/>
              </w:rPr>
              <w:t xml:space="preserve"> (</w:t>
            </w:r>
            <w:r>
              <w:rPr>
                <w:rFonts w:ascii="Arial" w:hAnsi="Arial" w:cs="Arial"/>
                <w:sz w:val="18"/>
                <w:szCs w:val="18"/>
                <w:lang w:eastAsia="zh-CN"/>
              </w:rPr>
              <w:t>PDCCH + PDSCH)</w:t>
            </w:r>
          </w:p>
        </w:tc>
        <w:tc>
          <w:tcPr>
            <w:tcW w:w="992" w:type="dxa"/>
            <w:vAlign w:val="bottom"/>
          </w:tcPr>
          <w:p w14:paraId="23200198"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120</w:t>
            </w:r>
          </w:p>
        </w:tc>
        <w:tc>
          <w:tcPr>
            <w:tcW w:w="992" w:type="dxa"/>
            <w:vAlign w:val="bottom"/>
          </w:tcPr>
          <w:p w14:paraId="1DE9EAA7"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134" w:type="dxa"/>
            <w:vAlign w:val="bottom"/>
          </w:tcPr>
          <w:p w14:paraId="31DBD89E"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w:t>
            </w:r>
          </w:p>
        </w:tc>
        <w:tc>
          <w:tcPr>
            <w:tcW w:w="1418" w:type="dxa"/>
            <w:vAlign w:val="bottom"/>
          </w:tcPr>
          <w:p w14:paraId="5A11F7F8"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417" w:type="dxa"/>
            <w:vAlign w:val="bottom"/>
          </w:tcPr>
          <w:p w14:paraId="7E62C560" w14:textId="77777777" w:rsidR="0026461D" w:rsidRPr="00E85729" w:rsidRDefault="0026461D" w:rsidP="008238E2">
            <w:pPr>
              <w:snapToGrid w:val="0"/>
              <w:spacing w:before="0" w:after="0" w:line="240" w:lineRule="auto"/>
              <w:rPr>
                <w:rFonts w:ascii="Arial" w:hAnsi="Arial" w:cs="Arial"/>
                <w:sz w:val="18"/>
                <w:szCs w:val="18"/>
                <w:lang w:eastAsia="zh-CN"/>
              </w:rPr>
            </w:pPr>
          </w:p>
        </w:tc>
        <w:tc>
          <w:tcPr>
            <w:tcW w:w="993" w:type="dxa"/>
          </w:tcPr>
          <w:p w14:paraId="2E3ADD60" w14:textId="77777777" w:rsidR="0026461D" w:rsidRDefault="0026461D" w:rsidP="008238E2">
            <w:pPr>
              <w:snapToGrid w:val="0"/>
              <w:spacing w:before="0" w:after="0" w:line="240" w:lineRule="auto"/>
              <w:rPr>
                <w:rFonts w:ascii="Arial" w:hAnsi="Arial" w:cs="Arial"/>
                <w:sz w:val="18"/>
                <w:szCs w:val="18"/>
                <w:lang w:eastAsia="zh-CN"/>
              </w:rPr>
            </w:pPr>
          </w:p>
        </w:tc>
      </w:tr>
      <w:tr w:rsidR="0026461D" w14:paraId="52650538" w14:textId="77777777" w:rsidTr="008238E2">
        <w:tc>
          <w:tcPr>
            <w:tcW w:w="1294" w:type="dxa"/>
            <w:vMerge/>
          </w:tcPr>
          <w:p w14:paraId="21E59FB5" w14:textId="77777777" w:rsidR="0026461D" w:rsidRPr="004E5D28" w:rsidRDefault="0026461D" w:rsidP="008238E2">
            <w:pPr>
              <w:snapToGrid w:val="0"/>
              <w:spacing w:after="0"/>
              <w:rPr>
                <w:rFonts w:ascii="Arial" w:hAnsi="Arial" w:cs="Arial"/>
                <w:sz w:val="18"/>
                <w:szCs w:val="18"/>
                <w:lang w:eastAsia="zh-CN"/>
              </w:rPr>
            </w:pPr>
          </w:p>
        </w:tc>
        <w:tc>
          <w:tcPr>
            <w:tcW w:w="1820" w:type="dxa"/>
          </w:tcPr>
          <w:p w14:paraId="012CB28F" w14:textId="77777777" w:rsidR="0026461D"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 PRACH</w:t>
            </w:r>
          </w:p>
        </w:tc>
        <w:tc>
          <w:tcPr>
            <w:tcW w:w="992" w:type="dxa"/>
            <w:vAlign w:val="bottom"/>
          </w:tcPr>
          <w:p w14:paraId="2ACAB639"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210</w:t>
            </w:r>
          </w:p>
        </w:tc>
        <w:tc>
          <w:tcPr>
            <w:tcW w:w="992" w:type="dxa"/>
            <w:vAlign w:val="bottom"/>
          </w:tcPr>
          <w:p w14:paraId="3DBD6ADF"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134" w:type="dxa"/>
            <w:vAlign w:val="bottom"/>
          </w:tcPr>
          <w:p w14:paraId="26B9BAE7"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w:t>
            </w:r>
          </w:p>
        </w:tc>
        <w:tc>
          <w:tcPr>
            <w:tcW w:w="1418" w:type="dxa"/>
            <w:vAlign w:val="bottom"/>
          </w:tcPr>
          <w:p w14:paraId="3E43EF75"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417" w:type="dxa"/>
            <w:vAlign w:val="bottom"/>
          </w:tcPr>
          <w:p w14:paraId="4F46368B" w14:textId="77777777" w:rsidR="0026461D" w:rsidRPr="00E85729" w:rsidRDefault="0026461D" w:rsidP="008238E2">
            <w:pPr>
              <w:snapToGrid w:val="0"/>
              <w:spacing w:before="0" w:after="0" w:line="240" w:lineRule="auto"/>
              <w:rPr>
                <w:rFonts w:ascii="Arial" w:hAnsi="Arial" w:cs="Arial"/>
                <w:sz w:val="18"/>
                <w:szCs w:val="18"/>
                <w:lang w:eastAsia="zh-CN"/>
              </w:rPr>
            </w:pPr>
          </w:p>
        </w:tc>
        <w:tc>
          <w:tcPr>
            <w:tcW w:w="993" w:type="dxa"/>
          </w:tcPr>
          <w:p w14:paraId="53A74092" w14:textId="77777777" w:rsidR="0026461D" w:rsidRDefault="0026461D" w:rsidP="008238E2">
            <w:pPr>
              <w:snapToGrid w:val="0"/>
              <w:spacing w:before="0" w:after="0" w:line="240" w:lineRule="auto"/>
              <w:rPr>
                <w:rFonts w:ascii="Arial" w:hAnsi="Arial" w:cs="Arial"/>
                <w:sz w:val="18"/>
                <w:szCs w:val="18"/>
                <w:lang w:eastAsia="zh-CN"/>
              </w:rPr>
            </w:pPr>
          </w:p>
        </w:tc>
      </w:tr>
      <w:tr w:rsidR="0026461D" w14:paraId="347D379C" w14:textId="77777777" w:rsidTr="008238E2">
        <w:tc>
          <w:tcPr>
            <w:tcW w:w="1294" w:type="dxa"/>
            <w:vMerge/>
          </w:tcPr>
          <w:p w14:paraId="08860991" w14:textId="77777777" w:rsidR="0026461D" w:rsidRPr="004E5D28" w:rsidRDefault="0026461D" w:rsidP="008238E2">
            <w:pPr>
              <w:snapToGrid w:val="0"/>
              <w:spacing w:after="0"/>
              <w:rPr>
                <w:rFonts w:ascii="Arial" w:hAnsi="Arial" w:cs="Arial"/>
                <w:sz w:val="18"/>
                <w:szCs w:val="18"/>
                <w:lang w:eastAsia="zh-CN"/>
              </w:rPr>
            </w:pPr>
          </w:p>
        </w:tc>
        <w:tc>
          <w:tcPr>
            <w:tcW w:w="1820" w:type="dxa"/>
          </w:tcPr>
          <w:p w14:paraId="1929B973" w14:textId="77777777" w:rsidR="0026461D"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R</w:t>
            </w:r>
            <w:r>
              <w:rPr>
                <w:rFonts w:ascii="Arial" w:hAnsi="Arial" w:cs="Arial"/>
                <w:sz w:val="18"/>
                <w:szCs w:val="18"/>
                <w:lang w:eastAsia="zh-CN"/>
              </w:rPr>
              <w:t>AR (PDCCH + PDSCH)</w:t>
            </w:r>
          </w:p>
        </w:tc>
        <w:tc>
          <w:tcPr>
            <w:tcW w:w="992" w:type="dxa"/>
            <w:vAlign w:val="bottom"/>
          </w:tcPr>
          <w:p w14:paraId="70BC25F9"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120</w:t>
            </w:r>
          </w:p>
        </w:tc>
        <w:tc>
          <w:tcPr>
            <w:tcW w:w="992" w:type="dxa"/>
            <w:vAlign w:val="bottom"/>
          </w:tcPr>
          <w:p w14:paraId="7D09C04F"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134" w:type="dxa"/>
            <w:vAlign w:val="bottom"/>
          </w:tcPr>
          <w:p w14:paraId="7A238477"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w:t>
            </w:r>
          </w:p>
        </w:tc>
        <w:tc>
          <w:tcPr>
            <w:tcW w:w="1418" w:type="dxa"/>
            <w:vAlign w:val="bottom"/>
          </w:tcPr>
          <w:p w14:paraId="3F9DCD7B"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417" w:type="dxa"/>
            <w:vAlign w:val="bottom"/>
          </w:tcPr>
          <w:p w14:paraId="23E0B217" w14:textId="77777777" w:rsidR="0026461D" w:rsidRPr="00E85729" w:rsidRDefault="0026461D" w:rsidP="008238E2">
            <w:pPr>
              <w:snapToGrid w:val="0"/>
              <w:spacing w:before="0" w:after="0" w:line="240" w:lineRule="auto"/>
              <w:rPr>
                <w:rFonts w:ascii="Arial" w:hAnsi="Arial" w:cs="Arial"/>
                <w:sz w:val="18"/>
                <w:szCs w:val="18"/>
                <w:lang w:eastAsia="zh-CN"/>
              </w:rPr>
            </w:pPr>
          </w:p>
        </w:tc>
        <w:tc>
          <w:tcPr>
            <w:tcW w:w="993" w:type="dxa"/>
          </w:tcPr>
          <w:p w14:paraId="7E1CDDFD" w14:textId="77777777" w:rsidR="0026461D" w:rsidRDefault="0026461D" w:rsidP="008238E2">
            <w:pPr>
              <w:snapToGrid w:val="0"/>
              <w:spacing w:before="0" w:after="0" w:line="240" w:lineRule="auto"/>
              <w:rPr>
                <w:rFonts w:ascii="Arial" w:hAnsi="Arial" w:cs="Arial"/>
                <w:sz w:val="18"/>
                <w:szCs w:val="18"/>
                <w:lang w:eastAsia="zh-CN"/>
              </w:rPr>
            </w:pPr>
          </w:p>
        </w:tc>
      </w:tr>
      <w:tr w:rsidR="0026461D" w14:paraId="24A13B54" w14:textId="77777777" w:rsidTr="008238E2">
        <w:tc>
          <w:tcPr>
            <w:tcW w:w="1294" w:type="dxa"/>
            <w:vMerge/>
          </w:tcPr>
          <w:p w14:paraId="42CB2986" w14:textId="77777777" w:rsidR="0026461D" w:rsidRPr="004E5D28" w:rsidRDefault="0026461D" w:rsidP="008238E2">
            <w:pPr>
              <w:snapToGrid w:val="0"/>
              <w:spacing w:after="0"/>
              <w:rPr>
                <w:rFonts w:ascii="Arial" w:hAnsi="Arial" w:cs="Arial"/>
                <w:sz w:val="18"/>
                <w:szCs w:val="18"/>
                <w:lang w:eastAsia="zh-CN"/>
              </w:rPr>
            </w:pPr>
          </w:p>
        </w:tc>
        <w:tc>
          <w:tcPr>
            <w:tcW w:w="1820" w:type="dxa"/>
          </w:tcPr>
          <w:p w14:paraId="0704C8F5" w14:textId="77777777" w:rsidR="0026461D"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M</w:t>
            </w:r>
            <w:r>
              <w:rPr>
                <w:rFonts w:ascii="Arial" w:hAnsi="Arial" w:cs="Arial"/>
                <w:sz w:val="18"/>
                <w:szCs w:val="18"/>
                <w:lang w:eastAsia="zh-CN"/>
              </w:rPr>
              <w:t>sg3 (UL)</w:t>
            </w:r>
          </w:p>
        </w:tc>
        <w:tc>
          <w:tcPr>
            <w:tcW w:w="992" w:type="dxa"/>
            <w:vAlign w:val="bottom"/>
          </w:tcPr>
          <w:p w14:paraId="5D9E1939"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700</w:t>
            </w:r>
          </w:p>
        </w:tc>
        <w:tc>
          <w:tcPr>
            <w:tcW w:w="992" w:type="dxa"/>
            <w:vAlign w:val="bottom"/>
          </w:tcPr>
          <w:p w14:paraId="153A7EB8"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134" w:type="dxa"/>
            <w:vAlign w:val="bottom"/>
          </w:tcPr>
          <w:p w14:paraId="001C189D"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w:t>
            </w:r>
          </w:p>
        </w:tc>
        <w:tc>
          <w:tcPr>
            <w:tcW w:w="1418" w:type="dxa"/>
            <w:vAlign w:val="bottom"/>
          </w:tcPr>
          <w:p w14:paraId="50E8E240"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417" w:type="dxa"/>
            <w:vAlign w:val="bottom"/>
          </w:tcPr>
          <w:p w14:paraId="113C9954" w14:textId="77777777" w:rsidR="0026461D" w:rsidRPr="00E85729" w:rsidRDefault="0026461D" w:rsidP="008238E2">
            <w:pPr>
              <w:snapToGrid w:val="0"/>
              <w:spacing w:before="0" w:after="0" w:line="240" w:lineRule="auto"/>
              <w:rPr>
                <w:rFonts w:ascii="Arial" w:hAnsi="Arial" w:cs="Arial"/>
                <w:sz w:val="18"/>
                <w:szCs w:val="18"/>
                <w:lang w:eastAsia="zh-CN"/>
              </w:rPr>
            </w:pPr>
          </w:p>
        </w:tc>
        <w:tc>
          <w:tcPr>
            <w:tcW w:w="993" w:type="dxa"/>
          </w:tcPr>
          <w:p w14:paraId="5CD2F8D7" w14:textId="77777777" w:rsidR="0026461D" w:rsidRDefault="0026461D" w:rsidP="008238E2">
            <w:pPr>
              <w:snapToGrid w:val="0"/>
              <w:spacing w:before="0" w:after="0" w:line="240" w:lineRule="auto"/>
              <w:rPr>
                <w:rFonts w:ascii="Arial" w:hAnsi="Arial" w:cs="Arial"/>
                <w:sz w:val="18"/>
                <w:szCs w:val="18"/>
                <w:lang w:eastAsia="zh-CN"/>
              </w:rPr>
            </w:pPr>
          </w:p>
        </w:tc>
      </w:tr>
      <w:tr w:rsidR="0026461D" w14:paraId="65CECE22" w14:textId="77777777" w:rsidTr="008238E2">
        <w:tc>
          <w:tcPr>
            <w:tcW w:w="1294" w:type="dxa"/>
            <w:vMerge/>
          </w:tcPr>
          <w:p w14:paraId="586DDC95" w14:textId="77777777" w:rsidR="0026461D" w:rsidRPr="004E5D28" w:rsidRDefault="0026461D" w:rsidP="008238E2">
            <w:pPr>
              <w:snapToGrid w:val="0"/>
              <w:spacing w:after="0"/>
              <w:rPr>
                <w:rFonts w:ascii="Arial" w:hAnsi="Arial" w:cs="Arial"/>
                <w:sz w:val="18"/>
                <w:szCs w:val="18"/>
                <w:lang w:eastAsia="zh-CN"/>
              </w:rPr>
            </w:pPr>
          </w:p>
        </w:tc>
        <w:tc>
          <w:tcPr>
            <w:tcW w:w="1820" w:type="dxa"/>
          </w:tcPr>
          <w:p w14:paraId="09B41C85" w14:textId="77777777" w:rsidR="0026461D"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M</w:t>
            </w:r>
            <w:r>
              <w:rPr>
                <w:rFonts w:ascii="Arial" w:hAnsi="Arial" w:cs="Arial"/>
                <w:sz w:val="18"/>
                <w:szCs w:val="18"/>
                <w:lang w:eastAsia="zh-CN"/>
              </w:rPr>
              <w:t>sg4 (PDCCH + PDSCH)</w:t>
            </w:r>
          </w:p>
        </w:tc>
        <w:tc>
          <w:tcPr>
            <w:tcW w:w="992" w:type="dxa"/>
            <w:vAlign w:val="bottom"/>
          </w:tcPr>
          <w:p w14:paraId="5DB6CC5E"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120</w:t>
            </w:r>
          </w:p>
        </w:tc>
        <w:tc>
          <w:tcPr>
            <w:tcW w:w="992" w:type="dxa"/>
            <w:vAlign w:val="bottom"/>
          </w:tcPr>
          <w:p w14:paraId="48CB18E0"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134" w:type="dxa"/>
            <w:vAlign w:val="bottom"/>
          </w:tcPr>
          <w:p w14:paraId="32862457"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w:t>
            </w:r>
          </w:p>
        </w:tc>
        <w:tc>
          <w:tcPr>
            <w:tcW w:w="1418" w:type="dxa"/>
            <w:vAlign w:val="bottom"/>
          </w:tcPr>
          <w:p w14:paraId="5F2CE4B6"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417" w:type="dxa"/>
            <w:vAlign w:val="bottom"/>
          </w:tcPr>
          <w:p w14:paraId="584F026B" w14:textId="77777777" w:rsidR="0026461D" w:rsidRPr="00E85729" w:rsidRDefault="0026461D" w:rsidP="008238E2">
            <w:pPr>
              <w:snapToGrid w:val="0"/>
              <w:spacing w:before="0" w:after="0" w:line="240" w:lineRule="auto"/>
              <w:rPr>
                <w:rFonts w:ascii="Arial" w:hAnsi="Arial" w:cs="Arial"/>
                <w:sz w:val="18"/>
                <w:szCs w:val="18"/>
                <w:lang w:eastAsia="zh-CN"/>
              </w:rPr>
            </w:pPr>
          </w:p>
        </w:tc>
        <w:tc>
          <w:tcPr>
            <w:tcW w:w="993" w:type="dxa"/>
          </w:tcPr>
          <w:p w14:paraId="6A1C96B7" w14:textId="77777777" w:rsidR="0026461D" w:rsidRDefault="0026461D" w:rsidP="008238E2">
            <w:pPr>
              <w:snapToGrid w:val="0"/>
              <w:spacing w:before="0" w:after="0" w:line="240" w:lineRule="auto"/>
              <w:rPr>
                <w:rFonts w:ascii="Arial" w:hAnsi="Arial" w:cs="Arial"/>
                <w:sz w:val="18"/>
                <w:szCs w:val="18"/>
                <w:lang w:eastAsia="zh-CN"/>
              </w:rPr>
            </w:pPr>
          </w:p>
        </w:tc>
      </w:tr>
      <w:tr w:rsidR="0026461D" w14:paraId="398AC5E7" w14:textId="77777777" w:rsidTr="008238E2">
        <w:tc>
          <w:tcPr>
            <w:tcW w:w="1294" w:type="dxa"/>
            <w:vMerge/>
          </w:tcPr>
          <w:p w14:paraId="49C6DE85" w14:textId="77777777" w:rsidR="0026461D" w:rsidRPr="004E5D28" w:rsidRDefault="0026461D" w:rsidP="008238E2">
            <w:pPr>
              <w:snapToGrid w:val="0"/>
              <w:spacing w:after="0"/>
              <w:rPr>
                <w:rFonts w:ascii="Arial" w:hAnsi="Arial" w:cs="Arial"/>
                <w:sz w:val="18"/>
                <w:szCs w:val="18"/>
                <w:lang w:eastAsia="zh-CN"/>
              </w:rPr>
            </w:pPr>
          </w:p>
        </w:tc>
        <w:tc>
          <w:tcPr>
            <w:tcW w:w="1820" w:type="dxa"/>
          </w:tcPr>
          <w:p w14:paraId="6D536AEE" w14:textId="77777777" w:rsidR="0026461D"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 RRCRelease (PDCCH + PDSCH)</w:t>
            </w:r>
          </w:p>
        </w:tc>
        <w:tc>
          <w:tcPr>
            <w:tcW w:w="992" w:type="dxa"/>
            <w:vAlign w:val="bottom"/>
          </w:tcPr>
          <w:p w14:paraId="343A2BC4"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120</w:t>
            </w:r>
          </w:p>
        </w:tc>
        <w:tc>
          <w:tcPr>
            <w:tcW w:w="992" w:type="dxa"/>
            <w:vAlign w:val="bottom"/>
          </w:tcPr>
          <w:p w14:paraId="36ADC90F"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134" w:type="dxa"/>
            <w:vAlign w:val="bottom"/>
          </w:tcPr>
          <w:p w14:paraId="44070988"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1</w:t>
            </w:r>
          </w:p>
        </w:tc>
        <w:tc>
          <w:tcPr>
            <w:tcW w:w="1418" w:type="dxa"/>
            <w:vAlign w:val="bottom"/>
          </w:tcPr>
          <w:p w14:paraId="5D059260"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2</w:t>
            </w:r>
          </w:p>
        </w:tc>
        <w:tc>
          <w:tcPr>
            <w:tcW w:w="1417" w:type="dxa"/>
            <w:vAlign w:val="bottom"/>
          </w:tcPr>
          <w:p w14:paraId="39CD6343" w14:textId="77777777" w:rsidR="0026461D" w:rsidRPr="00E85729" w:rsidRDefault="0026461D" w:rsidP="008238E2">
            <w:pPr>
              <w:snapToGrid w:val="0"/>
              <w:spacing w:before="0" w:after="0" w:line="240" w:lineRule="auto"/>
              <w:rPr>
                <w:rFonts w:ascii="Arial" w:hAnsi="Arial" w:cs="Arial"/>
                <w:sz w:val="18"/>
                <w:szCs w:val="18"/>
                <w:lang w:eastAsia="zh-CN"/>
              </w:rPr>
            </w:pPr>
          </w:p>
        </w:tc>
        <w:tc>
          <w:tcPr>
            <w:tcW w:w="993" w:type="dxa"/>
          </w:tcPr>
          <w:p w14:paraId="1765DAE2" w14:textId="77777777" w:rsidR="0026461D" w:rsidRDefault="0026461D" w:rsidP="008238E2">
            <w:pPr>
              <w:snapToGrid w:val="0"/>
              <w:spacing w:before="0" w:after="0" w:line="240" w:lineRule="auto"/>
              <w:rPr>
                <w:rFonts w:ascii="Arial" w:hAnsi="Arial" w:cs="Arial"/>
                <w:sz w:val="18"/>
                <w:szCs w:val="18"/>
                <w:lang w:eastAsia="zh-CN"/>
              </w:rPr>
            </w:pPr>
          </w:p>
        </w:tc>
      </w:tr>
      <w:tr w:rsidR="0026461D" w14:paraId="0CFC56A1" w14:textId="77777777" w:rsidTr="008238E2">
        <w:tc>
          <w:tcPr>
            <w:tcW w:w="1294" w:type="dxa"/>
            <w:vMerge/>
          </w:tcPr>
          <w:p w14:paraId="1BD6F26E" w14:textId="77777777" w:rsidR="0026461D" w:rsidRPr="004E5D28" w:rsidRDefault="0026461D" w:rsidP="008238E2">
            <w:pPr>
              <w:snapToGrid w:val="0"/>
              <w:spacing w:after="0"/>
              <w:rPr>
                <w:rFonts w:ascii="Arial" w:hAnsi="Arial" w:cs="Arial"/>
                <w:sz w:val="18"/>
                <w:szCs w:val="18"/>
                <w:lang w:eastAsia="zh-CN"/>
              </w:rPr>
            </w:pPr>
          </w:p>
        </w:tc>
        <w:tc>
          <w:tcPr>
            <w:tcW w:w="1820" w:type="dxa"/>
          </w:tcPr>
          <w:p w14:paraId="201F32B1" w14:textId="716ABB58" w:rsidR="0026461D"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 </w:t>
            </w:r>
            <w:r w:rsidR="0026461D">
              <w:rPr>
                <w:rFonts w:ascii="Arial" w:hAnsi="Arial" w:cs="Arial" w:hint="eastAsia"/>
                <w:sz w:val="18"/>
                <w:szCs w:val="18"/>
                <w:lang w:eastAsia="zh-CN"/>
              </w:rPr>
              <w:t>M</w:t>
            </w:r>
            <w:r w:rsidR="0026461D">
              <w:rPr>
                <w:rFonts w:ascii="Arial" w:hAnsi="Arial" w:cs="Arial"/>
                <w:sz w:val="18"/>
                <w:szCs w:val="18"/>
                <w:lang w:eastAsia="zh-CN"/>
              </w:rPr>
              <w:t>icro sleep</w:t>
            </w:r>
          </w:p>
        </w:tc>
        <w:tc>
          <w:tcPr>
            <w:tcW w:w="992" w:type="dxa"/>
            <w:vAlign w:val="bottom"/>
          </w:tcPr>
          <w:p w14:paraId="67E863C6" w14:textId="77777777" w:rsidR="0026461D" w:rsidRDefault="0026461D" w:rsidP="008238E2">
            <w:pPr>
              <w:snapToGrid w:val="0"/>
              <w:spacing w:before="0" w:after="0" w:line="240" w:lineRule="auto"/>
              <w:rPr>
                <w:rFonts w:ascii="Arial" w:hAnsi="Arial" w:cs="Arial"/>
                <w:sz w:val="18"/>
                <w:szCs w:val="18"/>
                <w:lang w:eastAsia="zh-CN"/>
              </w:rPr>
            </w:pPr>
            <w:r w:rsidRPr="00C21B14">
              <w:rPr>
                <w:rFonts w:ascii="Arial" w:hAnsi="Arial" w:cs="Arial" w:hint="eastAsia"/>
                <w:sz w:val="18"/>
                <w:szCs w:val="18"/>
                <w:lang w:eastAsia="zh-CN"/>
              </w:rPr>
              <w:t>45</w:t>
            </w:r>
          </w:p>
        </w:tc>
        <w:tc>
          <w:tcPr>
            <w:tcW w:w="992" w:type="dxa"/>
          </w:tcPr>
          <w:p w14:paraId="59489AF7" w14:textId="77777777" w:rsidR="0026461D" w:rsidRDefault="0026461D" w:rsidP="008238E2">
            <w:pPr>
              <w:snapToGrid w:val="0"/>
              <w:spacing w:before="0" w:after="0" w:line="240" w:lineRule="auto"/>
              <w:rPr>
                <w:rFonts w:ascii="Arial" w:hAnsi="Arial" w:cs="Arial"/>
                <w:sz w:val="18"/>
                <w:szCs w:val="18"/>
                <w:lang w:eastAsia="zh-CN"/>
              </w:rPr>
            </w:pPr>
          </w:p>
        </w:tc>
        <w:tc>
          <w:tcPr>
            <w:tcW w:w="1134" w:type="dxa"/>
          </w:tcPr>
          <w:p w14:paraId="516DCF1F" w14:textId="77777777" w:rsidR="0026461D" w:rsidRDefault="0026461D" w:rsidP="008238E2">
            <w:pPr>
              <w:snapToGrid w:val="0"/>
              <w:spacing w:before="0" w:after="0" w:line="240" w:lineRule="auto"/>
              <w:rPr>
                <w:rFonts w:ascii="Arial" w:hAnsi="Arial" w:cs="Arial"/>
                <w:sz w:val="18"/>
                <w:szCs w:val="18"/>
                <w:lang w:eastAsia="zh-CN"/>
              </w:rPr>
            </w:pPr>
          </w:p>
        </w:tc>
        <w:tc>
          <w:tcPr>
            <w:tcW w:w="1418" w:type="dxa"/>
          </w:tcPr>
          <w:p w14:paraId="7CAFA67C" w14:textId="77777777" w:rsidR="0026461D" w:rsidRDefault="0026461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1417" w:type="dxa"/>
            <w:vAlign w:val="bottom"/>
          </w:tcPr>
          <w:p w14:paraId="7992D529" w14:textId="77777777" w:rsidR="0026461D" w:rsidRPr="00E85729" w:rsidRDefault="0026461D" w:rsidP="008238E2">
            <w:pPr>
              <w:snapToGrid w:val="0"/>
              <w:spacing w:before="0" w:after="0" w:line="240" w:lineRule="auto"/>
              <w:rPr>
                <w:rFonts w:ascii="Arial" w:hAnsi="Arial" w:cs="Arial"/>
                <w:sz w:val="18"/>
                <w:szCs w:val="18"/>
                <w:lang w:eastAsia="zh-CN"/>
              </w:rPr>
            </w:pPr>
          </w:p>
        </w:tc>
        <w:tc>
          <w:tcPr>
            <w:tcW w:w="993" w:type="dxa"/>
          </w:tcPr>
          <w:p w14:paraId="11087850" w14:textId="77777777" w:rsidR="0026461D" w:rsidRDefault="0026461D" w:rsidP="008238E2">
            <w:pPr>
              <w:snapToGrid w:val="0"/>
              <w:spacing w:before="0" w:after="0" w:line="240" w:lineRule="auto"/>
              <w:rPr>
                <w:rFonts w:ascii="Arial" w:hAnsi="Arial" w:cs="Arial"/>
                <w:sz w:val="18"/>
                <w:szCs w:val="18"/>
                <w:lang w:eastAsia="zh-CN"/>
              </w:rPr>
            </w:pPr>
          </w:p>
        </w:tc>
      </w:tr>
      <w:tr w:rsidR="0026461D" w14:paraId="6537D96F" w14:textId="77777777" w:rsidTr="008238E2">
        <w:tc>
          <w:tcPr>
            <w:tcW w:w="1294" w:type="dxa"/>
            <w:vMerge/>
          </w:tcPr>
          <w:p w14:paraId="47940F7E" w14:textId="77777777" w:rsidR="0026461D" w:rsidRPr="004E5D28" w:rsidRDefault="0026461D" w:rsidP="008238E2">
            <w:pPr>
              <w:snapToGrid w:val="0"/>
              <w:spacing w:before="0" w:after="0" w:line="240" w:lineRule="auto"/>
              <w:rPr>
                <w:rFonts w:ascii="Arial" w:hAnsi="Arial" w:cs="Arial"/>
                <w:sz w:val="18"/>
                <w:szCs w:val="18"/>
                <w:lang w:eastAsia="zh-CN"/>
              </w:rPr>
            </w:pPr>
          </w:p>
        </w:tc>
        <w:tc>
          <w:tcPr>
            <w:tcW w:w="1820" w:type="dxa"/>
          </w:tcPr>
          <w:p w14:paraId="162326AC" w14:textId="77777777" w:rsidR="0026461D" w:rsidRPr="004E5D28" w:rsidRDefault="0026461D"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Deep sleep</w:t>
            </w:r>
          </w:p>
        </w:tc>
        <w:tc>
          <w:tcPr>
            <w:tcW w:w="992" w:type="dxa"/>
          </w:tcPr>
          <w:p w14:paraId="5D8F5C6A" w14:textId="77777777" w:rsidR="0026461D" w:rsidRPr="004E5D28" w:rsidRDefault="0026461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992" w:type="dxa"/>
          </w:tcPr>
          <w:p w14:paraId="5FD936BB" w14:textId="77777777" w:rsidR="0026461D" w:rsidRPr="004E5D28" w:rsidRDefault="0026461D" w:rsidP="008238E2">
            <w:pPr>
              <w:snapToGrid w:val="0"/>
              <w:spacing w:before="0" w:after="0" w:line="240" w:lineRule="auto"/>
              <w:rPr>
                <w:rFonts w:ascii="Arial" w:hAnsi="Arial" w:cs="Arial"/>
                <w:sz w:val="18"/>
                <w:szCs w:val="18"/>
                <w:lang w:eastAsia="zh-CN"/>
              </w:rPr>
            </w:pPr>
          </w:p>
        </w:tc>
        <w:tc>
          <w:tcPr>
            <w:tcW w:w="1134" w:type="dxa"/>
          </w:tcPr>
          <w:p w14:paraId="2B15972D" w14:textId="77777777" w:rsidR="0026461D" w:rsidRPr="004E5D28" w:rsidRDefault="0026461D" w:rsidP="008238E2">
            <w:pPr>
              <w:snapToGrid w:val="0"/>
              <w:spacing w:before="0" w:after="0" w:line="240" w:lineRule="auto"/>
              <w:rPr>
                <w:rFonts w:ascii="Arial" w:hAnsi="Arial" w:cs="Arial"/>
                <w:sz w:val="18"/>
                <w:szCs w:val="18"/>
                <w:lang w:eastAsia="zh-CN"/>
              </w:rPr>
            </w:pPr>
          </w:p>
        </w:tc>
        <w:tc>
          <w:tcPr>
            <w:tcW w:w="1418" w:type="dxa"/>
          </w:tcPr>
          <w:p w14:paraId="76555AC2" w14:textId="7A1CF20F"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19879</w:t>
            </w:r>
          </w:p>
        </w:tc>
        <w:tc>
          <w:tcPr>
            <w:tcW w:w="1417" w:type="dxa"/>
            <w:vAlign w:val="bottom"/>
          </w:tcPr>
          <w:p w14:paraId="4387B445" w14:textId="7E696C58"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19879</w:t>
            </w:r>
          </w:p>
        </w:tc>
        <w:tc>
          <w:tcPr>
            <w:tcW w:w="993" w:type="dxa"/>
          </w:tcPr>
          <w:p w14:paraId="481B9534" w14:textId="3A7AACDA"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54.73</w:t>
            </w:r>
            <w:r w:rsidR="0026461D">
              <w:rPr>
                <w:rFonts w:ascii="Arial" w:hAnsi="Arial" w:cs="Arial"/>
                <w:sz w:val="18"/>
                <w:szCs w:val="18"/>
                <w:lang w:eastAsia="zh-CN"/>
              </w:rPr>
              <w:t>%</w:t>
            </w:r>
          </w:p>
        </w:tc>
      </w:tr>
      <w:tr w:rsidR="0026461D" w14:paraId="39C64B0B" w14:textId="77777777" w:rsidTr="008238E2">
        <w:tc>
          <w:tcPr>
            <w:tcW w:w="1294" w:type="dxa"/>
            <w:vMerge/>
          </w:tcPr>
          <w:p w14:paraId="2A9D6698" w14:textId="77777777" w:rsidR="0026461D" w:rsidRPr="004E5D28" w:rsidRDefault="0026461D" w:rsidP="008238E2">
            <w:pPr>
              <w:snapToGrid w:val="0"/>
              <w:spacing w:before="0" w:after="0" w:line="240" w:lineRule="auto"/>
              <w:rPr>
                <w:rFonts w:ascii="Arial" w:hAnsi="Arial" w:cs="Arial"/>
                <w:sz w:val="18"/>
                <w:szCs w:val="18"/>
                <w:lang w:eastAsia="zh-CN"/>
              </w:rPr>
            </w:pPr>
          </w:p>
        </w:tc>
        <w:tc>
          <w:tcPr>
            <w:tcW w:w="1820" w:type="dxa"/>
          </w:tcPr>
          <w:p w14:paraId="7375A4F1" w14:textId="77777777" w:rsidR="0026461D" w:rsidRPr="004E5D28" w:rsidRDefault="0026461D"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03459596" w14:textId="77777777" w:rsidR="0026461D" w:rsidRPr="004E5D28" w:rsidRDefault="0026461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tcPr>
          <w:p w14:paraId="1F883B7D" w14:textId="77777777" w:rsidR="0026461D" w:rsidRPr="004E5D28" w:rsidRDefault="0026461D" w:rsidP="008238E2">
            <w:pPr>
              <w:snapToGrid w:val="0"/>
              <w:spacing w:before="0" w:after="0" w:line="240" w:lineRule="auto"/>
              <w:rPr>
                <w:rFonts w:ascii="Arial" w:hAnsi="Arial" w:cs="Arial"/>
                <w:sz w:val="18"/>
                <w:szCs w:val="18"/>
                <w:lang w:eastAsia="zh-CN"/>
              </w:rPr>
            </w:pPr>
          </w:p>
        </w:tc>
        <w:tc>
          <w:tcPr>
            <w:tcW w:w="1134" w:type="dxa"/>
          </w:tcPr>
          <w:p w14:paraId="485EF364" w14:textId="77777777" w:rsidR="0026461D" w:rsidRPr="004E5D28" w:rsidRDefault="0026461D" w:rsidP="008238E2">
            <w:pPr>
              <w:snapToGrid w:val="0"/>
              <w:spacing w:before="0" w:after="0" w:line="240" w:lineRule="auto"/>
              <w:rPr>
                <w:rFonts w:ascii="Arial" w:hAnsi="Arial" w:cs="Arial"/>
                <w:sz w:val="18"/>
                <w:szCs w:val="18"/>
                <w:lang w:eastAsia="zh-CN"/>
              </w:rPr>
            </w:pPr>
          </w:p>
        </w:tc>
        <w:tc>
          <w:tcPr>
            <w:tcW w:w="1418" w:type="dxa"/>
          </w:tcPr>
          <w:p w14:paraId="7DAC3105" w14:textId="37C3FE26"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64</w:t>
            </w:r>
          </w:p>
        </w:tc>
        <w:tc>
          <w:tcPr>
            <w:tcW w:w="1417" w:type="dxa"/>
            <w:vAlign w:val="bottom"/>
          </w:tcPr>
          <w:p w14:paraId="51E18A05" w14:textId="3AD90F84"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2880</w:t>
            </w:r>
          </w:p>
        </w:tc>
        <w:tc>
          <w:tcPr>
            <w:tcW w:w="993" w:type="dxa"/>
          </w:tcPr>
          <w:p w14:paraId="5478CFBC" w14:textId="0178B732"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7.93</w:t>
            </w:r>
            <w:r w:rsidR="0026461D">
              <w:rPr>
                <w:rFonts w:ascii="Arial" w:hAnsi="Arial" w:cs="Arial"/>
                <w:sz w:val="18"/>
                <w:szCs w:val="18"/>
                <w:lang w:eastAsia="zh-CN"/>
              </w:rPr>
              <w:t>%</w:t>
            </w:r>
          </w:p>
        </w:tc>
      </w:tr>
      <w:tr w:rsidR="0026461D" w14:paraId="41E522AA" w14:textId="77777777" w:rsidTr="008238E2">
        <w:tc>
          <w:tcPr>
            <w:tcW w:w="1294" w:type="dxa"/>
            <w:vMerge/>
          </w:tcPr>
          <w:p w14:paraId="0739C67B" w14:textId="77777777" w:rsidR="0026461D" w:rsidRPr="004E5D28" w:rsidRDefault="0026461D" w:rsidP="008238E2">
            <w:pPr>
              <w:snapToGrid w:val="0"/>
              <w:spacing w:before="0" w:after="0" w:line="240" w:lineRule="auto"/>
              <w:rPr>
                <w:rFonts w:ascii="Arial" w:hAnsi="Arial" w:cs="Arial"/>
                <w:sz w:val="18"/>
                <w:szCs w:val="18"/>
                <w:lang w:eastAsia="zh-CN"/>
              </w:rPr>
            </w:pPr>
          </w:p>
        </w:tc>
        <w:tc>
          <w:tcPr>
            <w:tcW w:w="1820" w:type="dxa"/>
          </w:tcPr>
          <w:p w14:paraId="4E801C39" w14:textId="77777777" w:rsidR="0026461D" w:rsidRPr="004E5D28" w:rsidRDefault="0026461D"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p w14:paraId="23C791BF" w14:textId="77777777" w:rsidR="0026461D" w:rsidRPr="004E5D28" w:rsidRDefault="0026461D"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Deep sleep</w:t>
            </w:r>
          </w:p>
        </w:tc>
        <w:tc>
          <w:tcPr>
            <w:tcW w:w="992" w:type="dxa"/>
          </w:tcPr>
          <w:p w14:paraId="3A2F1A76" w14:textId="77777777" w:rsidR="0026461D" w:rsidRPr="004E5D28" w:rsidRDefault="0026461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992" w:type="dxa"/>
          </w:tcPr>
          <w:p w14:paraId="3C17050C" w14:textId="77777777" w:rsidR="0026461D" w:rsidRPr="004E5D28"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40</w:t>
            </w:r>
          </w:p>
        </w:tc>
        <w:tc>
          <w:tcPr>
            <w:tcW w:w="1134" w:type="dxa"/>
          </w:tcPr>
          <w:p w14:paraId="5A297194" w14:textId="77777777" w:rsidR="0026461D" w:rsidRPr="004E5D28" w:rsidRDefault="0026461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10</w:t>
            </w:r>
          </w:p>
        </w:tc>
        <w:tc>
          <w:tcPr>
            <w:tcW w:w="1418" w:type="dxa"/>
          </w:tcPr>
          <w:p w14:paraId="02F71AE7" w14:textId="1AC8841F"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400</w:t>
            </w:r>
          </w:p>
        </w:tc>
        <w:tc>
          <w:tcPr>
            <w:tcW w:w="1417" w:type="dxa"/>
          </w:tcPr>
          <w:p w14:paraId="5CCFC51E" w14:textId="5CD72017"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4500</w:t>
            </w:r>
          </w:p>
        </w:tc>
        <w:tc>
          <w:tcPr>
            <w:tcW w:w="993" w:type="dxa"/>
          </w:tcPr>
          <w:p w14:paraId="29C9E865" w14:textId="609B1F9A" w:rsidR="0026461D" w:rsidRPr="004E5D28" w:rsidRDefault="00EA53FE"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12.39</w:t>
            </w:r>
            <w:r w:rsidR="0026461D">
              <w:rPr>
                <w:rFonts w:ascii="Arial" w:hAnsi="Arial" w:cs="Arial"/>
                <w:sz w:val="18"/>
                <w:szCs w:val="18"/>
                <w:lang w:eastAsia="zh-CN"/>
              </w:rPr>
              <w:t>%</w:t>
            </w:r>
          </w:p>
        </w:tc>
      </w:tr>
      <w:tr w:rsidR="0026461D" w14:paraId="04D22534" w14:textId="77777777" w:rsidTr="008238E2">
        <w:tc>
          <w:tcPr>
            <w:tcW w:w="6232" w:type="dxa"/>
            <w:gridSpan w:val="5"/>
          </w:tcPr>
          <w:p w14:paraId="0E6FA189" w14:textId="5EAE28B9" w:rsidR="0026461D" w:rsidRPr="00000BCD" w:rsidRDefault="0026461D"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1</w:t>
            </w:r>
            <w:r w:rsidR="00EA53FE">
              <w:rPr>
                <w:rFonts w:ascii="Arial" w:hAnsi="Arial" w:cs="Arial"/>
                <w:b/>
                <w:bCs/>
                <w:sz w:val="18"/>
                <w:szCs w:val="18"/>
                <w:lang w:eastAsia="zh-CN"/>
              </w:rPr>
              <w:t>0.24</w:t>
            </w:r>
            <w:r>
              <w:rPr>
                <w:rFonts w:ascii="Arial" w:hAnsi="Arial" w:cs="Arial"/>
                <w:b/>
                <w:bCs/>
                <w:sz w:val="18"/>
                <w:szCs w:val="18"/>
                <w:lang w:eastAsia="zh-CN"/>
              </w:rPr>
              <w:t>s)</w:t>
            </w:r>
          </w:p>
        </w:tc>
        <w:tc>
          <w:tcPr>
            <w:tcW w:w="1418" w:type="dxa"/>
          </w:tcPr>
          <w:p w14:paraId="6B94CD13" w14:textId="01492357" w:rsidR="0026461D" w:rsidRPr="00000BCD" w:rsidRDefault="00EA53FE"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20480</w:t>
            </w:r>
          </w:p>
        </w:tc>
        <w:tc>
          <w:tcPr>
            <w:tcW w:w="1417" w:type="dxa"/>
          </w:tcPr>
          <w:p w14:paraId="468C369B" w14:textId="5F5F0932" w:rsidR="0026461D" w:rsidRPr="00000BCD" w:rsidRDefault="00EA53FE"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36323</w:t>
            </w:r>
          </w:p>
        </w:tc>
        <w:tc>
          <w:tcPr>
            <w:tcW w:w="993" w:type="dxa"/>
          </w:tcPr>
          <w:p w14:paraId="0C17B6F2" w14:textId="77777777" w:rsidR="0026461D" w:rsidRPr="00000BCD" w:rsidRDefault="0026461D"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0A33B82E" w14:textId="77777777" w:rsidR="00E37450" w:rsidRDefault="00E37450" w:rsidP="00645288">
      <w:pPr>
        <w:spacing w:beforeLines="50" w:before="120" w:after="0" w:line="288" w:lineRule="auto"/>
        <w:jc w:val="both"/>
        <w:rPr>
          <w:rFonts w:ascii="Arial" w:hAnsi="Arial" w:cs="Arial"/>
          <w:lang w:eastAsia="zh-CN"/>
        </w:rPr>
      </w:pPr>
    </w:p>
    <w:p w14:paraId="2CA8EC0C" w14:textId="02CCFA2D" w:rsidR="004E5D28" w:rsidRDefault="004E5D28" w:rsidP="008E7D49">
      <w:pPr>
        <w:spacing w:beforeLines="50" w:before="120" w:after="0" w:line="288" w:lineRule="auto"/>
        <w:jc w:val="both"/>
        <w:rPr>
          <w:rFonts w:ascii="Arial" w:hAnsi="Arial" w:cs="Arial"/>
          <w:b/>
          <w:bCs/>
          <w:i/>
          <w:iCs/>
          <w:u w:val="single"/>
          <w:lang w:eastAsia="zh-CN"/>
        </w:rPr>
      </w:pPr>
      <w:r w:rsidRPr="000829E8">
        <w:rPr>
          <w:rFonts w:ascii="Arial" w:hAnsi="Arial" w:cs="Arial" w:hint="eastAsia"/>
          <w:b/>
          <w:bCs/>
          <w:i/>
          <w:iCs/>
          <w:u w:val="single"/>
          <w:lang w:eastAsia="zh-CN"/>
        </w:rPr>
        <w:t>U</w:t>
      </w:r>
      <w:r w:rsidRPr="000829E8">
        <w:rPr>
          <w:rFonts w:ascii="Arial" w:hAnsi="Arial" w:cs="Arial"/>
          <w:b/>
          <w:bCs/>
          <w:i/>
          <w:iCs/>
          <w:u w:val="single"/>
          <w:lang w:eastAsia="zh-CN"/>
        </w:rPr>
        <w:t xml:space="preserve">E-based </w:t>
      </w:r>
      <w:r w:rsidR="00216A5B">
        <w:rPr>
          <w:rFonts w:ascii="Arial" w:hAnsi="Arial" w:cs="Arial"/>
          <w:b/>
          <w:bCs/>
          <w:i/>
          <w:iCs/>
          <w:u w:val="single"/>
          <w:lang w:eastAsia="zh-CN"/>
        </w:rPr>
        <w:t xml:space="preserve">DL </w:t>
      </w:r>
      <w:r w:rsidRPr="000829E8">
        <w:rPr>
          <w:rFonts w:ascii="Arial" w:hAnsi="Arial" w:cs="Arial"/>
          <w:b/>
          <w:bCs/>
          <w:i/>
          <w:iCs/>
          <w:u w:val="single"/>
          <w:lang w:eastAsia="zh-CN"/>
        </w:rPr>
        <w:t>positioning</w:t>
      </w:r>
    </w:p>
    <w:p w14:paraId="66CDB84A" w14:textId="1F64AE85" w:rsidR="004E5D28" w:rsidRPr="00ED4276" w:rsidRDefault="00ED4276" w:rsidP="00645288">
      <w:pPr>
        <w:spacing w:beforeLines="50" w:before="120" w:after="0" w:line="288" w:lineRule="auto"/>
        <w:jc w:val="both"/>
        <w:rPr>
          <w:rFonts w:ascii="Arial" w:hAnsi="Arial" w:cs="Arial"/>
          <w:lang w:eastAsia="zh-CN"/>
        </w:rPr>
      </w:pPr>
      <w:r>
        <w:rPr>
          <w:rFonts w:ascii="Arial" w:hAnsi="Arial" w:cs="Arial"/>
          <w:lang w:eastAsia="zh-CN"/>
        </w:rPr>
        <w:t>Typical UE power state transition during a power cycle for UE-based positioning are shown in the following figure:</w:t>
      </w:r>
    </w:p>
    <w:p w14:paraId="73E9727F" w14:textId="1318D042" w:rsidR="00965CFB" w:rsidRDefault="00580FCC" w:rsidP="00645288">
      <w:pPr>
        <w:spacing w:beforeLines="50" w:before="120" w:after="0" w:line="288" w:lineRule="auto"/>
        <w:jc w:val="both"/>
      </w:pPr>
      <w:r>
        <w:object w:dxaOrig="14052" w:dyaOrig="4741" w14:anchorId="4B5FAB68">
          <v:shape id="_x0000_i1030" type="#_x0000_t75" style="width:498pt;height:168pt" o:ole="">
            <v:imagedata r:id="rId25" o:title=""/>
          </v:shape>
          <o:OLEObject Type="Embed" ProgID="Visio.Drawing.15" ShapeID="_x0000_i1030" DrawAspect="Content" ObjectID="_1721808101" r:id="rId26"/>
        </w:object>
      </w:r>
    </w:p>
    <w:p w14:paraId="42AAFBB0" w14:textId="7487E5CD" w:rsidR="001E56A6" w:rsidRDefault="001E56A6" w:rsidP="001E56A6">
      <w:pPr>
        <w:spacing w:beforeLines="50" w:before="120" w:after="0" w:line="288" w:lineRule="auto"/>
        <w:jc w:val="center"/>
        <w:rPr>
          <w:rFonts w:ascii="Arial" w:hAnsi="Arial" w:cs="Arial"/>
          <w:b/>
          <w:bCs/>
          <w:lang w:eastAsia="zh-CN"/>
        </w:rPr>
      </w:pPr>
      <w:r w:rsidRPr="000145D5">
        <w:rPr>
          <w:rFonts w:ascii="Arial" w:hAnsi="Arial" w:cs="Arial"/>
          <w:b/>
          <w:bCs/>
          <w:lang w:eastAsia="zh-CN"/>
        </w:rPr>
        <w:t xml:space="preserve">Figure </w:t>
      </w:r>
      <w:r w:rsidR="008114AF">
        <w:rPr>
          <w:rFonts w:ascii="Arial" w:hAnsi="Arial" w:cs="Arial"/>
          <w:b/>
          <w:bCs/>
          <w:lang w:eastAsia="zh-CN"/>
        </w:rPr>
        <w:t>6</w:t>
      </w:r>
      <w:r w:rsidRPr="000145D5">
        <w:rPr>
          <w:rFonts w:ascii="Arial" w:hAnsi="Arial" w:cs="Arial"/>
          <w:b/>
          <w:bCs/>
          <w:lang w:eastAsia="zh-CN"/>
        </w:rPr>
        <w:t xml:space="preserve">: UE power state transition for evaluation case </w:t>
      </w:r>
      <w:r>
        <w:rPr>
          <w:rFonts w:ascii="Arial" w:hAnsi="Arial" w:cs="Arial"/>
          <w:b/>
          <w:bCs/>
          <w:lang w:eastAsia="zh-CN"/>
        </w:rPr>
        <w:t>5/6</w:t>
      </w:r>
      <w:r w:rsidRPr="000145D5">
        <w:rPr>
          <w:rFonts w:ascii="Arial" w:hAnsi="Arial" w:cs="Arial"/>
          <w:b/>
          <w:bCs/>
          <w:lang w:eastAsia="zh-CN"/>
        </w:rPr>
        <w:t>.</w:t>
      </w:r>
    </w:p>
    <w:p w14:paraId="063030C3" w14:textId="7A1FA523" w:rsidR="001E56A6" w:rsidRDefault="001E56A6" w:rsidP="001E56A6">
      <w:pPr>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Table 6 and Table 7.</w:t>
      </w:r>
      <w:r w:rsidR="00DE1C36">
        <w:rPr>
          <w:rFonts w:ascii="Arial" w:hAnsi="Arial" w:cs="Arial"/>
          <w:lang w:eastAsia="zh-CN"/>
        </w:rPr>
        <w:t xml:space="preserve"> Note that only the power consumption of DL measurement is evaluated</w:t>
      </w:r>
      <w:r w:rsidR="002058FC">
        <w:rPr>
          <w:rFonts w:ascii="Arial" w:hAnsi="Arial" w:cs="Arial"/>
          <w:lang w:eastAsia="zh-CN"/>
        </w:rPr>
        <w:t xml:space="preserve"> for UE-based DL positioning</w:t>
      </w:r>
      <w:r w:rsidR="00DE1C36">
        <w:rPr>
          <w:rFonts w:ascii="Arial" w:hAnsi="Arial" w:cs="Arial"/>
          <w:lang w:eastAsia="zh-CN"/>
        </w:rPr>
        <w:t xml:space="preserve">, and </w:t>
      </w:r>
      <w:r w:rsidR="00D33889">
        <w:rPr>
          <w:rFonts w:ascii="Arial" w:hAnsi="Arial" w:cs="Arial"/>
          <w:lang w:eastAsia="zh-CN"/>
        </w:rPr>
        <w:t>that of</w:t>
      </w:r>
      <w:r w:rsidR="0032520C">
        <w:rPr>
          <w:rFonts w:ascii="Arial" w:hAnsi="Arial" w:cs="Arial"/>
          <w:lang w:eastAsia="zh-CN"/>
        </w:rPr>
        <w:t xml:space="preserve"> </w:t>
      </w:r>
      <w:r w:rsidR="00DE1C36">
        <w:rPr>
          <w:rFonts w:ascii="Arial" w:hAnsi="Arial" w:cs="Arial"/>
          <w:lang w:eastAsia="zh-CN"/>
        </w:rPr>
        <w:t>location estimation is not taken into account.</w:t>
      </w:r>
    </w:p>
    <w:p w14:paraId="6C7D6842" w14:textId="3FE11FBC" w:rsidR="001E56A6" w:rsidRPr="001C7A73" w:rsidRDefault="001E56A6" w:rsidP="001E56A6">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Pr>
          <w:rFonts w:ascii="Arial" w:hAnsi="Arial" w:cs="Arial"/>
          <w:b/>
          <w:bCs/>
          <w:lang w:eastAsia="zh-CN"/>
        </w:rPr>
        <w:t>6</w:t>
      </w:r>
      <w:r w:rsidRPr="00F33301">
        <w:rPr>
          <w:rFonts w:ascii="Arial" w:hAnsi="Arial" w:cs="Arial"/>
          <w:b/>
          <w:bCs/>
          <w:lang w:eastAsia="zh-CN"/>
        </w:rPr>
        <w:t xml:space="preserve">: UE power consumptions for evaluation case </w:t>
      </w:r>
      <w:r>
        <w:rPr>
          <w:rFonts w:ascii="Arial" w:hAnsi="Arial" w:cs="Arial"/>
          <w:b/>
          <w:bCs/>
          <w:lang w:eastAsia="zh-CN"/>
        </w:rPr>
        <w:t>5</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4E5D28" w14:paraId="6431F9C3" w14:textId="77777777" w:rsidTr="00000BCD">
        <w:tc>
          <w:tcPr>
            <w:tcW w:w="1294" w:type="dxa"/>
          </w:tcPr>
          <w:p w14:paraId="3305BC70" w14:textId="4731A06C" w:rsidR="004E5D28" w:rsidRPr="004E5D28" w:rsidRDefault="00CA53EB"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697CEB61" w14:textId="77777777" w:rsidR="004E5D28" w:rsidRPr="004E5D28" w:rsidRDefault="004E5D28"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785EC944" w14:textId="77777777" w:rsidR="004E5D28" w:rsidRPr="004E5D28" w:rsidRDefault="004E5D28"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675C3E85" w14:textId="23F06CCE" w:rsidR="004E5D28" w:rsidRPr="004E5D28" w:rsidRDefault="004E5D28"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sidR="00000BCD">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58D7683B" w14:textId="77777777" w:rsidR="004E5D28" w:rsidRPr="004E5D28" w:rsidRDefault="004E5D28"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5AC67932" w14:textId="0124AF0B" w:rsidR="004E5D28" w:rsidRPr="004E5D28" w:rsidRDefault="004E5D28"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sidR="00000BCD">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0B24643C" w14:textId="65925C6E" w:rsidR="004E5D28" w:rsidRPr="004E5D28" w:rsidRDefault="004E5D28"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0E2608F3" w14:textId="77777777" w:rsidR="004E5D28" w:rsidRPr="004E5D28" w:rsidRDefault="004E5D28"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000BCD" w14:paraId="120CF03D" w14:textId="77777777" w:rsidTr="00000BCD">
        <w:tc>
          <w:tcPr>
            <w:tcW w:w="1294" w:type="dxa"/>
            <w:vMerge w:val="restart"/>
          </w:tcPr>
          <w:p w14:paraId="6C47A37A" w14:textId="56538137" w:rsidR="00000BCD" w:rsidRPr="004E5D28" w:rsidRDefault="00CA53EB" w:rsidP="004E5D28">
            <w:pPr>
              <w:snapToGrid w:val="0"/>
              <w:spacing w:before="0" w:after="0" w:line="240" w:lineRule="auto"/>
              <w:rPr>
                <w:rFonts w:ascii="Arial" w:hAnsi="Arial" w:cs="Arial"/>
                <w:sz w:val="18"/>
                <w:szCs w:val="18"/>
                <w:lang w:eastAsia="zh-CN"/>
              </w:rPr>
            </w:pPr>
            <w:r>
              <w:rPr>
                <w:rFonts w:ascii="Arial" w:hAnsi="Arial" w:cs="Arial"/>
                <w:sz w:val="18"/>
                <w:szCs w:val="18"/>
                <w:lang w:eastAsia="zh-CN"/>
              </w:rPr>
              <w:lastRenderedPageBreak/>
              <w:t>Case 5</w:t>
            </w:r>
          </w:p>
        </w:tc>
        <w:tc>
          <w:tcPr>
            <w:tcW w:w="1820" w:type="dxa"/>
          </w:tcPr>
          <w:p w14:paraId="1A070001" w14:textId="201B23A7" w:rsidR="00000BCD" w:rsidRPr="004E5D28" w:rsidRDefault="00000BCD" w:rsidP="004E5D28">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tcPr>
          <w:p w14:paraId="1997ED19" w14:textId="749F8674"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tcPr>
          <w:p w14:paraId="746F9D8A" w14:textId="1A300ACB"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78FB9F94" w14:textId="786F8FEE"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418" w:type="dxa"/>
          </w:tcPr>
          <w:p w14:paraId="6825F90F" w14:textId="4DDBA0E9"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417" w:type="dxa"/>
          </w:tcPr>
          <w:p w14:paraId="13D09DE0" w14:textId="3C38CF32"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00</w:t>
            </w:r>
          </w:p>
        </w:tc>
        <w:tc>
          <w:tcPr>
            <w:tcW w:w="993" w:type="dxa"/>
          </w:tcPr>
          <w:p w14:paraId="454563A8" w14:textId="0C7EF220"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r w:rsidR="00AF441F">
              <w:rPr>
                <w:rFonts w:ascii="Arial" w:hAnsi="Arial" w:cs="Arial"/>
                <w:sz w:val="18"/>
                <w:szCs w:val="18"/>
                <w:lang w:eastAsia="zh-CN"/>
              </w:rPr>
              <w:t>68</w:t>
            </w:r>
            <w:r>
              <w:rPr>
                <w:rFonts w:ascii="Arial" w:hAnsi="Arial" w:cs="Arial"/>
                <w:sz w:val="18"/>
                <w:szCs w:val="18"/>
                <w:lang w:eastAsia="zh-CN"/>
              </w:rPr>
              <w:t>%</w:t>
            </w:r>
          </w:p>
        </w:tc>
      </w:tr>
      <w:tr w:rsidR="00000BCD" w14:paraId="3FD0D403" w14:textId="77777777" w:rsidTr="00000BCD">
        <w:tc>
          <w:tcPr>
            <w:tcW w:w="1294" w:type="dxa"/>
            <w:vMerge/>
          </w:tcPr>
          <w:p w14:paraId="1568FD39" w14:textId="77777777" w:rsidR="00000BCD" w:rsidRPr="004E5D28" w:rsidRDefault="00000BCD" w:rsidP="004E5D28">
            <w:pPr>
              <w:snapToGrid w:val="0"/>
              <w:spacing w:before="0" w:after="0" w:line="240" w:lineRule="auto"/>
              <w:rPr>
                <w:rFonts w:ascii="Arial" w:hAnsi="Arial" w:cs="Arial"/>
                <w:sz w:val="18"/>
                <w:szCs w:val="18"/>
                <w:lang w:eastAsia="zh-CN"/>
              </w:rPr>
            </w:pPr>
          </w:p>
        </w:tc>
        <w:tc>
          <w:tcPr>
            <w:tcW w:w="1820" w:type="dxa"/>
          </w:tcPr>
          <w:p w14:paraId="3150640E" w14:textId="0B572B13" w:rsidR="00000BCD" w:rsidRPr="004E5D28" w:rsidRDefault="00000BCD" w:rsidP="004E5D28">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Paging</w:t>
            </w:r>
          </w:p>
        </w:tc>
        <w:tc>
          <w:tcPr>
            <w:tcW w:w="992" w:type="dxa"/>
          </w:tcPr>
          <w:p w14:paraId="741B2DBF" w14:textId="2715EC58"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sz w:val="18"/>
                <w:szCs w:val="18"/>
                <w:lang w:eastAsia="zh-CN"/>
              </w:rPr>
              <w:t>0.1*120 + 0.9*50 = 57</w:t>
            </w:r>
          </w:p>
        </w:tc>
        <w:tc>
          <w:tcPr>
            <w:tcW w:w="992" w:type="dxa"/>
          </w:tcPr>
          <w:p w14:paraId="51B6EF39" w14:textId="5C934377"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72043AD7" w14:textId="2BEE84F6"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418" w:type="dxa"/>
          </w:tcPr>
          <w:p w14:paraId="275241D8" w14:textId="37900E2F"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417" w:type="dxa"/>
          </w:tcPr>
          <w:p w14:paraId="19B4B923" w14:textId="35F2AAAB"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28</w:t>
            </w:r>
          </w:p>
        </w:tc>
        <w:tc>
          <w:tcPr>
            <w:tcW w:w="993" w:type="dxa"/>
          </w:tcPr>
          <w:p w14:paraId="452F39FF" w14:textId="272239D4"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w:t>
            </w:r>
            <w:r w:rsidR="00AF441F">
              <w:rPr>
                <w:rFonts w:ascii="Arial" w:hAnsi="Arial" w:cs="Arial"/>
                <w:sz w:val="18"/>
                <w:szCs w:val="18"/>
                <w:lang w:eastAsia="zh-CN"/>
              </w:rPr>
              <w:t>34</w:t>
            </w:r>
            <w:r>
              <w:rPr>
                <w:rFonts w:ascii="Arial" w:hAnsi="Arial" w:cs="Arial"/>
                <w:sz w:val="18"/>
                <w:szCs w:val="18"/>
                <w:lang w:eastAsia="zh-CN"/>
              </w:rPr>
              <w:t>%</w:t>
            </w:r>
          </w:p>
        </w:tc>
      </w:tr>
      <w:tr w:rsidR="00000BCD" w14:paraId="60108B11" w14:textId="77777777" w:rsidTr="00000BCD">
        <w:tc>
          <w:tcPr>
            <w:tcW w:w="1294" w:type="dxa"/>
            <w:vMerge/>
          </w:tcPr>
          <w:p w14:paraId="496251E7" w14:textId="77777777" w:rsidR="00000BCD" w:rsidRPr="004E5D28" w:rsidRDefault="00000BCD" w:rsidP="004E5D28">
            <w:pPr>
              <w:snapToGrid w:val="0"/>
              <w:spacing w:before="0" w:after="0" w:line="240" w:lineRule="auto"/>
              <w:rPr>
                <w:rFonts w:ascii="Arial" w:hAnsi="Arial" w:cs="Arial"/>
                <w:sz w:val="18"/>
                <w:szCs w:val="18"/>
                <w:lang w:eastAsia="zh-CN"/>
              </w:rPr>
            </w:pPr>
          </w:p>
        </w:tc>
        <w:tc>
          <w:tcPr>
            <w:tcW w:w="1820" w:type="dxa"/>
          </w:tcPr>
          <w:p w14:paraId="2AEB2E52" w14:textId="4CBFD431" w:rsidR="00000BCD" w:rsidRPr="004E5D28" w:rsidRDefault="00000BCD" w:rsidP="004E5D28">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PRS measurement</w:t>
            </w:r>
          </w:p>
        </w:tc>
        <w:tc>
          <w:tcPr>
            <w:tcW w:w="992" w:type="dxa"/>
          </w:tcPr>
          <w:p w14:paraId="1B5CD2E3" w14:textId="5E389708"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2" w:type="dxa"/>
          </w:tcPr>
          <w:p w14:paraId="531312CC" w14:textId="6A6219E5"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134" w:type="dxa"/>
          </w:tcPr>
          <w:p w14:paraId="1DC50F20" w14:textId="652A899F"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418" w:type="dxa"/>
          </w:tcPr>
          <w:p w14:paraId="2BE2117F" w14:textId="47229CF9"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417" w:type="dxa"/>
          </w:tcPr>
          <w:p w14:paraId="1AC60AEF" w14:textId="20A0474D" w:rsidR="00000BCD" w:rsidRPr="004E5D28" w:rsidRDefault="00AF441F" w:rsidP="004E5D28">
            <w:pPr>
              <w:snapToGrid w:val="0"/>
              <w:spacing w:before="0" w:after="0" w:line="240" w:lineRule="auto"/>
              <w:rPr>
                <w:rFonts w:ascii="Arial" w:hAnsi="Arial" w:cs="Arial"/>
                <w:sz w:val="18"/>
                <w:szCs w:val="18"/>
                <w:lang w:eastAsia="zh-CN"/>
              </w:rPr>
            </w:pPr>
            <w:r>
              <w:rPr>
                <w:rFonts w:ascii="Arial" w:hAnsi="Arial" w:cs="Arial"/>
                <w:sz w:val="18"/>
                <w:szCs w:val="18"/>
                <w:lang w:eastAsia="zh-CN"/>
              </w:rPr>
              <w:t>120</w:t>
            </w:r>
          </w:p>
        </w:tc>
        <w:tc>
          <w:tcPr>
            <w:tcW w:w="993" w:type="dxa"/>
          </w:tcPr>
          <w:p w14:paraId="3A9E257A" w14:textId="19006261" w:rsidR="00000BCD" w:rsidRPr="004E5D28" w:rsidRDefault="00AF441F" w:rsidP="004E5D28">
            <w:pPr>
              <w:snapToGrid w:val="0"/>
              <w:spacing w:before="0" w:after="0" w:line="240" w:lineRule="auto"/>
              <w:rPr>
                <w:rFonts w:ascii="Arial" w:hAnsi="Arial" w:cs="Arial"/>
                <w:sz w:val="18"/>
                <w:szCs w:val="18"/>
                <w:lang w:eastAsia="zh-CN"/>
              </w:rPr>
            </w:pPr>
            <w:r>
              <w:rPr>
                <w:rFonts w:ascii="Arial" w:hAnsi="Arial" w:cs="Arial"/>
                <w:sz w:val="18"/>
                <w:szCs w:val="18"/>
                <w:lang w:eastAsia="zh-CN"/>
              </w:rPr>
              <w:t>2.81</w:t>
            </w:r>
            <w:r w:rsidR="00000BCD">
              <w:rPr>
                <w:rFonts w:ascii="Arial" w:hAnsi="Arial" w:cs="Arial"/>
                <w:sz w:val="18"/>
                <w:szCs w:val="18"/>
                <w:lang w:eastAsia="zh-CN"/>
              </w:rPr>
              <w:t>%</w:t>
            </w:r>
          </w:p>
        </w:tc>
      </w:tr>
      <w:tr w:rsidR="00000BCD" w14:paraId="6FDDB1FC" w14:textId="77777777" w:rsidTr="00000BCD">
        <w:tc>
          <w:tcPr>
            <w:tcW w:w="1294" w:type="dxa"/>
            <w:vMerge/>
          </w:tcPr>
          <w:p w14:paraId="75B3EB88" w14:textId="77777777" w:rsidR="00000BCD" w:rsidRPr="004E5D28" w:rsidRDefault="00000BCD" w:rsidP="00000BCD">
            <w:pPr>
              <w:snapToGrid w:val="0"/>
              <w:spacing w:before="0" w:after="0" w:line="240" w:lineRule="auto"/>
              <w:rPr>
                <w:rFonts w:ascii="Arial" w:hAnsi="Arial" w:cs="Arial"/>
                <w:sz w:val="18"/>
                <w:szCs w:val="18"/>
                <w:lang w:eastAsia="zh-CN"/>
              </w:rPr>
            </w:pPr>
          </w:p>
        </w:tc>
        <w:tc>
          <w:tcPr>
            <w:tcW w:w="1820" w:type="dxa"/>
          </w:tcPr>
          <w:p w14:paraId="7C114D93" w14:textId="072C1F82" w:rsidR="00000BCD" w:rsidRPr="004E5D28" w:rsidRDefault="00000BCD" w:rsidP="00000BCD">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Deep sleep</w:t>
            </w:r>
          </w:p>
        </w:tc>
        <w:tc>
          <w:tcPr>
            <w:tcW w:w="992" w:type="dxa"/>
          </w:tcPr>
          <w:p w14:paraId="3ED9F631" w14:textId="3C06E9B2" w:rsidR="00000BCD" w:rsidRPr="004E5D28" w:rsidRDefault="00000BCD" w:rsidP="00000BCD">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992" w:type="dxa"/>
          </w:tcPr>
          <w:p w14:paraId="4AC67DF5" w14:textId="07CF75C5" w:rsidR="00000BCD" w:rsidRPr="004E5D28" w:rsidRDefault="00000BCD" w:rsidP="00000BCD">
            <w:pPr>
              <w:snapToGrid w:val="0"/>
              <w:spacing w:before="0" w:after="0" w:line="240" w:lineRule="auto"/>
              <w:rPr>
                <w:rFonts w:ascii="Arial" w:hAnsi="Arial" w:cs="Arial"/>
                <w:sz w:val="18"/>
                <w:szCs w:val="18"/>
                <w:lang w:eastAsia="zh-CN"/>
              </w:rPr>
            </w:pPr>
          </w:p>
        </w:tc>
        <w:tc>
          <w:tcPr>
            <w:tcW w:w="1134" w:type="dxa"/>
          </w:tcPr>
          <w:p w14:paraId="3BDAF6C5" w14:textId="77777777" w:rsidR="00000BCD" w:rsidRPr="004E5D28" w:rsidRDefault="00000BCD" w:rsidP="00000BCD">
            <w:pPr>
              <w:snapToGrid w:val="0"/>
              <w:spacing w:before="0" w:after="0" w:line="240" w:lineRule="auto"/>
              <w:rPr>
                <w:rFonts w:ascii="Arial" w:hAnsi="Arial" w:cs="Arial"/>
                <w:sz w:val="18"/>
                <w:szCs w:val="18"/>
                <w:lang w:eastAsia="zh-CN"/>
              </w:rPr>
            </w:pPr>
          </w:p>
        </w:tc>
        <w:tc>
          <w:tcPr>
            <w:tcW w:w="1418" w:type="dxa"/>
          </w:tcPr>
          <w:p w14:paraId="5A39CA71" w14:textId="524BC80E" w:rsidR="00000BCD" w:rsidRPr="004E5D28" w:rsidRDefault="00000BCD" w:rsidP="00000BCD">
            <w:pPr>
              <w:snapToGrid w:val="0"/>
              <w:spacing w:before="0" w:after="0" w:line="240" w:lineRule="auto"/>
              <w:rPr>
                <w:rFonts w:ascii="Arial" w:hAnsi="Arial" w:cs="Arial"/>
                <w:sz w:val="18"/>
                <w:szCs w:val="18"/>
                <w:lang w:eastAsia="zh-CN"/>
              </w:rPr>
            </w:pPr>
            <w:r>
              <w:rPr>
                <w:rFonts w:ascii="Arial" w:hAnsi="Arial" w:cs="Arial"/>
                <w:sz w:val="18"/>
                <w:szCs w:val="18"/>
                <w:lang w:eastAsia="zh-CN"/>
              </w:rPr>
              <w:t>2463</w:t>
            </w:r>
          </w:p>
        </w:tc>
        <w:tc>
          <w:tcPr>
            <w:tcW w:w="1417" w:type="dxa"/>
          </w:tcPr>
          <w:p w14:paraId="761839F3" w14:textId="1692EB2D" w:rsidR="00000BCD" w:rsidRPr="004E5D28" w:rsidRDefault="00000BCD" w:rsidP="00000BCD">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463</w:t>
            </w:r>
          </w:p>
        </w:tc>
        <w:tc>
          <w:tcPr>
            <w:tcW w:w="993" w:type="dxa"/>
          </w:tcPr>
          <w:p w14:paraId="1A740482" w14:textId="0FB7F60E" w:rsidR="00000BCD" w:rsidRPr="004E5D28" w:rsidRDefault="00000BCD" w:rsidP="00000BCD">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sidR="00AF441F">
              <w:rPr>
                <w:rFonts w:ascii="Arial" w:hAnsi="Arial" w:cs="Arial"/>
                <w:sz w:val="18"/>
                <w:szCs w:val="18"/>
                <w:lang w:eastAsia="zh-CN"/>
              </w:rPr>
              <w:t>7.67</w:t>
            </w:r>
            <w:r>
              <w:rPr>
                <w:rFonts w:ascii="Arial" w:hAnsi="Arial" w:cs="Arial"/>
                <w:sz w:val="18"/>
                <w:szCs w:val="18"/>
                <w:lang w:eastAsia="zh-CN"/>
              </w:rPr>
              <w:t>%</w:t>
            </w:r>
          </w:p>
        </w:tc>
      </w:tr>
      <w:tr w:rsidR="00000BCD" w14:paraId="54837B62" w14:textId="77777777" w:rsidTr="00000BCD">
        <w:tc>
          <w:tcPr>
            <w:tcW w:w="1294" w:type="dxa"/>
            <w:vMerge/>
          </w:tcPr>
          <w:p w14:paraId="27020AAF" w14:textId="77777777" w:rsidR="00000BCD" w:rsidRPr="004E5D28" w:rsidRDefault="00000BCD" w:rsidP="00000BCD">
            <w:pPr>
              <w:snapToGrid w:val="0"/>
              <w:spacing w:before="0" w:after="0" w:line="240" w:lineRule="auto"/>
              <w:rPr>
                <w:rFonts w:ascii="Arial" w:hAnsi="Arial" w:cs="Arial"/>
                <w:sz w:val="18"/>
                <w:szCs w:val="18"/>
                <w:lang w:eastAsia="zh-CN"/>
              </w:rPr>
            </w:pPr>
          </w:p>
        </w:tc>
        <w:tc>
          <w:tcPr>
            <w:tcW w:w="1820" w:type="dxa"/>
          </w:tcPr>
          <w:p w14:paraId="57CFB238" w14:textId="7A8E1428" w:rsidR="00000BCD" w:rsidRPr="004E5D28" w:rsidRDefault="00000BCD" w:rsidP="00000BCD">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55F502B5" w14:textId="660045FE" w:rsidR="00000BCD" w:rsidRPr="004E5D28" w:rsidRDefault="00000BCD" w:rsidP="00000BCD">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tcPr>
          <w:p w14:paraId="3375B6F7" w14:textId="3CE5CE33" w:rsidR="00000BCD" w:rsidRPr="004E5D28" w:rsidRDefault="00000BCD" w:rsidP="00000BCD">
            <w:pPr>
              <w:snapToGrid w:val="0"/>
              <w:spacing w:before="0" w:after="0" w:line="240" w:lineRule="auto"/>
              <w:rPr>
                <w:rFonts w:ascii="Arial" w:hAnsi="Arial" w:cs="Arial"/>
                <w:sz w:val="18"/>
                <w:szCs w:val="18"/>
                <w:lang w:eastAsia="zh-CN"/>
              </w:rPr>
            </w:pPr>
          </w:p>
        </w:tc>
        <w:tc>
          <w:tcPr>
            <w:tcW w:w="1134" w:type="dxa"/>
          </w:tcPr>
          <w:p w14:paraId="45F8FA12" w14:textId="77777777" w:rsidR="00000BCD" w:rsidRPr="004E5D28" w:rsidRDefault="00000BCD" w:rsidP="00000BCD">
            <w:pPr>
              <w:snapToGrid w:val="0"/>
              <w:spacing w:before="0" w:after="0" w:line="240" w:lineRule="auto"/>
              <w:rPr>
                <w:rFonts w:ascii="Arial" w:hAnsi="Arial" w:cs="Arial"/>
                <w:sz w:val="18"/>
                <w:szCs w:val="18"/>
                <w:lang w:eastAsia="zh-CN"/>
              </w:rPr>
            </w:pPr>
          </w:p>
        </w:tc>
        <w:tc>
          <w:tcPr>
            <w:tcW w:w="1418" w:type="dxa"/>
          </w:tcPr>
          <w:p w14:paraId="7B9E644B" w14:textId="09AA5E57" w:rsidR="00000BCD" w:rsidRPr="004E5D28" w:rsidRDefault="00000BCD" w:rsidP="00000BCD">
            <w:pPr>
              <w:snapToGrid w:val="0"/>
              <w:spacing w:before="0" w:after="0" w:line="240" w:lineRule="auto"/>
              <w:rPr>
                <w:rFonts w:ascii="Arial" w:hAnsi="Arial" w:cs="Arial"/>
                <w:sz w:val="18"/>
                <w:szCs w:val="18"/>
                <w:lang w:eastAsia="zh-CN"/>
              </w:rPr>
            </w:pPr>
            <w:r>
              <w:rPr>
                <w:rFonts w:ascii="Arial" w:hAnsi="Arial" w:cs="Arial"/>
                <w:sz w:val="18"/>
                <w:szCs w:val="18"/>
                <w:lang w:eastAsia="zh-CN"/>
              </w:rPr>
              <w:t>8</w:t>
            </w:r>
          </w:p>
        </w:tc>
        <w:tc>
          <w:tcPr>
            <w:tcW w:w="1417" w:type="dxa"/>
          </w:tcPr>
          <w:p w14:paraId="067A96B2" w14:textId="213E0E37" w:rsidR="00000BCD" w:rsidRPr="004E5D28" w:rsidRDefault="00000BCD" w:rsidP="00000BCD">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60</w:t>
            </w:r>
          </w:p>
        </w:tc>
        <w:tc>
          <w:tcPr>
            <w:tcW w:w="993" w:type="dxa"/>
          </w:tcPr>
          <w:p w14:paraId="27F3F179" w14:textId="1BD3AACE" w:rsidR="00000BCD" w:rsidRPr="004E5D28" w:rsidRDefault="00000BCD" w:rsidP="00000BCD">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w:t>
            </w:r>
            <w:r w:rsidR="00AF441F">
              <w:rPr>
                <w:rFonts w:ascii="Arial" w:hAnsi="Arial" w:cs="Arial"/>
                <w:sz w:val="18"/>
                <w:szCs w:val="18"/>
                <w:lang w:eastAsia="zh-CN"/>
              </w:rPr>
              <w:t>43</w:t>
            </w:r>
            <w:r>
              <w:rPr>
                <w:rFonts w:ascii="Arial" w:hAnsi="Arial" w:cs="Arial"/>
                <w:sz w:val="18"/>
                <w:szCs w:val="18"/>
                <w:lang w:eastAsia="zh-CN"/>
              </w:rPr>
              <w:t>%</w:t>
            </w:r>
          </w:p>
        </w:tc>
      </w:tr>
      <w:tr w:rsidR="00000BCD" w14:paraId="31BA26AC" w14:textId="77777777" w:rsidTr="00000BCD">
        <w:tc>
          <w:tcPr>
            <w:tcW w:w="1294" w:type="dxa"/>
            <w:vMerge/>
          </w:tcPr>
          <w:p w14:paraId="63EAB066" w14:textId="77777777" w:rsidR="00000BCD" w:rsidRPr="004E5D28" w:rsidRDefault="00000BCD" w:rsidP="004E5D28">
            <w:pPr>
              <w:snapToGrid w:val="0"/>
              <w:spacing w:before="0" w:after="0" w:line="240" w:lineRule="auto"/>
              <w:rPr>
                <w:rFonts w:ascii="Arial" w:hAnsi="Arial" w:cs="Arial"/>
                <w:sz w:val="18"/>
                <w:szCs w:val="18"/>
                <w:lang w:eastAsia="zh-CN"/>
              </w:rPr>
            </w:pPr>
          </w:p>
        </w:tc>
        <w:tc>
          <w:tcPr>
            <w:tcW w:w="1820" w:type="dxa"/>
          </w:tcPr>
          <w:p w14:paraId="6A614F5F" w14:textId="77777777" w:rsidR="00000BCD" w:rsidRPr="004E5D28" w:rsidRDefault="00000BCD" w:rsidP="004E5D28">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p w14:paraId="3D7E14FE" w14:textId="144A48E2" w:rsidR="00000BCD" w:rsidRPr="004E5D28" w:rsidRDefault="00000BCD" w:rsidP="004E5D28">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Deep sleep</w:t>
            </w:r>
          </w:p>
        </w:tc>
        <w:tc>
          <w:tcPr>
            <w:tcW w:w="992" w:type="dxa"/>
          </w:tcPr>
          <w:p w14:paraId="28F834B5" w14:textId="4D6BFA49"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992" w:type="dxa"/>
          </w:tcPr>
          <w:p w14:paraId="550AD4D3" w14:textId="79B8AAC3"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sz w:val="18"/>
                <w:szCs w:val="18"/>
                <w:lang w:eastAsia="zh-CN"/>
              </w:rPr>
              <w:t>40</w:t>
            </w:r>
          </w:p>
        </w:tc>
        <w:tc>
          <w:tcPr>
            <w:tcW w:w="1134" w:type="dxa"/>
          </w:tcPr>
          <w:p w14:paraId="1B939106" w14:textId="676B9723"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p>
        </w:tc>
        <w:tc>
          <w:tcPr>
            <w:tcW w:w="1418" w:type="dxa"/>
          </w:tcPr>
          <w:p w14:paraId="072F5C04" w14:textId="25877B41"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sz w:val="18"/>
                <w:szCs w:val="18"/>
                <w:lang w:eastAsia="zh-CN"/>
              </w:rPr>
              <w:t>80</w:t>
            </w:r>
          </w:p>
        </w:tc>
        <w:tc>
          <w:tcPr>
            <w:tcW w:w="1417" w:type="dxa"/>
          </w:tcPr>
          <w:p w14:paraId="3EE9A7D8" w14:textId="10484B0E"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9</w:t>
            </w:r>
            <w:r>
              <w:rPr>
                <w:rFonts w:ascii="Arial" w:hAnsi="Arial" w:cs="Arial"/>
                <w:sz w:val="18"/>
                <w:szCs w:val="18"/>
                <w:lang w:eastAsia="zh-CN"/>
              </w:rPr>
              <w:t>00</w:t>
            </w:r>
          </w:p>
        </w:tc>
        <w:tc>
          <w:tcPr>
            <w:tcW w:w="993" w:type="dxa"/>
          </w:tcPr>
          <w:p w14:paraId="24D8F19F" w14:textId="0DB828AE" w:rsidR="00000BCD" w:rsidRPr="004E5D28" w:rsidRDefault="00000BCD" w:rsidP="004E5D28">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sidR="001D51DF">
              <w:rPr>
                <w:rFonts w:ascii="Arial" w:hAnsi="Arial" w:cs="Arial"/>
                <w:sz w:val="18"/>
                <w:szCs w:val="18"/>
                <w:lang w:eastAsia="zh-CN"/>
              </w:rPr>
              <w:t>1</w:t>
            </w:r>
            <w:r>
              <w:rPr>
                <w:rFonts w:ascii="Arial" w:hAnsi="Arial" w:cs="Arial"/>
                <w:sz w:val="18"/>
                <w:szCs w:val="18"/>
                <w:lang w:eastAsia="zh-CN"/>
              </w:rPr>
              <w:t>.</w:t>
            </w:r>
            <w:r w:rsidR="00AF441F">
              <w:rPr>
                <w:rFonts w:ascii="Arial" w:hAnsi="Arial" w:cs="Arial"/>
                <w:sz w:val="18"/>
                <w:szCs w:val="18"/>
                <w:lang w:eastAsia="zh-CN"/>
              </w:rPr>
              <w:t>07</w:t>
            </w:r>
            <w:r>
              <w:rPr>
                <w:rFonts w:ascii="Arial" w:hAnsi="Arial" w:cs="Arial"/>
                <w:sz w:val="18"/>
                <w:szCs w:val="18"/>
                <w:lang w:eastAsia="zh-CN"/>
              </w:rPr>
              <w:t>%</w:t>
            </w:r>
          </w:p>
        </w:tc>
      </w:tr>
      <w:tr w:rsidR="00000BCD" w14:paraId="36250D2E" w14:textId="77777777" w:rsidTr="006D1C7A">
        <w:tc>
          <w:tcPr>
            <w:tcW w:w="6232" w:type="dxa"/>
            <w:gridSpan w:val="5"/>
          </w:tcPr>
          <w:p w14:paraId="1C3830F2" w14:textId="5D56C0DD" w:rsidR="00000BCD" w:rsidRPr="00000BCD" w:rsidRDefault="00000BCD" w:rsidP="00000BCD">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sidR="00D9285E">
              <w:rPr>
                <w:rFonts w:ascii="Arial" w:hAnsi="Arial" w:cs="Arial"/>
                <w:b/>
                <w:bCs/>
                <w:sz w:val="18"/>
                <w:szCs w:val="18"/>
                <w:lang w:eastAsia="zh-CN"/>
              </w:rPr>
              <w:t xml:space="preserve"> (every 1.28s)</w:t>
            </w:r>
          </w:p>
        </w:tc>
        <w:tc>
          <w:tcPr>
            <w:tcW w:w="1418" w:type="dxa"/>
          </w:tcPr>
          <w:p w14:paraId="32BA7DCB" w14:textId="7DFF37C6" w:rsidR="00000BCD" w:rsidRPr="00000BCD" w:rsidRDefault="00000BCD" w:rsidP="00000BCD">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2</w:t>
            </w:r>
            <w:r w:rsidRPr="00000BCD">
              <w:rPr>
                <w:rFonts w:ascii="Arial" w:hAnsi="Arial" w:cs="Arial"/>
                <w:b/>
                <w:bCs/>
                <w:sz w:val="18"/>
                <w:szCs w:val="18"/>
                <w:lang w:eastAsia="zh-CN"/>
              </w:rPr>
              <w:t>560</w:t>
            </w:r>
          </w:p>
        </w:tc>
        <w:tc>
          <w:tcPr>
            <w:tcW w:w="1417" w:type="dxa"/>
          </w:tcPr>
          <w:p w14:paraId="3778B255" w14:textId="1199A997" w:rsidR="00000BCD" w:rsidRPr="00000BCD" w:rsidRDefault="00000BCD" w:rsidP="00000BCD">
            <w:pPr>
              <w:snapToGrid w:val="0"/>
              <w:spacing w:before="0" w:after="0" w:line="240" w:lineRule="auto"/>
              <w:rPr>
                <w:rFonts w:ascii="Arial" w:hAnsi="Arial" w:cs="Arial"/>
                <w:b/>
                <w:bCs/>
                <w:sz w:val="18"/>
                <w:szCs w:val="18"/>
                <w:lang w:eastAsia="zh-CN"/>
              </w:rPr>
            </w:pPr>
            <w:r w:rsidRPr="00000BCD">
              <w:rPr>
                <w:rFonts w:ascii="Arial" w:hAnsi="Arial" w:cs="Arial"/>
                <w:b/>
                <w:bCs/>
                <w:sz w:val="18"/>
                <w:szCs w:val="18"/>
                <w:lang w:eastAsia="zh-CN"/>
              </w:rPr>
              <w:t>4</w:t>
            </w:r>
            <w:r w:rsidR="00AF441F">
              <w:rPr>
                <w:rFonts w:ascii="Arial" w:hAnsi="Arial" w:cs="Arial"/>
                <w:b/>
                <w:bCs/>
                <w:sz w:val="18"/>
                <w:szCs w:val="18"/>
                <w:lang w:eastAsia="zh-CN"/>
              </w:rPr>
              <w:t>271</w:t>
            </w:r>
          </w:p>
        </w:tc>
        <w:tc>
          <w:tcPr>
            <w:tcW w:w="993" w:type="dxa"/>
          </w:tcPr>
          <w:p w14:paraId="2C5E3BB3" w14:textId="0D58EA33" w:rsidR="00000BCD" w:rsidRPr="00000BCD" w:rsidRDefault="00000BCD" w:rsidP="00000BCD">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304D58A7" w14:textId="4C6F21D5" w:rsidR="004E5D28" w:rsidRDefault="004E5D28" w:rsidP="00645288">
      <w:pPr>
        <w:spacing w:beforeLines="50" w:before="120" w:after="0" w:line="288" w:lineRule="auto"/>
        <w:jc w:val="both"/>
        <w:rPr>
          <w:rFonts w:ascii="Arial" w:hAnsi="Arial" w:cs="Arial"/>
          <w:lang w:eastAsia="zh-CN"/>
        </w:rPr>
      </w:pPr>
    </w:p>
    <w:p w14:paraId="0D02EF92" w14:textId="01305FD2" w:rsidR="001E56A6" w:rsidRPr="001C7A73" w:rsidRDefault="001E56A6" w:rsidP="001E56A6">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Pr>
          <w:rFonts w:ascii="Arial" w:hAnsi="Arial" w:cs="Arial"/>
          <w:b/>
          <w:bCs/>
          <w:lang w:eastAsia="zh-CN"/>
        </w:rPr>
        <w:t>7</w:t>
      </w:r>
      <w:r w:rsidRPr="00F33301">
        <w:rPr>
          <w:rFonts w:ascii="Arial" w:hAnsi="Arial" w:cs="Arial"/>
          <w:b/>
          <w:bCs/>
          <w:lang w:eastAsia="zh-CN"/>
        </w:rPr>
        <w:t xml:space="preserve">: UE power consumptions for evaluation case </w:t>
      </w:r>
      <w:r>
        <w:rPr>
          <w:rFonts w:ascii="Arial" w:hAnsi="Arial" w:cs="Arial"/>
          <w:b/>
          <w:bCs/>
          <w:lang w:eastAsia="zh-CN"/>
        </w:rPr>
        <w:t>6</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D9285E" w14:paraId="766F58A3" w14:textId="77777777" w:rsidTr="006D1C7A">
        <w:tc>
          <w:tcPr>
            <w:tcW w:w="1294" w:type="dxa"/>
          </w:tcPr>
          <w:p w14:paraId="6B6F5542"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2926BD17"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4E30D56D"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427887AC"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24F9997E"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16823F9B"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1DCEE611"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255CDBF7" w14:textId="77777777" w:rsidR="00D9285E" w:rsidRPr="004E5D28" w:rsidRDefault="00D9285E" w:rsidP="006D1C7A">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D9285E" w14:paraId="1DC7136E" w14:textId="77777777" w:rsidTr="006D1C7A">
        <w:tc>
          <w:tcPr>
            <w:tcW w:w="1294" w:type="dxa"/>
            <w:vMerge w:val="restart"/>
          </w:tcPr>
          <w:p w14:paraId="1A371485" w14:textId="1E0C103A" w:rsidR="00D9285E" w:rsidRPr="004E5D28" w:rsidRDefault="00CA53EB"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Case 6</w:t>
            </w:r>
          </w:p>
        </w:tc>
        <w:tc>
          <w:tcPr>
            <w:tcW w:w="1820" w:type="dxa"/>
          </w:tcPr>
          <w:p w14:paraId="4E1AE7BD" w14:textId="77777777" w:rsidR="00D9285E" w:rsidRPr="004E5D28" w:rsidRDefault="00D9285E"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tcPr>
          <w:p w14:paraId="79392B0D"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tcPr>
          <w:p w14:paraId="2135996C"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204B75EA" w14:textId="61DFE5EB"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8</w:t>
            </w:r>
          </w:p>
        </w:tc>
        <w:tc>
          <w:tcPr>
            <w:tcW w:w="1418" w:type="dxa"/>
          </w:tcPr>
          <w:p w14:paraId="09F755E5" w14:textId="5DD1D789" w:rsidR="00D9285E" w:rsidRPr="004E5D28" w:rsidRDefault="00523BC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32</w:t>
            </w:r>
          </w:p>
        </w:tc>
        <w:tc>
          <w:tcPr>
            <w:tcW w:w="1417" w:type="dxa"/>
          </w:tcPr>
          <w:p w14:paraId="70A6FB65" w14:textId="0CCA9463" w:rsidR="00D9285E" w:rsidRPr="004E5D28" w:rsidRDefault="00523BC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600</w:t>
            </w:r>
          </w:p>
        </w:tc>
        <w:tc>
          <w:tcPr>
            <w:tcW w:w="993" w:type="dxa"/>
          </w:tcPr>
          <w:p w14:paraId="51073D4A" w14:textId="6701D0B7" w:rsidR="00D9285E" w:rsidRPr="004E5D28" w:rsidRDefault="008022CC"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5.25</w:t>
            </w:r>
            <w:r w:rsidR="00523BCE">
              <w:rPr>
                <w:rFonts w:ascii="Arial" w:hAnsi="Arial" w:cs="Arial"/>
                <w:sz w:val="18"/>
                <w:szCs w:val="18"/>
                <w:lang w:eastAsia="zh-CN"/>
              </w:rPr>
              <w:t>%</w:t>
            </w:r>
          </w:p>
        </w:tc>
      </w:tr>
      <w:tr w:rsidR="00D9285E" w14:paraId="3D44643A" w14:textId="77777777" w:rsidTr="006D1C7A">
        <w:tc>
          <w:tcPr>
            <w:tcW w:w="1294" w:type="dxa"/>
            <w:vMerge/>
          </w:tcPr>
          <w:p w14:paraId="79412ABD"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820" w:type="dxa"/>
          </w:tcPr>
          <w:p w14:paraId="54119550" w14:textId="77777777" w:rsidR="00D9285E" w:rsidRPr="004E5D28" w:rsidRDefault="00D9285E"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Paging</w:t>
            </w:r>
          </w:p>
        </w:tc>
        <w:tc>
          <w:tcPr>
            <w:tcW w:w="992" w:type="dxa"/>
          </w:tcPr>
          <w:p w14:paraId="4199F342"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0.1*120 + 0.9*50 = 57</w:t>
            </w:r>
          </w:p>
        </w:tc>
        <w:tc>
          <w:tcPr>
            <w:tcW w:w="992" w:type="dxa"/>
          </w:tcPr>
          <w:p w14:paraId="4A15F29C"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47091706" w14:textId="65844881"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8</w:t>
            </w:r>
          </w:p>
        </w:tc>
        <w:tc>
          <w:tcPr>
            <w:tcW w:w="1418" w:type="dxa"/>
          </w:tcPr>
          <w:p w14:paraId="42C51E8A" w14:textId="47B11A7F" w:rsidR="00D9285E" w:rsidRPr="004E5D28" w:rsidRDefault="00523BC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32</w:t>
            </w:r>
          </w:p>
        </w:tc>
        <w:tc>
          <w:tcPr>
            <w:tcW w:w="1417" w:type="dxa"/>
          </w:tcPr>
          <w:p w14:paraId="1F317A6A" w14:textId="54BE1B6E" w:rsidR="00D9285E" w:rsidRPr="004E5D28" w:rsidRDefault="00523BC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824</w:t>
            </w:r>
          </w:p>
        </w:tc>
        <w:tc>
          <w:tcPr>
            <w:tcW w:w="993" w:type="dxa"/>
          </w:tcPr>
          <w:p w14:paraId="4831E5A9" w14:textId="3C75F90F" w:rsidR="00D9285E" w:rsidRPr="004E5D28" w:rsidRDefault="00523BC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w:t>
            </w:r>
            <w:r w:rsidR="008022CC">
              <w:rPr>
                <w:rFonts w:ascii="Arial" w:hAnsi="Arial" w:cs="Arial"/>
                <w:sz w:val="18"/>
                <w:szCs w:val="18"/>
                <w:lang w:eastAsia="zh-CN"/>
              </w:rPr>
              <w:t>99</w:t>
            </w:r>
            <w:r>
              <w:rPr>
                <w:rFonts w:ascii="Arial" w:hAnsi="Arial" w:cs="Arial"/>
                <w:sz w:val="18"/>
                <w:szCs w:val="18"/>
                <w:lang w:eastAsia="zh-CN"/>
              </w:rPr>
              <w:t>%</w:t>
            </w:r>
          </w:p>
        </w:tc>
      </w:tr>
      <w:tr w:rsidR="00D9285E" w14:paraId="015B9540" w14:textId="77777777" w:rsidTr="006D1C7A">
        <w:tc>
          <w:tcPr>
            <w:tcW w:w="1294" w:type="dxa"/>
            <w:vMerge/>
          </w:tcPr>
          <w:p w14:paraId="03C5EB20"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820" w:type="dxa"/>
          </w:tcPr>
          <w:p w14:paraId="5AD9ED3C" w14:textId="77777777" w:rsidR="00D9285E" w:rsidRPr="004E5D28" w:rsidRDefault="00D9285E"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PRS measurement</w:t>
            </w:r>
          </w:p>
        </w:tc>
        <w:tc>
          <w:tcPr>
            <w:tcW w:w="992" w:type="dxa"/>
          </w:tcPr>
          <w:p w14:paraId="756F02FE"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2" w:type="dxa"/>
          </w:tcPr>
          <w:p w14:paraId="3ED2AF34"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134" w:type="dxa"/>
          </w:tcPr>
          <w:p w14:paraId="33982B25" w14:textId="7270865F"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418" w:type="dxa"/>
          </w:tcPr>
          <w:p w14:paraId="6FBBE854"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417" w:type="dxa"/>
          </w:tcPr>
          <w:p w14:paraId="16CCE012" w14:textId="7B56164E" w:rsidR="00D9285E" w:rsidRPr="004E5D28" w:rsidRDefault="00523BC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3" w:type="dxa"/>
          </w:tcPr>
          <w:p w14:paraId="4CBCC843" w14:textId="0E7E65A6" w:rsidR="00D9285E" w:rsidRPr="004E5D28" w:rsidRDefault="00523BC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r w:rsidR="008022CC">
              <w:rPr>
                <w:rFonts w:ascii="Arial" w:hAnsi="Arial" w:cs="Arial"/>
                <w:sz w:val="18"/>
                <w:szCs w:val="18"/>
                <w:lang w:eastAsia="zh-CN"/>
              </w:rPr>
              <w:t>9</w:t>
            </w:r>
            <w:r>
              <w:rPr>
                <w:rFonts w:ascii="Arial" w:hAnsi="Arial" w:cs="Arial"/>
                <w:sz w:val="18"/>
                <w:szCs w:val="18"/>
                <w:lang w:eastAsia="zh-CN"/>
              </w:rPr>
              <w:t>%</w:t>
            </w:r>
          </w:p>
        </w:tc>
      </w:tr>
      <w:tr w:rsidR="00D9285E" w14:paraId="595BF45F" w14:textId="77777777" w:rsidTr="006D1C7A">
        <w:tc>
          <w:tcPr>
            <w:tcW w:w="1294" w:type="dxa"/>
            <w:vMerge/>
          </w:tcPr>
          <w:p w14:paraId="317962BC"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820" w:type="dxa"/>
          </w:tcPr>
          <w:p w14:paraId="18CD9FC4" w14:textId="77777777" w:rsidR="00D9285E" w:rsidRPr="004E5D28" w:rsidRDefault="00D9285E"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Deep sleep</w:t>
            </w:r>
          </w:p>
        </w:tc>
        <w:tc>
          <w:tcPr>
            <w:tcW w:w="992" w:type="dxa"/>
          </w:tcPr>
          <w:p w14:paraId="2376DC89"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992" w:type="dxa"/>
          </w:tcPr>
          <w:p w14:paraId="21F74A0D"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134" w:type="dxa"/>
          </w:tcPr>
          <w:p w14:paraId="26E0A17D"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418" w:type="dxa"/>
          </w:tcPr>
          <w:p w14:paraId="12A0028E" w14:textId="7B6B75C7" w:rsidR="00D9285E" w:rsidRPr="004E5D28" w:rsidRDefault="00523BC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9</w:t>
            </w:r>
            <w:r w:rsidR="008022CC">
              <w:rPr>
                <w:rFonts w:ascii="Arial" w:hAnsi="Arial" w:cs="Arial"/>
                <w:sz w:val="18"/>
                <w:szCs w:val="18"/>
                <w:lang w:eastAsia="zh-CN"/>
              </w:rPr>
              <w:t>99</w:t>
            </w:r>
            <w:r w:rsidR="004C2BFA">
              <w:rPr>
                <w:rFonts w:ascii="Arial" w:hAnsi="Arial" w:cs="Arial"/>
                <w:sz w:val="18"/>
                <w:szCs w:val="18"/>
                <w:lang w:eastAsia="zh-CN"/>
              </w:rPr>
              <w:t>1</w:t>
            </w:r>
          </w:p>
        </w:tc>
        <w:tc>
          <w:tcPr>
            <w:tcW w:w="1417" w:type="dxa"/>
          </w:tcPr>
          <w:p w14:paraId="1F8EBE05" w14:textId="3C90C961" w:rsidR="00D9285E" w:rsidRPr="004E5D28" w:rsidRDefault="008022CC"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9991</w:t>
            </w:r>
          </w:p>
        </w:tc>
        <w:tc>
          <w:tcPr>
            <w:tcW w:w="993" w:type="dxa"/>
          </w:tcPr>
          <w:p w14:paraId="421C7908" w14:textId="2F218EAF" w:rsidR="00D9285E" w:rsidRPr="004E5D28" w:rsidRDefault="00BF19E4"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65.62</w:t>
            </w:r>
            <w:r w:rsidR="00523BCE">
              <w:rPr>
                <w:rFonts w:ascii="Arial" w:hAnsi="Arial" w:cs="Arial"/>
                <w:sz w:val="18"/>
                <w:szCs w:val="18"/>
                <w:lang w:eastAsia="zh-CN"/>
              </w:rPr>
              <w:t>%</w:t>
            </w:r>
          </w:p>
        </w:tc>
      </w:tr>
      <w:tr w:rsidR="00D9285E" w14:paraId="25F5F6FA" w14:textId="77777777" w:rsidTr="006D1C7A">
        <w:tc>
          <w:tcPr>
            <w:tcW w:w="1294" w:type="dxa"/>
            <w:vMerge/>
          </w:tcPr>
          <w:p w14:paraId="37BAB52E"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820" w:type="dxa"/>
          </w:tcPr>
          <w:p w14:paraId="10C5894B" w14:textId="77777777" w:rsidR="00D9285E" w:rsidRPr="004E5D28" w:rsidRDefault="00D9285E"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0530C516"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tcPr>
          <w:p w14:paraId="3B05915E"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134" w:type="dxa"/>
          </w:tcPr>
          <w:p w14:paraId="5FA69BB6"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418" w:type="dxa"/>
          </w:tcPr>
          <w:p w14:paraId="15B089C9" w14:textId="7F482C83" w:rsidR="00D9285E" w:rsidRPr="004E5D28" w:rsidRDefault="00523BC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64</w:t>
            </w:r>
          </w:p>
        </w:tc>
        <w:tc>
          <w:tcPr>
            <w:tcW w:w="1417" w:type="dxa"/>
          </w:tcPr>
          <w:p w14:paraId="30A29061" w14:textId="0083B928" w:rsidR="00D9285E" w:rsidRPr="004E5D28" w:rsidRDefault="00523BC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2880</w:t>
            </w:r>
          </w:p>
        </w:tc>
        <w:tc>
          <w:tcPr>
            <w:tcW w:w="993" w:type="dxa"/>
          </w:tcPr>
          <w:p w14:paraId="6789A118" w14:textId="6D770771" w:rsidR="00D9285E" w:rsidRPr="004E5D28" w:rsidRDefault="00BF19E4"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9.45</w:t>
            </w:r>
            <w:r w:rsidR="00523BCE">
              <w:rPr>
                <w:rFonts w:ascii="Arial" w:hAnsi="Arial" w:cs="Arial"/>
                <w:sz w:val="18"/>
                <w:szCs w:val="18"/>
                <w:lang w:eastAsia="zh-CN"/>
              </w:rPr>
              <w:t>%</w:t>
            </w:r>
          </w:p>
        </w:tc>
      </w:tr>
      <w:tr w:rsidR="00D9285E" w14:paraId="7FAAB518" w14:textId="77777777" w:rsidTr="006D1C7A">
        <w:tc>
          <w:tcPr>
            <w:tcW w:w="1294" w:type="dxa"/>
            <w:vMerge/>
          </w:tcPr>
          <w:p w14:paraId="6810A5D1" w14:textId="77777777" w:rsidR="00D9285E" w:rsidRPr="004E5D28" w:rsidRDefault="00D9285E" w:rsidP="006D1C7A">
            <w:pPr>
              <w:snapToGrid w:val="0"/>
              <w:spacing w:before="0" w:after="0" w:line="240" w:lineRule="auto"/>
              <w:rPr>
                <w:rFonts w:ascii="Arial" w:hAnsi="Arial" w:cs="Arial"/>
                <w:sz w:val="18"/>
                <w:szCs w:val="18"/>
                <w:lang w:eastAsia="zh-CN"/>
              </w:rPr>
            </w:pPr>
          </w:p>
        </w:tc>
        <w:tc>
          <w:tcPr>
            <w:tcW w:w="1820" w:type="dxa"/>
          </w:tcPr>
          <w:p w14:paraId="61B62A53" w14:textId="77777777" w:rsidR="00D9285E" w:rsidRPr="004E5D28" w:rsidRDefault="00D9285E"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p w14:paraId="2482A578" w14:textId="77777777" w:rsidR="00D9285E" w:rsidRPr="004E5D28" w:rsidRDefault="00D9285E" w:rsidP="006D1C7A">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Deep sleep</w:t>
            </w:r>
          </w:p>
        </w:tc>
        <w:tc>
          <w:tcPr>
            <w:tcW w:w="992" w:type="dxa"/>
          </w:tcPr>
          <w:p w14:paraId="4312B4FA"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992" w:type="dxa"/>
          </w:tcPr>
          <w:p w14:paraId="3FB5A021" w14:textId="77777777" w:rsidR="00D9285E" w:rsidRPr="004E5D28" w:rsidRDefault="00D9285E"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40</w:t>
            </w:r>
          </w:p>
        </w:tc>
        <w:tc>
          <w:tcPr>
            <w:tcW w:w="1134" w:type="dxa"/>
          </w:tcPr>
          <w:p w14:paraId="35CCEC81" w14:textId="3896D783" w:rsidR="00D9285E" w:rsidRPr="004E5D28" w:rsidRDefault="008022CC"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9</w:t>
            </w:r>
          </w:p>
        </w:tc>
        <w:tc>
          <w:tcPr>
            <w:tcW w:w="1418" w:type="dxa"/>
          </w:tcPr>
          <w:p w14:paraId="1199D487" w14:textId="45C81265" w:rsidR="00D9285E" w:rsidRPr="004E5D28" w:rsidRDefault="008022CC" w:rsidP="008022CC">
            <w:pPr>
              <w:snapToGrid w:val="0"/>
              <w:spacing w:before="0" w:after="0" w:line="240" w:lineRule="auto"/>
              <w:rPr>
                <w:rFonts w:ascii="Arial" w:hAnsi="Arial" w:cs="Arial"/>
                <w:sz w:val="18"/>
                <w:szCs w:val="18"/>
                <w:lang w:eastAsia="zh-CN"/>
              </w:rPr>
            </w:pPr>
            <w:r w:rsidRPr="008022CC">
              <w:rPr>
                <w:rFonts w:ascii="Arial" w:hAnsi="Arial" w:cs="Arial" w:hint="eastAsia"/>
                <w:sz w:val="18"/>
                <w:szCs w:val="18"/>
                <w:lang w:eastAsia="zh-CN"/>
              </w:rPr>
              <w:t>360</w:t>
            </w:r>
          </w:p>
        </w:tc>
        <w:tc>
          <w:tcPr>
            <w:tcW w:w="1417" w:type="dxa"/>
          </w:tcPr>
          <w:p w14:paraId="557AF358" w14:textId="570E3713" w:rsidR="00D9285E" w:rsidRPr="004E5D28" w:rsidRDefault="008022CC" w:rsidP="008022CC">
            <w:pPr>
              <w:snapToGrid w:val="0"/>
              <w:spacing w:before="0" w:after="0" w:line="240" w:lineRule="auto"/>
              <w:rPr>
                <w:rFonts w:ascii="Arial" w:hAnsi="Arial" w:cs="Arial"/>
                <w:sz w:val="18"/>
                <w:szCs w:val="18"/>
                <w:lang w:eastAsia="zh-CN"/>
              </w:rPr>
            </w:pPr>
            <w:r w:rsidRPr="008022CC">
              <w:rPr>
                <w:rFonts w:ascii="Arial" w:hAnsi="Arial" w:cs="Arial" w:hint="eastAsia"/>
                <w:sz w:val="18"/>
                <w:szCs w:val="18"/>
                <w:lang w:eastAsia="zh-CN"/>
              </w:rPr>
              <w:t>4050</w:t>
            </w:r>
          </w:p>
        </w:tc>
        <w:tc>
          <w:tcPr>
            <w:tcW w:w="993" w:type="dxa"/>
          </w:tcPr>
          <w:p w14:paraId="68D64890" w14:textId="36EAEE18" w:rsidR="00D9285E" w:rsidRPr="004E5D28" w:rsidRDefault="00671CB3" w:rsidP="006D1C7A">
            <w:pPr>
              <w:snapToGrid w:val="0"/>
              <w:spacing w:before="0" w:after="0" w:line="240" w:lineRule="auto"/>
              <w:rPr>
                <w:rFonts w:ascii="Arial" w:hAnsi="Arial" w:cs="Arial"/>
                <w:sz w:val="18"/>
                <w:szCs w:val="18"/>
                <w:lang w:eastAsia="zh-CN"/>
              </w:rPr>
            </w:pPr>
            <w:r>
              <w:rPr>
                <w:rFonts w:ascii="Arial" w:hAnsi="Arial" w:cs="Arial"/>
                <w:sz w:val="18"/>
                <w:szCs w:val="18"/>
                <w:lang w:eastAsia="zh-CN"/>
              </w:rPr>
              <w:t>13.29</w:t>
            </w:r>
            <w:r w:rsidR="00523BCE">
              <w:rPr>
                <w:rFonts w:ascii="Arial" w:hAnsi="Arial" w:cs="Arial"/>
                <w:sz w:val="18"/>
                <w:szCs w:val="18"/>
                <w:lang w:eastAsia="zh-CN"/>
              </w:rPr>
              <w:t>%</w:t>
            </w:r>
          </w:p>
        </w:tc>
      </w:tr>
      <w:tr w:rsidR="00D9285E" w14:paraId="1A55DBAE" w14:textId="77777777" w:rsidTr="006D1C7A">
        <w:tc>
          <w:tcPr>
            <w:tcW w:w="6232" w:type="dxa"/>
            <w:gridSpan w:val="5"/>
          </w:tcPr>
          <w:p w14:paraId="52F2526D" w14:textId="1BCAF0EE" w:rsidR="00D9285E" w:rsidRPr="00000BCD" w:rsidRDefault="00D9285E" w:rsidP="006D1C7A">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10.24s)</w:t>
            </w:r>
          </w:p>
        </w:tc>
        <w:tc>
          <w:tcPr>
            <w:tcW w:w="1418" w:type="dxa"/>
          </w:tcPr>
          <w:p w14:paraId="3551116A" w14:textId="63457DAB" w:rsidR="00D9285E" w:rsidRPr="00000BCD" w:rsidRDefault="00523BCE" w:rsidP="006D1C7A">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20480</w:t>
            </w:r>
          </w:p>
        </w:tc>
        <w:tc>
          <w:tcPr>
            <w:tcW w:w="1417" w:type="dxa"/>
          </w:tcPr>
          <w:p w14:paraId="0215E5FB" w14:textId="6C4F539A" w:rsidR="00D9285E" w:rsidRPr="00000BCD" w:rsidRDefault="00523BCE" w:rsidP="006D1C7A">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3</w:t>
            </w:r>
            <w:r w:rsidR="008022CC">
              <w:rPr>
                <w:rFonts w:ascii="Arial" w:hAnsi="Arial" w:cs="Arial"/>
                <w:b/>
                <w:bCs/>
                <w:sz w:val="18"/>
                <w:szCs w:val="18"/>
                <w:lang w:eastAsia="zh-CN"/>
              </w:rPr>
              <w:t>0465</w:t>
            </w:r>
          </w:p>
        </w:tc>
        <w:tc>
          <w:tcPr>
            <w:tcW w:w="993" w:type="dxa"/>
          </w:tcPr>
          <w:p w14:paraId="1D2472D3" w14:textId="77777777" w:rsidR="00D9285E" w:rsidRPr="00000BCD" w:rsidRDefault="00D9285E" w:rsidP="006D1C7A">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13E24B4C" w14:textId="0F54961B" w:rsidR="00D9285E" w:rsidRDefault="00D9285E" w:rsidP="00645288">
      <w:pPr>
        <w:spacing w:beforeLines="50" w:before="120" w:after="0" w:line="288" w:lineRule="auto"/>
        <w:jc w:val="both"/>
        <w:rPr>
          <w:rFonts w:ascii="Arial" w:hAnsi="Arial" w:cs="Arial"/>
          <w:lang w:eastAsia="zh-CN"/>
        </w:rPr>
      </w:pPr>
    </w:p>
    <w:p w14:paraId="3B0F3B56" w14:textId="13F06A61" w:rsidR="00D30614" w:rsidRPr="008E7D49" w:rsidRDefault="00D30614" w:rsidP="008E7D49">
      <w:pPr>
        <w:spacing w:beforeLines="50" w:before="120" w:after="0" w:line="288" w:lineRule="auto"/>
        <w:jc w:val="both"/>
        <w:rPr>
          <w:rFonts w:ascii="Arial" w:hAnsi="Arial" w:cs="Arial"/>
          <w:b/>
          <w:bCs/>
          <w:i/>
          <w:iCs/>
          <w:u w:val="single"/>
          <w:lang w:eastAsia="zh-CN"/>
        </w:rPr>
      </w:pPr>
      <w:r w:rsidRPr="005C60E3">
        <w:rPr>
          <w:rFonts w:ascii="Arial" w:hAnsi="Arial" w:cs="Arial"/>
          <w:b/>
          <w:bCs/>
          <w:i/>
          <w:iCs/>
          <w:u w:val="single"/>
          <w:lang w:eastAsia="zh-CN"/>
        </w:rPr>
        <w:t>UL positioning</w:t>
      </w:r>
    </w:p>
    <w:p w14:paraId="52554536" w14:textId="1C87E03D" w:rsidR="000F2250" w:rsidRDefault="005C60E3" w:rsidP="008D5F1A">
      <w:pPr>
        <w:spacing w:beforeLines="50" w:before="120" w:after="0" w:line="288" w:lineRule="auto"/>
        <w:jc w:val="both"/>
        <w:rPr>
          <w:rFonts w:ascii="Arial" w:hAnsi="Arial" w:cs="Arial"/>
          <w:lang w:eastAsia="zh-CN"/>
        </w:rPr>
      </w:pPr>
      <w:r>
        <w:rPr>
          <w:rFonts w:ascii="Arial" w:hAnsi="Arial" w:cs="Arial"/>
          <w:lang w:eastAsia="zh-CN"/>
        </w:rPr>
        <w:t>Typical UE power state transition during a power cycle for UL positioning are shown in the following figure:</w:t>
      </w:r>
      <w:r w:rsidR="0058571D">
        <w:object w:dxaOrig="14136" w:dyaOrig="4741" w14:anchorId="5A9A2699">
          <v:shape id="_x0000_i1031" type="#_x0000_t75" style="width:498.4pt;height:167.2pt" o:ole="">
            <v:imagedata r:id="rId27" o:title=""/>
          </v:shape>
          <o:OLEObject Type="Embed" ProgID="Visio.Drawing.15" ShapeID="_x0000_i1031" DrawAspect="Content" ObjectID="_1721808102" r:id="rId28"/>
        </w:object>
      </w:r>
    </w:p>
    <w:p w14:paraId="5C9CEB4F" w14:textId="23B233E4" w:rsidR="00217CCB" w:rsidRDefault="00217CCB" w:rsidP="00217CCB">
      <w:pPr>
        <w:spacing w:beforeLines="50" w:before="120" w:after="0" w:line="288" w:lineRule="auto"/>
        <w:jc w:val="center"/>
        <w:rPr>
          <w:rFonts w:ascii="Arial" w:hAnsi="Arial" w:cs="Arial"/>
          <w:b/>
          <w:bCs/>
          <w:lang w:eastAsia="zh-CN"/>
        </w:rPr>
      </w:pPr>
      <w:r w:rsidRPr="000145D5">
        <w:rPr>
          <w:rFonts w:ascii="Arial" w:hAnsi="Arial" w:cs="Arial"/>
          <w:b/>
          <w:bCs/>
          <w:lang w:eastAsia="zh-CN"/>
        </w:rPr>
        <w:t xml:space="preserve">Figure </w:t>
      </w:r>
      <w:r w:rsidR="008114AF">
        <w:rPr>
          <w:rFonts w:ascii="Arial" w:hAnsi="Arial" w:cs="Arial"/>
          <w:b/>
          <w:bCs/>
          <w:lang w:eastAsia="zh-CN"/>
        </w:rPr>
        <w:t>7</w:t>
      </w:r>
      <w:r w:rsidRPr="000145D5">
        <w:rPr>
          <w:rFonts w:ascii="Arial" w:hAnsi="Arial" w:cs="Arial"/>
          <w:b/>
          <w:bCs/>
          <w:lang w:eastAsia="zh-CN"/>
        </w:rPr>
        <w:t xml:space="preserve">: UE power state transition for evaluation case </w:t>
      </w:r>
      <w:r>
        <w:rPr>
          <w:rFonts w:ascii="Arial" w:hAnsi="Arial" w:cs="Arial"/>
          <w:b/>
          <w:bCs/>
          <w:lang w:eastAsia="zh-CN"/>
        </w:rPr>
        <w:t>7/8</w:t>
      </w:r>
      <w:r w:rsidRPr="000145D5">
        <w:rPr>
          <w:rFonts w:ascii="Arial" w:hAnsi="Arial" w:cs="Arial"/>
          <w:b/>
          <w:bCs/>
          <w:lang w:eastAsia="zh-CN"/>
        </w:rPr>
        <w:t>.</w:t>
      </w:r>
    </w:p>
    <w:p w14:paraId="4EB1C836" w14:textId="224FB86D" w:rsidR="00217CCB" w:rsidRPr="00217CCB" w:rsidRDefault="00217CCB" w:rsidP="00217CCB">
      <w:pPr>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Table 8 and Table 9.</w:t>
      </w:r>
    </w:p>
    <w:p w14:paraId="6109EDE0" w14:textId="6365885E" w:rsidR="000A4D3C" w:rsidRPr="001C7A73" w:rsidRDefault="000A4D3C" w:rsidP="000A4D3C">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Pr>
          <w:rFonts w:ascii="Arial" w:hAnsi="Arial" w:cs="Arial"/>
          <w:b/>
          <w:bCs/>
          <w:lang w:eastAsia="zh-CN"/>
        </w:rPr>
        <w:t>8</w:t>
      </w:r>
      <w:r w:rsidRPr="00F33301">
        <w:rPr>
          <w:rFonts w:ascii="Arial" w:hAnsi="Arial" w:cs="Arial"/>
          <w:b/>
          <w:bCs/>
          <w:lang w:eastAsia="zh-CN"/>
        </w:rPr>
        <w:t xml:space="preserve">: UE power consumptions for evaluation case </w:t>
      </w:r>
      <w:r>
        <w:rPr>
          <w:rFonts w:ascii="Arial" w:hAnsi="Arial" w:cs="Arial"/>
          <w:b/>
          <w:bCs/>
          <w:lang w:eastAsia="zh-CN"/>
        </w:rPr>
        <w:t>7</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6C3FCD" w14:paraId="6C5A149F" w14:textId="77777777" w:rsidTr="008238E2">
        <w:tc>
          <w:tcPr>
            <w:tcW w:w="1294" w:type="dxa"/>
          </w:tcPr>
          <w:p w14:paraId="706DFD36" w14:textId="77777777" w:rsidR="006C3FCD" w:rsidRPr="004E5D28" w:rsidRDefault="006C3FC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4697EA6A" w14:textId="77777777" w:rsidR="006C3FCD" w:rsidRPr="004E5D28" w:rsidRDefault="006C3FC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4D08D0A1" w14:textId="77777777" w:rsidR="006C3FCD" w:rsidRPr="004E5D28" w:rsidRDefault="006C3FC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66388E72" w14:textId="77777777" w:rsidR="006C3FCD" w:rsidRPr="004E5D28" w:rsidRDefault="006C3FC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22BDA314" w14:textId="77777777" w:rsidR="006C3FCD" w:rsidRPr="004E5D28" w:rsidRDefault="006C3FC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6025ECD0" w14:textId="77777777" w:rsidR="006C3FCD" w:rsidRPr="004E5D28" w:rsidRDefault="006C3FC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29FACA65" w14:textId="77777777" w:rsidR="006C3FCD" w:rsidRPr="004E5D28" w:rsidRDefault="006C3FC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15334E93" w14:textId="77777777" w:rsidR="006C3FCD" w:rsidRPr="004E5D28" w:rsidRDefault="006C3FCD"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6C3FCD" w14:paraId="23E4777E" w14:textId="77777777" w:rsidTr="008238E2">
        <w:tc>
          <w:tcPr>
            <w:tcW w:w="1294" w:type="dxa"/>
            <w:vMerge w:val="restart"/>
          </w:tcPr>
          <w:p w14:paraId="56D612F1" w14:textId="06CDFC7D"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Case 7</w:t>
            </w:r>
          </w:p>
        </w:tc>
        <w:tc>
          <w:tcPr>
            <w:tcW w:w="1820" w:type="dxa"/>
          </w:tcPr>
          <w:p w14:paraId="6DA19911" w14:textId="77777777" w:rsidR="006C3FCD" w:rsidRPr="004E5D28" w:rsidRDefault="006C3FCD"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tcPr>
          <w:p w14:paraId="6B7A0221"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tcPr>
          <w:p w14:paraId="42B0ADFD"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0F0FA272" w14:textId="1166891A"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w:t>
            </w:r>
          </w:p>
        </w:tc>
        <w:tc>
          <w:tcPr>
            <w:tcW w:w="1418" w:type="dxa"/>
          </w:tcPr>
          <w:p w14:paraId="65D7B997" w14:textId="7B9EAAB2"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8</w:t>
            </w:r>
          </w:p>
        </w:tc>
        <w:tc>
          <w:tcPr>
            <w:tcW w:w="1417" w:type="dxa"/>
          </w:tcPr>
          <w:p w14:paraId="1FF7CF51" w14:textId="62EAA6C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400</w:t>
            </w:r>
          </w:p>
        </w:tc>
        <w:tc>
          <w:tcPr>
            <w:tcW w:w="993" w:type="dxa"/>
          </w:tcPr>
          <w:p w14:paraId="00D91AC4" w14:textId="68A4D888" w:rsidR="006C3FCD" w:rsidRPr="004E5D28" w:rsidRDefault="00D4757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.45%</w:t>
            </w:r>
          </w:p>
        </w:tc>
      </w:tr>
      <w:tr w:rsidR="006C3FCD" w14:paraId="4E0AE835" w14:textId="77777777" w:rsidTr="008238E2">
        <w:tc>
          <w:tcPr>
            <w:tcW w:w="1294" w:type="dxa"/>
            <w:vMerge/>
          </w:tcPr>
          <w:p w14:paraId="0EC8EFA6" w14:textId="77777777" w:rsidR="006C3FCD" w:rsidRPr="004E5D28" w:rsidRDefault="006C3FCD" w:rsidP="008238E2">
            <w:pPr>
              <w:snapToGrid w:val="0"/>
              <w:spacing w:before="0" w:after="0" w:line="240" w:lineRule="auto"/>
              <w:rPr>
                <w:rFonts w:ascii="Arial" w:hAnsi="Arial" w:cs="Arial"/>
                <w:sz w:val="18"/>
                <w:szCs w:val="18"/>
                <w:lang w:eastAsia="zh-CN"/>
              </w:rPr>
            </w:pPr>
          </w:p>
        </w:tc>
        <w:tc>
          <w:tcPr>
            <w:tcW w:w="1820" w:type="dxa"/>
          </w:tcPr>
          <w:p w14:paraId="4D9E6E3C" w14:textId="77777777" w:rsidR="006C3FCD" w:rsidRPr="004E5D28" w:rsidRDefault="006C3FCD"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Paging</w:t>
            </w:r>
          </w:p>
        </w:tc>
        <w:tc>
          <w:tcPr>
            <w:tcW w:w="992" w:type="dxa"/>
          </w:tcPr>
          <w:p w14:paraId="51F7DB76"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0.1*120 + 0.9*50 = 57</w:t>
            </w:r>
          </w:p>
        </w:tc>
        <w:tc>
          <w:tcPr>
            <w:tcW w:w="992" w:type="dxa"/>
          </w:tcPr>
          <w:p w14:paraId="2CAB0FFD"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399139BF"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418" w:type="dxa"/>
          </w:tcPr>
          <w:p w14:paraId="13613040"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417" w:type="dxa"/>
          </w:tcPr>
          <w:p w14:paraId="1284D541"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28</w:t>
            </w:r>
          </w:p>
        </w:tc>
        <w:tc>
          <w:tcPr>
            <w:tcW w:w="993" w:type="dxa"/>
          </w:tcPr>
          <w:p w14:paraId="0CF5D577" w14:textId="6E95105E" w:rsidR="006C3FCD" w:rsidRPr="004E5D28" w:rsidRDefault="00D4757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.82%</w:t>
            </w:r>
          </w:p>
        </w:tc>
      </w:tr>
      <w:tr w:rsidR="006C3FCD" w14:paraId="1690F08D" w14:textId="77777777" w:rsidTr="008238E2">
        <w:tc>
          <w:tcPr>
            <w:tcW w:w="1294" w:type="dxa"/>
            <w:vMerge/>
          </w:tcPr>
          <w:p w14:paraId="137B1904" w14:textId="77777777" w:rsidR="006C3FCD" w:rsidRPr="004E5D28" w:rsidRDefault="006C3FCD" w:rsidP="008238E2">
            <w:pPr>
              <w:snapToGrid w:val="0"/>
              <w:spacing w:before="0" w:after="0" w:line="240" w:lineRule="auto"/>
              <w:rPr>
                <w:rFonts w:ascii="Arial" w:hAnsi="Arial" w:cs="Arial"/>
                <w:sz w:val="18"/>
                <w:szCs w:val="18"/>
                <w:lang w:eastAsia="zh-CN"/>
              </w:rPr>
            </w:pPr>
          </w:p>
        </w:tc>
        <w:tc>
          <w:tcPr>
            <w:tcW w:w="1820" w:type="dxa"/>
          </w:tcPr>
          <w:p w14:paraId="747B672C" w14:textId="24B026FC"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SRS</w:t>
            </w:r>
          </w:p>
        </w:tc>
        <w:tc>
          <w:tcPr>
            <w:tcW w:w="992" w:type="dxa"/>
          </w:tcPr>
          <w:p w14:paraId="3D31F015" w14:textId="3CD9FFB8"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210</w:t>
            </w:r>
          </w:p>
        </w:tc>
        <w:tc>
          <w:tcPr>
            <w:tcW w:w="992" w:type="dxa"/>
          </w:tcPr>
          <w:p w14:paraId="3FD41B16"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134" w:type="dxa"/>
          </w:tcPr>
          <w:p w14:paraId="47200371"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418" w:type="dxa"/>
          </w:tcPr>
          <w:p w14:paraId="3230E7D5"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417" w:type="dxa"/>
          </w:tcPr>
          <w:p w14:paraId="193AB1CB" w14:textId="117AF15D"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210</w:t>
            </w:r>
          </w:p>
        </w:tc>
        <w:tc>
          <w:tcPr>
            <w:tcW w:w="993" w:type="dxa"/>
          </w:tcPr>
          <w:p w14:paraId="7BC3834C" w14:textId="205213C1" w:rsidR="006C3FCD" w:rsidRPr="004E5D28" w:rsidRDefault="00D4757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.44%</w:t>
            </w:r>
          </w:p>
        </w:tc>
      </w:tr>
      <w:tr w:rsidR="006C3FCD" w14:paraId="7AE08AA5" w14:textId="77777777" w:rsidTr="008238E2">
        <w:tc>
          <w:tcPr>
            <w:tcW w:w="1294" w:type="dxa"/>
            <w:vMerge/>
          </w:tcPr>
          <w:p w14:paraId="5169011A" w14:textId="77777777" w:rsidR="006C3FCD" w:rsidRPr="004E5D28" w:rsidRDefault="006C3FCD" w:rsidP="008238E2">
            <w:pPr>
              <w:snapToGrid w:val="0"/>
              <w:spacing w:before="0" w:after="0" w:line="240" w:lineRule="auto"/>
              <w:rPr>
                <w:rFonts w:ascii="Arial" w:hAnsi="Arial" w:cs="Arial"/>
                <w:sz w:val="18"/>
                <w:szCs w:val="18"/>
                <w:lang w:eastAsia="zh-CN"/>
              </w:rPr>
            </w:pPr>
          </w:p>
        </w:tc>
        <w:tc>
          <w:tcPr>
            <w:tcW w:w="1820" w:type="dxa"/>
          </w:tcPr>
          <w:p w14:paraId="445C1EE8" w14:textId="77777777" w:rsidR="006C3FCD" w:rsidRPr="004E5D28" w:rsidRDefault="006C3FCD"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Deep sleep</w:t>
            </w:r>
          </w:p>
        </w:tc>
        <w:tc>
          <w:tcPr>
            <w:tcW w:w="992" w:type="dxa"/>
          </w:tcPr>
          <w:p w14:paraId="1D1A89AB"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992" w:type="dxa"/>
          </w:tcPr>
          <w:p w14:paraId="1E20215E" w14:textId="77777777" w:rsidR="006C3FCD" w:rsidRPr="004E5D28" w:rsidRDefault="006C3FCD" w:rsidP="008238E2">
            <w:pPr>
              <w:snapToGrid w:val="0"/>
              <w:spacing w:before="0" w:after="0" w:line="240" w:lineRule="auto"/>
              <w:rPr>
                <w:rFonts w:ascii="Arial" w:hAnsi="Arial" w:cs="Arial"/>
                <w:sz w:val="18"/>
                <w:szCs w:val="18"/>
                <w:lang w:eastAsia="zh-CN"/>
              </w:rPr>
            </w:pPr>
          </w:p>
        </w:tc>
        <w:tc>
          <w:tcPr>
            <w:tcW w:w="1134" w:type="dxa"/>
          </w:tcPr>
          <w:p w14:paraId="51ACC81F" w14:textId="77777777" w:rsidR="006C3FCD" w:rsidRPr="004E5D28" w:rsidRDefault="006C3FCD" w:rsidP="008238E2">
            <w:pPr>
              <w:snapToGrid w:val="0"/>
              <w:spacing w:before="0" w:after="0" w:line="240" w:lineRule="auto"/>
              <w:rPr>
                <w:rFonts w:ascii="Arial" w:hAnsi="Arial" w:cs="Arial"/>
                <w:sz w:val="18"/>
                <w:szCs w:val="18"/>
                <w:lang w:eastAsia="zh-CN"/>
              </w:rPr>
            </w:pPr>
          </w:p>
        </w:tc>
        <w:tc>
          <w:tcPr>
            <w:tcW w:w="1418" w:type="dxa"/>
          </w:tcPr>
          <w:p w14:paraId="6C863735"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2463</w:t>
            </w:r>
          </w:p>
        </w:tc>
        <w:tc>
          <w:tcPr>
            <w:tcW w:w="1417" w:type="dxa"/>
          </w:tcPr>
          <w:p w14:paraId="7400E64F"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463</w:t>
            </w:r>
          </w:p>
        </w:tc>
        <w:tc>
          <w:tcPr>
            <w:tcW w:w="993" w:type="dxa"/>
          </w:tcPr>
          <w:p w14:paraId="619060DB" w14:textId="15FCEC0E" w:rsidR="006C3FCD" w:rsidRPr="004E5D28" w:rsidRDefault="00D4757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1.87%</w:t>
            </w:r>
          </w:p>
        </w:tc>
      </w:tr>
      <w:tr w:rsidR="006C3FCD" w14:paraId="59D30FBA" w14:textId="77777777" w:rsidTr="008238E2">
        <w:tc>
          <w:tcPr>
            <w:tcW w:w="1294" w:type="dxa"/>
            <w:vMerge/>
          </w:tcPr>
          <w:p w14:paraId="1333DB06" w14:textId="77777777" w:rsidR="006C3FCD" w:rsidRPr="004E5D28" w:rsidRDefault="006C3FCD" w:rsidP="008238E2">
            <w:pPr>
              <w:snapToGrid w:val="0"/>
              <w:spacing w:before="0" w:after="0" w:line="240" w:lineRule="auto"/>
              <w:rPr>
                <w:rFonts w:ascii="Arial" w:hAnsi="Arial" w:cs="Arial"/>
                <w:sz w:val="18"/>
                <w:szCs w:val="18"/>
                <w:lang w:eastAsia="zh-CN"/>
              </w:rPr>
            </w:pPr>
          </w:p>
        </w:tc>
        <w:tc>
          <w:tcPr>
            <w:tcW w:w="1820" w:type="dxa"/>
          </w:tcPr>
          <w:p w14:paraId="47662B0E" w14:textId="77777777" w:rsidR="006C3FCD" w:rsidRPr="004E5D28" w:rsidRDefault="006C3FCD"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358E8291"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tcPr>
          <w:p w14:paraId="3733BD48" w14:textId="77777777" w:rsidR="006C3FCD" w:rsidRPr="004E5D28" w:rsidRDefault="006C3FCD" w:rsidP="008238E2">
            <w:pPr>
              <w:snapToGrid w:val="0"/>
              <w:spacing w:before="0" w:after="0" w:line="240" w:lineRule="auto"/>
              <w:rPr>
                <w:rFonts w:ascii="Arial" w:hAnsi="Arial" w:cs="Arial"/>
                <w:sz w:val="18"/>
                <w:szCs w:val="18"/>
                <w:lang w:eastAsia="zh-CN"/>
              </w:rPr>
            </w:pPr>
          </w:p>
        </w:tc>
        <w:tc>
          <w:tcPr>
            <w:tcW w:w="1134" w:type="dxa"/>
          </w:tcPr>
          <w:p w14:paraId="56F14D5E" w14:textId="77777777" w:rsidR="006C3FCD" w:rsidRPr="004E5D28" w:rsidRDefault="006C3FCD" w:rsidP="008238E2">
            <w:pPr>
              <w:snapToGrid w:val="0"/>
              <w:spacing w:before="0" w:after="0" w:line="240" w:lineRule="auto"/>
              <w:rPr>
                <w:rFonts w:ascii="Arial" w:hAnsi="Arial" w:cs="Arial"/>
                <w:sz w:val="18"/>
                <w:szCs w:val="18"/>
                <w:lang w:eastAsia="zh-CN"/>
              </w:rPr>
            </w:pPr>
          </w:p>
        </w:tc>
        <w:tc>
          <w:tcPr>
            <w:tcW w:w="1418" w:type="dxa"/>
          </w:tcPr>
          <w:p w14:paraId="023203AB" w14:textId="3787EBF0"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12</w:t>
            </w:r>
          </w:p>
        </w:tc>
        <w:tc>
          <w:tcPr>
            <w:tcW w:w="1417" w:type="dxa"/>
          </w:tcPr>
          <w:p w14:paraId="53C3558B" w14:textId="7D1F0355"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540</w:t>
            </w:r>
          </w:p>
        </w:tc>
        <w:tc>
          <w:tcPr>
            <w:tcW w:w="993" w:type="dxa"/>
          </w:tcPr>
          <w:p w14:paraId="07B5859A" w14:textId="3B88B938" w:rsidR="006C3FCD" w:rsidRPr="004E5D28" w:rsidRDefault="00D4757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1.41%</w:t>
            </w:r>
          </w:p>
        </w:tc>
      </w:tr>
      <w:tr w:rsidR="006C3FCD" w14:paraId="05427E6D" w14:textId="77777777" w:rsidTr="008238E2">
        <w:tc>
          <w:tcPr>
            <w:tcW w:w="1294" w:type="dxa"/>
            <w:vMerge/>
          </w:tcPr>
          <w:p w14:paraId="110F47E9" w14:textId="77777777" w:rsidR="006C3FCD" w:rsidRPr="004E5D28" w:rsidRDefault="006C3FCD" w:rsidP="008238E2">
            <w:pPr>
              <w:snapToGrid w:val="0"/>
              <w:spacing w:before="0" w:after="0" w:line="240" w:lineRule="auto"/>
              <w:rPr>
                <w:rFonts w:ascii="Arial" w:hAnsi="Arial" w:cs="Arial"/>
                <w:sz w:val="18"/>
                <w:szCs w:val="18"/>
                <w:lang w:eastAsia="zh-CN"/>
              </w:rPr>
            </w:pPr>
          </w:p>
        </w:tc>
        <w:tc>
          <w:tcPr>
            <w:tcW w:w="1820" w:type="dxa"/>
          </w:tcPr>
          <w:p w14:paraId="12467A5B" w14:textId="77777777" w:rsidR="006C3FCD" w:rsidRPr="004E5D28" w:rsidRDefault="006C3FCD"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p w14:paraId="34D0BE31" w14:textId="77777777" w:rsidR="006C3FCD" w:rsidRPr="004E5D28" w:rsidRDefault="006C3FCD"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Deep sleep</w:t>
            </w:r>
          </w:p>
        </w:tc>
        <w:tc>
          <w:tcPr>
            <w:tcW w:w="992" w:type="dxa"/>
          </w:tcPr>
          <w:p w14:paraId="471D1C11"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992" w:type="dxa"/>
          </w:tcPr>
          <w:p w14:paraId="42CA8FD8"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40</w:t>
            </w:r>
          </w:p>
        </w:tc>
        <w:tc>
          <w:tcPr>
            <w:tcW w:w="1134" w:type="dxa"/>
          </w:tcPr>
          <w:p w14:paraId="6FFD18DF"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p>
        </w:tc>
        <w:tc>
          <w:tcPr>
            <w:tcW w:w="1418" w:type="dxa"/>
          </w:tcPr>
          <w:p w14:paraId="5BB0272F"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80</w:t>
            </w:r>
          </w:p>
        </w:tc>
        <w:tc>
          <w:tcPr>
            <w:tcW w:w="1417" w:type="dxa"/>
          </w:tcPr>
          <w:p w14:paraId="0FDC1FCD" w14:textId="77777777" w:rsidR="006C3FCD" w:rsidRPr="004E5D28" w:rsidRDefault="006C3FCD"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9</w:t>
            </w:r>
            <w:r>
              <w:rPr>
                <w:rFonts w:ascii="Arial" w:hAnsi="Arial" w:cs="Arial"/>
                <w:sz w:val="18"/>
                <w:szCs w:val="18"/>
                <w:lang w:eastAsia="zh-CN"/>
              </w:rPr>
              <w:t>00</w:t>
            </w:r>
          </w:p>
        </w:tc>
        <w:tc>
          <w:tcPr>
            <w:tcW w:w="993" w:type="dxa"/>
          </w:tcPr>
          <w:p w14:paraId="0ABCBA44" w14:textId="144BB895" w:rsidR="006C3FCD" w:rsidRPr="004E5D28" w:rsidRDefault="00D4757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9.02%</w:t>
            </w:r>
          </w:p>
        </w:tc>
      </w:tr>
      <w:tr w:rsidR="006C3FCD" w14:paraId="27E7A50B" w14:textId="77777777" w:rsidTr="008238E2">
        <w:tc>
          <w:tcPr>
            <w:tcW w:w="6232" w:type="dxa"/>
            <w:gridSpan w:val="5"/>
          </w:tcPr>
          <w:p w14:paraId="62F8C628" w14:textId="77777777" w:rsidR="006C3FCD" w:rsidRPr="00000BCD" w:rsidRDefault="006C3FCD"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1.28s)</w:t>
            </w:r>
          </w:p>
        </w:tc>
        <w:tc>
          <w:tcPr>
            <w:tcW w:w="1418" w:type="dxa"/>
          </w:tcPr>
          <w:p w14:paraId="7CD6CCF6" w14:textId="77777777" w:rsidR="006C3FCD" w:rsidRPr="00000BCD" w:rsidRDefault="006C3FCD"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2</w:t>
            </w:r>
            <w:r w:rsidRPr="00000BCD">
              <w:rPr>
                <w:rFonts w:ascii="Arial" w:hAnsi="Arial" w:cs="Arial"/>
                <w:b/>
                <w:bCs/>
                <w:sz w:val="18"/>
                <w:szCs w:val="18"/>
                <w:lang w:eastAsia="zh-CN"/>
              </w:rPr>
              <w:t>560</w:t>
            </w:r>
          </w:p>
        </w:tc>
        <w:tc>
          <w:tcPr>
            <w:tcW w:w="1417" w:type="dxa"/>
          </w:tcPr>
          <w:p w14:paraId="5781F0CD" w14:textId="3A270C17" w:rsidR="006C3FCD" w:rsidRPr="00000BCD" w:rsidRDefault="00D4757C"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4733</w:t>
            </w:r>
          </w:p>
        </w:tc>
        <w:tc>
          <w:tcPr>
            <w:tcW w:w="993" w:type="dxa"/>
          </w:tcPr>
          <w:p w14:paraId="2EFFD6FE" w14:textId="77777777" w:rsidR="006C3FCD" w:rsidRPr="00000BCD" w:rsidRDefault="006C3FCD"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0B1D3A86" w14:textId="7B5AD98D" w:rsidR="00DD6CCB" w:rsidRDefault="00DD6CCB" w:rsidP="008D5F1A">
      <w:pPr>
        <w:spacing w:beforeLines="50" w:before="120" w:after="0" w:line="288" w:lineRule="auto"/>
        <w:jc w:val="both"/>
        <w:rPr>
          <w:rFonts w:ascii="Arial" w:hAnsi="Arial" w:cs="Arial"/>
          <w:lang w:eastAsia="zh-CN"/>
        </w:rPr>
      </w:pPr>
    </w:p>
    <w:p w14:paraId="7BDF2A40" w14:textId="489CC659" w:rsidR="00985354" w:rsidRPr="000A4D3C" w:rsidRDefault="000A4D3C" w:rsidP="000A4D3C">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Pr>
          <w:rFonts w:ascii="Arial" w:hAnsi="Arial" w:cs="Arial"/>
          <w:b/>
          <w:bCs/>
          <w:lang w:eastAsia="zh-CN"/>
        </w:rPr>
        <w:t>9</w:t>
      </w:r>
      <w:r w:rsidRPr="00F33301">
        <w:rPr>
          <w:rFonts w:ascii="Arial" w:hAnsi="Arial" w:cs="Arial"/>
          <w:b/>
          <w:bCs/>
          <w:lang w:eastAsia="zh-CN"/>
        </w:rPr>
        <w:t xml:space="preserve">: UE power consumptions for evaluation case </w:t>
      </w:r>
      <w:r>
        <w:rPr>
          <w:rFonts w:ascii="Arial" w:hAnsi="Arial" w:cs="Arial"/>
          <w:b/>
          <w:bCs/>
          <w:lang w:eastAsia="zh-CN"/>
        </w:rPr>
        <w:t>8</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FB5191" w14:paraId="5B6F4C00" w14:textId="77777777" w:rsidTr="008238E2">
        <w:tc>
          <w:tcPr>
            <w:tcW w:w="1294" w:type="dxa"/>
          </w:tcPr>
          <w:p w14:paraId="7D1D75B9" w14:textId="77777777" w:rsidR="00FB5191" w:rsidRPr="004E5D28" w:rsidRDefault="00FB5191"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6E3A3C81" w14:textId="77777777" w:rsidR="00FB5191" w:rsidRPr="004E5D28" w:rsidRDefault="00FB5191"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4B301C45" w14:textId="77777777" w:rsidR="00FB5191" w:rsidRPr="004E5D28" w:rsidRDefault="00FB5191"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0FB96334" w14:textId="77777777" w:rsidR="00FB5191" w:rsidRPr="004E5D28" w:rsidRDefault="00FB5191"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561F7717" w14:textId="77777777" w:rsidR="00FB5191" w:rsidRPr="004E5D28" w:rsidRDefault="00FB5191"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102885D9" w14:textId="77777777" w:rsidR="00FB5191" w:rsidRPr="004E5D28" w:rsidRDefault="00FB5191"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7DA39D29" w14:textId="77777777" w:rsidR="00FB5191" w:rsidRPr="004E5D28" w:rsidRDefault="00FB5191"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08D12B1A" w14:textId="77777777" w:rsidR="00FB5191" w:rsidRPr="004E5D28" w:rsidRDefault="00FB5191"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FB5191" w14:paraId="3DC3F879" w14:textId="77777777" w:rsidTr="008238E2">
        <w:tc>
          <w:tcPr>
            <w:tcW w:w="1294" w:type="dxa"/>
            <w:vMerge w:val="restart"/>
          </w:tcPr>
          <w:p w14:paraId="57C387BF" w14:textId="6376B0B6"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Case 8</w:t>
            </w:r>
          </w:p>
        </w:tc>
        <w:tc>
          <w:tcPr>
            <w:tcW w:w="1820" w:type="dxa"/>
          </w:tcPr>
          <w:p w14:paraId="033B8BDF" w14:textId="77777777" w:rsidR="00FB5191" w:rsidRPr="004E5D28" w:rsidRDefault="00FB5191"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tcPr>
          <w:p w14:paraId="1E71A98E"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tcPr>
          <w:p w14:paraId="09826144"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69DA2C6A" w14:textId="5E27D4AB"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9</w:t>
            </w:r>
          </w:p>
        </w:tc>
        <w:tc>
          <w:tcPr>
            <w:tcW w:w="1418" w:type="dxa"/>
          </w:tcPr>
          <w:p w14:paraId="71E6DFFB"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8</w:t>
            </w:r>
          </w:p>
        </w:tc>
        <w:tc>
          <w:tcPr>
            <w:tcW w:w="1417" w:type="dxa"/>
          </w:tcPr>
          <w:p w14:paraId="412B9B97" w14:textId="645A2A4C"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1800</w:t>
            </w:r>
          </w:p>
        </w:tc>
        <w:tc>
          <w:tcPr>
            <w:tcW w:w="993" w:type="dxa"/>
          </w:tcPr>
          <w:p w14:paraId="40FCCFFD" w14:textId="14CAF982"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.82%</w:t>
            </w:r>
          </w:p>
        </w:tc>
      </w:tr>
      <w:tr w:rsidR="00FB5191" w14:paraId="544F2F5C" w14:textId="77777777" w:rsidTr="008238E2">
        <w:tc>
          <w:tcPr>
            <w:tcW w:w="1294" w:type="dxa"/>
            <w:vMerge/>
          </w:tcPr>
          <w:p w14:paraId="22201273" w14:textId="77777777" w:rsidR="00FB5191" w:rsidRPr="004E5D28" w:rsidRDefault="00FB5191" w:rsidP="008238E2">
            <w:pPr>
              <w:snapToGrid w:val="0"/>
              <w:spacing w:before="0" w:after="0" w:line="240" w:lineRule="auto"/>
              <w:rPr>
                <w:rFonts w:ascii="Arial" w:hAnsi="Arial" w:cs="Arial"/>
                <w:sz w:val="18"/>
                <w:szCs w:val="18"/>
                <w:lang w:eastAsia="zh-CN"/>
              </w:rPr>
            </w:pPr>
          </w:p>
        </w:tc>
        <w:tc>
          <w:tcPr>
            <w:tcW w:w="1820" w:type="dxa"/>
          </w:tcPr>
          <w:p w14:paraId="43708D1C" w14:textId="77777777" w:rsidR="00FB5191" w:rsidRPr="004E5D28" w:rsidRDefault="00FB5191"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Paging</w:t>
            </w:r>
          </w:p>
        </w:tc>
        <w:tc>
          <w:tcPr>
            <w:tcW w:w="992" w:type="dxa"/>
          </w:tcPr>
          <w:p w14:paraId="4FE24203"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0.1*120 + 0.9*50 = 57</w:t>
            </w:r>
          </w:p>
        </w:tc>
        <w:tc>
          <w:tcPr>
            <w:tcW w:w="992" w:type="dxa"/>
          </w:tcPr>
          <w:p w14:paraId="360B5AF0"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134" w:type="dxa"/>
          </w:tcPr>
          <w:p w14:paraId="6CAC679A" w14:textId="31D6766A"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8</w:t>
            </w:r>
          </w:p>
        </w:tc>
        <w:tc>
          <w:tcPr>
            <w:tcW w:w="1418" w:type="dxa"/>
          </w:tcPr>
          <w:p w14:paraId="2D0F648D"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417" w:type="dxa"/>
          </w:tcPr>
          <w:p w14:paraId="42913463" w14:textId="043AC483"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1824</w:t>
            </w:r>
          </w:p>
        </w:tc>
        <w:tc>
          <w:tcPr>
            <w:tcW w:w="993" w:type="dxa"/>
          </w:tcPr>
          <w:p w14:paraId="57939886" w14:textId="0A3F505B"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.90%</w:t>
            </w:r>
          </w:p>
        </w:tc>
      </w:tr>
      <w:tr w:rsidR="00FB5191" w14:paraId="0281FBBF" w14:textId="77777777" w:rsidTr="008238E2">
        <w:tc>
          <w:tcPr>
            <w:tcW w:w="1294" w:type="dxa"/>
            <w:vMerge/>
          </w:tcPr>
          <w:p w14:paraId="7CD8BEB9" w14:textId="77777777" w:rsidR="00FB5191" w:rsidRPr="004E5D28" w:rsidRDefault="00FB5191" w:rsidP="008238E2">
            <w:pPr>
              <w:snapToGrid w:val="0"/>
              <w:spacing w:before="0" w:after="0" w:line="240" w:lineRule="auto"/>
              <w:rPr>
                <w:rFonts w:ascii="Arial" w:hAnsi="Arial" w:cs="Arial"/>
                <w:sz w:val="18"/>
                <w:szCs w:val="18"/>
                <w:lang w:eastAsia="zh-CN"/>
              </w:rPr>
            </w:pPr>
          </w:p>
        </w:tc>
        <w:tc>
          <w:tcPr>
            <w:tcW w:w="1820" w:type="dxa"/>
          </w:tcPr>
          <w:p w14:paraId="2219CB66"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SRS</w:t>
            </w:r>
          </w:p>
        </w:tc>
        <w:tc>
          <w:tcPr>
            <w:tcW w:w="992" w:type="dxa"/>
          </w:tcPr>
          <w:p w14:paraId="529CDC33"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210</w:t>
            </w:r>
          </w:p>
        </w:tc>
        <w:tc>
          <w:tcPr>
            <w:tcW w:w="992" w:type="dxa"/>
          </w:tcPr>
          <w:p w14:paraId="66B869B1"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134" w:type="dxa"/>
          </w:tcPr>
          <w:p w14:paraId="4BBB8AFC"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418" w:type="dxa"/>
          </w:tcPr>
          <w:p w14:paraId="74CFBDA9"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p>
        </w:tc>
        <w:tc>
          <w:tcPr>
            <w:tcW w:w="1417" w:type="dxa"/>
          </w:tcPr>
          <w:p w14:paraId="60ABED9C"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210</w:t>
            </w:r>
          </w:p>
        </w:tc>
        <w:tc>
          <w:tcPr>
            <w:tcW w:w="993" w:type="dxa"/>
          </w:tcPr>
          <w:p w14:paraId="3EC76532" w14:textId="3EC5B9AF"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.68%</w:t>
            </w:r>
          </w:p>
        </w:tc>
      </w:tr>
      <w:tr w:rsidR="00FB5191" w14:paraId="48AA616F" w14:textId="77777777" w:rsidTr="008238E2">
        <w:tc>
          <w:tcPr>
            <w:tcW w:w="1294" w:type="dxa"/>
            <w:vMerge/>
          </w:tcPr>
          <w:p w14:paraId="4FA373ED" w14:textId="77777777" w:rsidR="00FB5191" w:rsidRPr="004E5D28" w:rsidRDefault="00FB5191" w:rsidP="008238E2">
            <w:pPr>
              <w:snapToGrid w:val="0"/>
              <w:spacing w:before="0" w:after="0" w:line="240" w:lineRule="auto"/>
              <w:rPr>
                <w:rFonts w:ascii="Arial" w:hAnsi="Arial" w:cs="Arial"/>
                <w:sz w:val="18"/>
                <w:szCs w:val="18"/>
                <w:lang w:eastAsia="zh-CN"/>
              </w:rPr>
            </w:pPr>
          </w:p>
        </w:tc>
        <w:tc>
          <w:tcPr>
            <w:tcW w:w="1820" w:type="dxa"/>
          </w:tcPr>
          <w:p w14:paraId="4CA32503" w14:textId="77777777" w:rsidR="00FB5191" w:rsidRPr="004E5D28" w:rsidRDefault="00FB5191"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Deep sleep</w:t>
            </w:r>
          </w:p>
        </w:tc>
        <w:tc>
          <w:tcPr>
            <w:tcW w:w="992" w:type="dxa"/>
          </w:tcPr>
          <w:p w14:paraId="29CFD3BC"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992" w:type="dxa"/>
          </w:tcPr>
          <w:p w14:paraId="24FA9F80" w14:textId="77777777" w:rsidR="00FB5191" w:rsidRPr="004E5D28" w:rsidRDefault="00FB5191" w:rsidP="008238E2">
            <w:pPr>
              <w:snapToGrid w:val="0"/>
              <w:spacing w:before="0" w:after="0" w:line="240" w:lineRule="auto"/>
              <w:rPr>
                <w:rFonts w:ascii="Arial" w:hAnsi="Arial" w:cs="Arial"/>
                <w:sz w:val="18"/>
                <w:szCs w:val="18"/>
                <w:lang w:eastAsia="zh-CN"/>
              </w:rPr>
            </w:pPr>
          </w:p>
        </w:tc>
        <w:tc>
          <w:tcPr>
            <w:tcW w:w="1134" w:type="dxa"/>
          </w:tcPr>
          <w:p w14:paraId="3DC5C0ED" w14:textId="77777777" w:rsidR="00FB5191" w:rsidRPr="004E5D28" w:rsidRDefault="00FB5191" w:rsidP="008238E2">
            <w:pPr>
              <w:snapToGrid w:val="0"/>
              <w:spacing w:before="0" w:after="0" w:line="240" w:lineRule="auto"/>
              <w:rPr>
                <w:rFonts w:ascii="Arial" w:hAnsi="Arial" w:cs="Arial"/>
                <w:sz w:val="18"/>
                <w:szCs w:val="18"/>
                <w:lang w:eastAsia="zh-CN"/>
              </w:rPr>
            </w:pPr>
          </w:p>
        </w:tc>
        <w:tc>
          <w:tcPr>
            <w:tcW w:w="1418" w:type="dxa"/>
          </w:tcPr>
          <w:p w14:paraId="66870C40" w14:textId="39495620" w:rsidR="00FB5191" w:rsidRPr="004E5D28" w:rsidRDefault="00FB5191" w:rsidP="008238E2">
            <w:pPr>
              <w:snapToGrid w:val="0"/>
              <w:spacing w:before="0" w:after="0" w:line="240" w:lineRule="auto"/>
              <w:rPr>
                <w:rFonts w:ascii="Arial" w:hAnsi="Arial" w:cs="Arial"/>
                <w:sz w:val="18"/>
                <w:szCs w:val="18"/>
                <w:lang w:eastAsia="zh-CN"/>
              </w:rPr>
            </w:pPr>
          </w:p>
        </w:tc>
        <w:tc>
          <w:tcPr>
            <w:tcW w:w="1417" w:type="dxa"/>
          </w:tcPr>
          <w:p w14:paraId="65EDF061" w14:textId="0B899C99" w:rsidR="00FB5191" w:rsidRPr="004E5D28" w:rsidRDefault="00FB5191" w:rsidP="008238E2">
            <w:pPr>
              <w:snapToGrid w:val="0"/>
              <w:spacing w:before="0" w:after="0" w:line="240" w:lineRule="auto"/>
              <w:rPr>
                <w:rFonts w:ascii="Arial" w:hAnsi="Arial" w:cs="Arial"/>
                <w:sz w:val="18"/>
                <w:szCs w:val="18"/>
                <w:lang w:eastAsia="zh-CN"/>
              </w:rPr>
            </w:pPr>
          </w:p>
        </w:tc>
        <w:tc>
          <w:tcPr>
            <w:tcW w:w="993" w:type="dxa"/>
          </w:tcPr>
          <w:p w14:paraId="742BA01D" w14:textId="7173C2E2"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4.61%</w:t>
            </w:r>
          </w:p>
        </w:tc>
      </w:tr>
      <w:tr w:rsidR="00FB5191" w14:paraId="0071ECE5" w14:textId="77777777" w:rsidTr="008238E2">
        <w:tc>
          <w:tcPr>
            <w:tcW w:w="1294" w:type="dxa"/>
            <w:vMerge/>
          </w:tcPr>
          <w:p w14:paraId="4B68C48D" w14:textId="77777777" w:rsidR="00FB5191" w:rsidRPr="004E5D28" w:rsidRDefault="00FB5191" w:rsidP="008238E2">
            <w:pPr>
              <w:snapToGrid w:val="0"/>
              <w:spacing w:before="0" w:after="0" w:line="240" w:lineRule="auto"/>
              <w:rPr>
                <w:rFonts w:ascii="Arial" w:hAnsi="Arial" w:cs="Arial"/>
                <w:sz w:val="18"/>
                <w:szCs w:val="18"/>
                <w:lang w:eastAsia="zh-CN"/>
              </w:rPr>
            </w:pPr>
          </w:p>
        </w:tc>
        <w:tc>
          <w:tcPr>
            <w:tcW w:w="1820" w:type="dxa"/>
          </w:tcPr>
          <w:p w14:paraId="0D493E47" w14:textId="77777777" w:rsidR="00FB5191" w:rsidRPr="004E5D28" w:rsidRDefault="00FB5191"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4DE6D03B"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tcPr>
          <w:p w14:paraId="2ACF483E" w14:textId="77777777" w:rsidR="00FB5191" w:rsidRPr="004E5D28" w:rsidRDefault="00FB5191" w:rsidP="008238E2">
            <w:pPr>
              <w:snapToGrid w:val="0"/>
              <w:spacing w:before="0" w:after="0" w:line="240" w:lineRule="auto"/>
              <w:rPr>
                <w:rFonts w:ascii="Arial" w:hAnsi="Arial" w:cs="Arial"/>
                <w:sz w:val="18"/>
                <w:szCs w:val="18"/>
                <w:lang w:eastAsia="zh-CN"/>
              </w:rPr>
            </w:pPr>
          </w:p>
        </w:tc>
        <w:tc>
          <w:tcPr>
            <w:tcW w:w="1134" w:type="dxa"/>
          </w:tcPr>
          <w:p w14:paraId="6D134012" w14:textId="77777777" w:rsidR="00FB5191" w:rsidRPr="004E5D28" w:rsidRDefault="00FB5191" w:rsidP="008238E2">
            <w:pPr>
              <w:snapToGrid w:val="0"/>
              <w:spacing w:before="0" w:after="0" w:line="240" w:lineRule="auto"/>
              <w:rPr>
                <w:rFonts w:ascii="Arial" w:hAnsi="Arial" w:cs="Arial"/>
                <w:sz w:val="18"/>
                <w:szCs w:val="18"/>
                <w:lang w:eastAsia="zh-CN"/>
              </w:rPr>
            </w:pPr>
          </w:p>
        </w:tc>
        <w:tc>
          <w:tcPr>
            <w:tcW w:w="1418" w:type="dxa"/>
          </w:tcPr>
          <w:p w14:paraId="168DF2AB" w14:textId="16930C98"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68</w:t>
            </w:r>
          </w:p>
        </w:tc>
        <w:tc>
          <w:tcPr>
            <w:tcW w:w="1417" w:type="dxa"/>
          </w:tcPr>
          <w:p w14:paraId="5EA354F9" w14:textId="196E231D"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3060</w:t>
            </w:r>
          </w:p>
        </w:tc>
        <w:tc>
          <w:tcPr>
            <w:tcW w:w="993" w:type="dxa"/>
          </w:tcPr>
          <w:p w14:paraId="3AFFBFE8" w14:textId="4EE735CF"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9</w:t>
            </w:r>
            <w:r>
              <w:rPr>
                <w:rFonts w:ascii="Arial" w:hAnsi="Arial" w:cs="Arial"/>
                <w:sz w:val="18"/>
                <w:szCs w:val="18"/>
                <w:lang w:eastAsia="zh-CN"/>
              </w:rPr>
              <w:t>.89%</w:t>
            </w:r>
          </w:p>
        </w:tc>
      </w:tr>
      <w:tr w:rsidR="00FB5191" w14:paraId="3D26DDAB" w14:textId="77777777" w:rsidTr="008238E2">
        <w:tc>
          <w:tcPr>
            <w:tcW w:w="1294" w:type="dxa"/>
            <w:vMerge/>
          </w:tcPr>
          <w:p w14:paraId="2D99B6DA" w14:textId="77777777" w:rsidR="00FB5191" w:rsidRPr="004E5D28" w:rsidRDefault="00FB5191" w:rsidP="008238E2">
            <w:pPr>
              <w:snapToGrid w:val="0"/>
              <w:spacing w:before="0" w:after="0" w:line="240" w:lineRule="auto"/>
              <w:rPr>
                <w:rFonts w:ascii="Arial" w:hAnsi="Arial" w:cs="Arial"/>
                <w:sz w:val="18"/>
                <w:szCs w:val="18"/>
                <w:lang w:eastAsia="zh-CN"/>
              </w:rPr>
            </w:pPr>
          </w:p>
        </w:tc>
        <w:tc>
          <w:tcPr>
            <w:tcW w:w="1820" w:type="dxa"/>
          </w:tcPr>
          <w:p w14:paraId="7D08A2BB" w14:textId="77777777" w:rsidR="00FB5191" w:rsidRPr="004E5D28" w:rsidRDefault="00FB5191"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p w14:paraId="4F57EDF6" w14:textId="77777777" w:rsidR="00FB5191" w:rsidRPr="004E5D28" w:rsidRDefault="00FB5191"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Deep sleep</w:t>
            </w:r>
          </w:p>
        </w:tc>
        <w:tc>
          <w:tcPr>
            <w:tcW w:w="992" w:type="dxa"/>
          </w:tcPr>
          <w:p w14:paraId="7B50C88F"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992" w:type="dxa"/>
          </w:tcPr>
          <w:p w14:paraId="652B201D" w14:textId="77777777" w:rsidR="00FB5191" w:rsidRPr="004E5D28" w:rsidRDefault="00FB5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40</w:t>
            </w:r>
          </w:p>
        </w:tc>
        <w:tc>
          <w:tcPr>
            <w:tcW w:w="1134" w:type="dxa"/>
          </w:tcPr>
          <w:p w14:paraId="427BF6A4" w14:textId="5E904227"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9</w:t>
            </w:r>
          </w:p>
        </w:tc>
        <w:tc>
          <w:tcPr>
            <w:tcW w:w="1418" w:type="dxa"/>
          </w:tcPr>
          <w:p w14:paraId="28B1BFF4" w14:textId="10B12220"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360</w:t>
            </w:r>
          </w:p>
        </w:tc>
        <w:tc>
          <w:tcPr>
            <w:tcW w:w="1417" w:type="dxa"/>
          </w:tcPr>
          <w:p w14:paraId="461DCD54" w14:textId="033B71EB"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4050</w:t>
            </w:r>
          </w:p>
        </w:tc>
        <w:tc>
          <w:tcPr>
            <w:tcW w:w="993" w:type="dxa"/>
          </w:tcPr>
          <w:p w14:paraId="005AF99E" w14:textId="2B566A4A" w:rsidR="00FB5191" w:rsidRPr="004E5D28" w:rsidRDefault="004D3433"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3.10%</w:t>
            </w:r>
          </w:p>
        </w:tc>
      </w:tr>
      <w:tr w:rsidR="00FB5191" w14:paraId="2067CAA8" w14:textId="77777777" w:rsidTr="008238E2">
        <w:tc>
          <w:tcPr>
            <w:tcW w:w="6232" w:type="dxa"/>
            <w:gridSpan w:val="5"/>
          </w:tcPr>
          <w:p w14:paraId="1712B69A" w14:textId="14BE0158" w:rsidR="00FB5191" w:rsidRPr="00000BCD" w:rsidRDefault="00FB5191"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1</w:t>
            </w:r>
            <w:r w:rsidR="007826D2">
              <w:rPr>
                <w:rFonts w:ascii="Arial" w:hAnsi="Arial" w:cs="Arial"/>
                <w:b/>
                <w:bCs/>
                <w:sz w:val="18"/>
                <w:szCs w:val="18"/>
                <w:lang w:eastAsia="zh-CN"/>
              </w:rPr>
              <w:t>0.24</w:t>
            </w:r>
            <w:r>
              <w:rPr>
                <w:rFonts w:ascii="Arial" w:hAnsi="Arial" w:cs="Arial"/>
                <w:b/>
                <w:bCs/>
                <w:sz w:val="18"/>
                <w:szCs w:val="18"/>
                <w:lang w:eastAsia="zh-CN"/>
              </w:rPr>
              <w:t>s)</w:t>
            </w:r>
          </w:p>
        </w:tc>
        <w:tc>
          <w:tcPr>
            <w:tcW w:w="1418" w:type="dxa"/>
          </w:tcPr>
          <w:p w14:paraId="43F3ECC4" w14:textId="0024D7BF" w:rsidR="00FB5191" w:rsidRPr="00000BCD" w:rsidRDefault="007826D2"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20480</w:t>
            </w:r>
          </w:p>
        </w:tc>
        <w:tc>
          <w:tcPr>
            <w:tcW w:w="1417" w:type="dxa"/>
          </w:tcPr>
          <w:p w14:paraId="7FCEE53B" w14:textId="5710A1EE" w:rsidR="00FB5191" w:rsidRPr="00000BCD" w:rsidRDefault="004D3433"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30927</w:t>
            </w:r>
          </w:p>
        </w:tc>
        <w:tc>
          <w:tcPr>
            <w:tcW w:w="993" w:type="dxa"/>
          </w:tcPr>
          <w:p w14:paraId="3F3CF3F5" w14:textId="77777777" w:rsidR="00FB5191" w:rsidRPr="00000BCD" w:rsidRDefault="00FB5191"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13DF12AF" w14:textId="7DCE9581" w:rsidR="00FB5191" w:rsidRDefault="00FB5191" w:rsidP="00106ED0">
      <w:pPr>
        <w:spacing w:beforeLines="50" w:before="120" w:after="0" w:line="288" w:lineRule="auto"/>
        <w:rPr>
          <w:rFonts w:ascii="Arial" w:hAnsi="Arial" w:cs="Arial"/>
          <w:lang w:eastAsia="zh-CN"/>
        </w:rPr>
      </w:pPr>
    </w:p>
    <w:p w14:paraId="7F04BB2C" w14:textId="5BE95885" w:rsidR="00F83E34" w:rsidRDefault="00F83E34" w:rsidP="00F83E34">
      <w:pPr>
        <w:spacing w:beforeLines="50" w:before="120" w:after="0" w:line="288" w:lineRule="auto"/>
        <w:jc w:val="both"/>
        <w:rPr>
          <w:rFonts w:ascii="Arial" w:hAnsi="Arial" w:cs="Arial"/>
          <w:lang w:eastAsia="zh-CN"/>
        </w:rPr>
      </w:pPr>
      <w:r>
        <w:rPr>
          <w:rFonts w:ascii="Arial" w:hAnsi="Arial" w:cs="Arial"/>
          <w:lang w:eastAsia="zh-CN"/>
        </w:rPr>
        <w:t xml:space="preserve">First of all, it is observed that for the UE-assisted DL positioning, using CG-SDT for DL measurement reporting is more power efficient than using RA-SDT for DL measurement reporting. </w:t>
      </w:r>
      <w:r w:rsidR="00903E79">
        <w:rPr>
          <w:rFonts w:ascii="Arial" w:hAnsi="Arial" w:cs="Arial"/>
          <w:lang w:eastAsia="zh-CN"/>
        </w:rPr>
        <w:t>In addition, since no measurement reporting is required for the UL positioning and UE-based DL positioning, they are more power efficient than the UE-assisted DL positioning.</w:t>
      </w:r>
    </w:p>
    <w:p w14:paraId="738D94F8" w14:textId="093142B2" w:rsidR="00F83E34" w:rsidRPr="00E37450" w:rsidRDefault="00F83E34" w:rsidP="00F83E34">
      <w:pPr>
        <w:spacing w:beforeLines="50" w:before="120" w:after="0" w:line="288" w:lineRule="auto"/>
        <w:jc w:val="both"/>
        <w:rPr>
          <w:rFonts w:ascii="Arial" w:hAnsi="Arial" w:cs="Arial"/>
          <w:b/>
          <w:bCs/>
          <w:lang w:eastAsia="zh-CN"/>
        </w:rPr>
      </w:pPr>
      <w:r w:rsidRPr="00E37450">
        <w:rPr>
          <w:rFonts w:ascii="Arial" w:hAnsi="Arial" w:cs="Arial" w:hint="eastAsia"/>
          <w:b/>
          <w:bCs/>
          <w:lang w:eastAsia="zh-CN"/>
        </w:rPr>
        <w:t>O</w:t>
      </w:r>
      <w:r w:rsidRPr="00E37450">
        <w:rPr>
          <w:rFonts w:ascii="Arial" w:hAnsi="Arial" w:cs="Arial"/>
          <w:b/>
          <w:bCs/>
          <w:lang w:eastAsia="zh-CN"/>
        </w:rPr>
        <w:t xml:space="preserve">bservation </w:t>
      </w:r>
      <w:r w:rsidR="009E40F0">
        <w:rPr>
          <w:rFonts w:ascii="Arial" w:hAnsi="Arial" w:cs="Arial"/>
          <w:b/>
          <w:bCs/>
          <w:lang w:eastAsia="zh-CN"/>
        </w:rPr>
        <w:t>5</w:t>
      </w:r>
      <w:r w:rsidRPr="00E37450">
        <w:rPr>
          <w:rFonts w:ascii="Arial" w:hAnsi="Arial" w:cs="Arial"/>
          <w:b/>
          <w:bCs/>
          <w:lang w:eastAsia="zh-CN"/>
        </w:rPr>
        <w:t xml:space="preserve">: </w:t>
      </w:r>
      <w:r>
        <w:rPr>
          <w:rFonts w:ascii="Arial" w:hAnsi="Arial" w:cs="Arial"/>
          <w:b/>
          <w:bCs/>
          <w:lang w:eastAsia="zh-CN"/>
        </w:rPr>
        <w:t xml:space="preserve">For UE-assisted DL positioning, </w:t>
      </w:r>
      <w:r w:rsidRPr="00BC526B">
        <w:rPr>
          <w:rFonts w:ascii="Arial" w:hAnsi="Arial" w:cs="Arial"/>
          <w:b/>
          <w:bCs/>
          <w:lang w:eastAsia="zh-CN"/>
        </w:rPr>
        <w:t>using CG-SDT for DL measurement reporting is more power efficient than using RA-SDT for DL measurement reporting.</w:t>
      </w:r>
    </w:p>
    <w:p w14:paraId="5758A6D2" w14:textId="269C0B02" w:rsidR="00F83E34" w:rsidRPr="00903E79" w:rsidRDefault="00903E79" w:rsidP="00106ED0">
      <w:pPr>
        <w:spacing w:beforeLines="50" w:before="120" w:after="0" w:line="288" w:lineRule="auto"/>
        <w:rPr>
          <w:rFonts w:ascii="Arial" w:hAnsi="Arial" w:cs="Arial"/>
          <w:b/>
          <w:bCs/>
          <w:lang w:eastAsia="zh-CN"/>
        </w:rPr>
      </w:pPr>
      <w:r w:rsidRPr="00903E79">
        <w:rPr>
          <w:rFonts w:ascii="Arial" w:hAnsi="Arial" w:cs="Arial" w:hint="eastAsia"/>
          <w:b/>
          <w:bCs/>
          <w:lang w:eastAsia="zh-CN"/>
        </w:rPr>
        <w:t>O</w:t>
      </w:r>
      <w:r w:rsidRPr="00903E79">
        <w:rPr>
          <w:rFonts w:ascii="Arial" w:hAnsi="Arial" w:cs="Arial"/>
          <w:b/>
          <w:bCs/>
          <w:lang w:eastAsia="zh-CN"/>
        </w:rPr>
        <w:t xml:space="preserve">bservation </w:t>
      </w:r>
      <w:r w:rsidR="009E40F0">
        <w:rPr>
          <w:rFonts w:ascii="Arial" w:hAnsi="Arial" w:cs="Arial"/>
          <w:b/>
          <w:bCs/>
          <w:lang w:eastAsia="zh-CN"/>
        </w:rPr>
        <w:t>6</w:t>
      </w:r>
      <w:r w:rsidRPr="00903E79">
        <w:rPr>
          <w:rFonts w:ascii="Arial" w:hAnsi="Arial" w:cs="Arial"/>
          <w:b/>
          <w:bCs/>
          <w:lang w:eastAsia="zh-CN"/>
        </w:rPr>
        <w:t>: As no measurement reporting is required, UL positioning and UE-based DL positioning are more power efficient than the UE-assisted DL positioning.</w:t>
      </w:r>
    </w:p>
    <w:p w14:paraId="375D1BC9" w14:textId="77777777" w:rsidR="00EF51D1" w:rsidRDefault="00EF51D1" w:rsidP="00106ED0">
      <w:pPr>
        <w:spacing w:beforeLines="50" w:before="120" w:after="0" w:line="288" w:lineRule="auto"/>
        <w:rPr>
          <w:rFonts w:ascii="Arial" w:hAnsi="Arial" w:cs="Arial"/>
          <w:lang w:eastAsia="zh-CN"/>
        </w:rPr>
      </w:pPr>
    </w:p>
    <w:p w14:paraId="0BAD9DB1" w14:textId="7DA846D3" w:rsidR="004B69F0" w:rsidRPr="008E7D49" w:rsidRDefault="004B69F0" w:rsidP="008E7D49">
      <w:pPr>
        <w:spacing w:beforeLines="50" w:before="120" w:after="0" w:line="288" w:lineRule="auto"/>
        <w:jc w:val="both"/>
        <w:rPr>
          <w:rFonts w:ascii="Arial" w:hAnsi="Arial" w:cs="Arial"/>
          <w:b/>
          <w:bCs/>
          <w:i/>
          <w:iCs/>
          <w:u w:val="single"/>
          <w:lang w:eastAsia="zh-CN"/>
        </w:rPr>
      </w:pPr>
      <w:r w:rsidRPr="008E7D49">
        <w:rPr>
          <w:rFonts w:ascii="Arial" w:hAnsi="Arial" w:cs="Arial" w:hint="eastAsia"/>
          <w:b/>
          <w:bCs/>
          <w:i/>
          <w:iCs/>
          <w:u w:val="single"/>
          <w:lang w:eastAsia="zh-CN"/>
        </w:rPr>
        <w:t>S</w:t>
      </w:r>
      <w:r w:rsidRPr="008E7D49">
        <w:rPr>
          <w:rFonts w:ascii="Arial" w:hAnsi="Arial" w:cs="Arial"/>
          <w:b/>
          <w:bCs/>
          <w:i/>
          <w:iCs/>
          <w:u w:val="single"/>
          <w:lang w:eastAsia="zh-CN"/>
        </w:rPr>
        <w:t>ummary</w:t>
      </w:r>
    </w:p>
    <w:p w14:paraId="3BB1FB66" w14:textId="0B46D3FE" w:rsidR="00F254E1" w:rsidRPr="004B69F0" w:rsidRDefault="00F254E1" w:rsidP="00106ED0">
      <w:pPr>
        <w:spacing w:beforeLines="50" w:before="120" w:after="0" w:line="288" w:lineRule="auto"/>
        <w:rPr>
          <w:rFonts w:ascii="Arial" w:hAnsi="Arial" w:cs="Arial"/>
          <w:b/>
          <w:bCs/>
          <w:i/>
          <w:iCs/>
          <w:sz w:val="24"/>
          <w:szCs w:val="24"/>
          <w:u w:val="single"/>
          <w:lang w:eastAsia="zh-CN"/>
        </w:rPr>
      </w:pPr>
      <w:r>
        <w:rPr>
          <w:rFonts w:ascii="Arial" w:hAnsi="Arial" w:cs="Arial"/>
          <w:lang w:eastAsia="zh-CN"/>
        </w:rPr>
        <w:t>According to</w:t>
      </w:r>
      <w:r w:rsidRPr="00F254E1">
        <w:rPr>
          <w:rFonts w:ascii="Arial" w:hAnsi="Arial" w:cs="Arial"/>
          <w:lang w:eastAsia="zh-CN"/>
        </w:rPr>
        <w:t xml:space="preserve"> the discussion in Section 2.1</w:t>
      </w:r>
      <w:r>
        <w:rPr>
          <w:rFonts w:ascii="Arial" w:hAnsi="Arial" w:cs="Arial"/>
          <w:lang w:eastAsia="zh-CN"/>
        </w:rPr>
        <w:t>, the slot-averaged relative power unit of the baseline evaluation cases are converted to the battery life, and the results are summarized in the following table. Note that for the relative power unit of the reference device, P1, we adopt the evaluation result</w:t>
      </w:r>
      <w:r w:rsidR="0022256C">
        <w:rPr>
          <w:rFonts w:ascii="Arial" w:hAnsi="Arial" w:cs="Arial"/>
          <w:lang w:eastAsia="zh-CN"/>
        </w:rPr>
        <w:t xml:space="preserve"> </w:t>
      </w:r>
      <w:r>
        <w:rPr>
          <w:rFonts w:ascii="Arial" w:hAnsi="Arial" w:cs="Arial"/>
          <w:lang w:eastAsia="zh-CN"/>
        </w:rPr>
        <w:t>of the baseline configuration in</w:t>
      </w:r>
      <w:r w:rsidR="009A3005">
        <w:rPr>
          <w:rFonts w:ascii="Arial" w:hAnsi="Arial" w:cs="Arial"/>
          <w:lang w:eastAsia="zh-CN"/>
        </w:rPr>
        <w:t xml:space="preserve"> </w:t>
      </w:r>
      <w:r w:rsidR="009A3005">
        <w:rPr>
          <w:rFonts w:ascii="Arial" w:hAnsi="Arial" w:cs="Arial"/>
          <w:lang w:eastAsia="zh-CN"/>
        </w:rPr>
        <w:fldChar w:fldCharType="begin"/>
      </w:r>
      <w:r w:rsidR="009A3005">
        <w:rPr>
          <w:rFonts w:ascii="Arial" w:hAnsi="Arial" w:cs="Arial"/>
          <w:lang w:eastAsia="zh-CN"/>
        </w:rPr>
        <w:instrText xml:space="preserve"> REF _Ref110847153 \r \h </w:instrText>
      </w:r>
      <w:r w:rsidR="009A3005">
        <w:rPr>
          <w:rFonts w:ascii="Arial" w:hAnsi="Arial" w:cs="Arial"/>
          <w:lang w:eastAsia="zh-CN"/>
        </w:rPr>
      </w:r>
      <w:r w:rsidR="009A3005">
        <w:rPr>
          <w:rFonts w:ascii="Arial" w:hAnsi="Arial" w:cs="Arial"/>
          <w:lang w:eastAsia="zh-CN"/>
        </w:rPr>
        <w:fldChar w:fldCharType="separate"/>
      </w:r>
      <w:r w:rsidR="009A3005">
        <w:rPr>
          <w:rFonts w:ascii="Arial" w:hAnsi="Arial" w:cs="Arial"/>
          <w:lang w:eastAsia="zh-CN"/>
        </w:rPr>
        <w:t>[4]</w:t>
      </w:r>
      <w:r w:rsidR="009A3005">
        <w:rPr>
          <w:rFonts w:ascii="Arial" w:hAnsi="Arial" w:cs="Arial"/>
          <w:lang w:eastAsia="zh-CN"/>
        </w:rPr>
        <w:fldChar w:fldCharType="end"/>
      </w:r>
      <w:r>
        <w:rPr>
          <w:rFonts w:ascii="Arial" w:hAnsi="Arial" w:cs="Arial"/>
          <w:lang w:eastAsia="zh-CN"/>
        </w:rPr>
        <w:t>, as shown in the Appendix.</w:t>
      </w:r>
    </w:p>
    <w:p w14:paraId="043D0733" w14:textId="7B766F0F" w:rsidR="00AE2422" w:rsidRPr="000A4D3C" w:rsidRDefault="00AE2422" w:rsidP="00AE2422">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Pr>
          <w:rFonts w:ascii="Arial" w:hAnsi="Arial" w:cs="Arial"/>
          <w:b/>
          <w:bCs/>
          <w:lang w:eastAsia="zh-CN"/>
        </w:rPr>
        <w:t>10</w:t>
      </w:r>
      <w:r w:rsidRPr="00F33301">
        <w:rPr>
          <w:rFonts w:ascii="Arial" w:hAnsi="Arial" w:cs="Arial"/>
          <w:b/>
          <w:bCs/>
          <w:lang w:eastAsia="zh-CN"/>
        </w:rPr>
        <w:t xml:space="preserve">: </w:t>
      </w:r>
      <w:r>
        <w:rPr>
          <w:rFonts w:ascii="Arial" w:hAnsi="Arial" w:cs="Arial"/>
          <w:b/>
          <w:bCs/>
          <w:lang w:eastAsia="zh-CN"/>
        </w:rPr>
        <w:t>Summary of baseline evaluation results</w:t>
      </w:r>
    </w:p>
    <w:tbl>
      <w:tblPr>
        <w:tblStyle w:val="af1"/>
        <w:tblW w:w="0" w:type="auto"/>
        <w:tblLook w:val="04A0" w:firstRow="1" w:lastRow="0" w:firstColumn="1" w:lastColumn="0" w:noHBand="0" w:noVBand="1"/>
      </w:tblPr>
      <w:tblGrid>
        <w:gridCol w:w="1706"/>
        <w:gridCol w:w="1983"/>
        <w:gridCol w:w="1495"/>
        <w:gridCol w:w="2324"/>
        <w:gridCol w:w="2454"/>
      </w:tblGrid>
      <w:tr w:rsidR="00515557" w14:paraId="005796EB" w14:textId="37C3AD5F" w:rsidTr="008238E2">
        <w:tc>
          <w:tcPr>
            <w:tcW w:w="1706" w:type="dxa"/>
            <w:vMerge w:val="restart"/>
          </w:tcPr>
          <w:p w14:paraId="2DF2A793" w14:textId="6252A800" w:rsidR="00515557" w:rsidRDefault="00515557" w:rsidP="00515557">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E</w:t>
            </w:r>
            <w:r>
              <w:rPr>
                <w:rFonts w:ascii="Arial" w:hAnsi="Arial" w:cs="Arial"/>
                <w:b/>
                <w:bCs/>
                <w:sz w:val="18"/>
                <w:szCs w:val="18"/>
                <w:lang w:eastAsia="zh-CN"/>
              </w:rPr>
              <w:t>valuation case</w:t>
            </w:r>
          </w:p>
        </w:tc>
        <w:tc>
          <w:tcPr>
            <w:tcW w:w="1983" w:type="dxa"/>
            <w:vMerge w:val="restart"/>
          </w:tcPr>
          <w:p w14:paraId="511373E4" w14:textId="169A669B" w:rsidR="00515557" w:rsidRDefault="00515557" w:rsidP="00515557">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 xml:space="preserve">Slot-averaged </w:t>
            </w:r>
            <w:r w:rsidR="0036121E">
              <w:rPr>
                <w:rFonts w:ascii="Arial" w:hAnsi="Arial" w:cs="Arial"/>
                <w:b/>
                <w:bCs/>
                <w:sz w:val="18"/>
                <w:szCs w:val="18"/>
                <w:lang w:eastAsia="zh-CN"/>
              </w:rPr>
              <w:t>r</w:t>
            </w:r>
            <w:r>
              <w:rPr>
                <w:rFonts w:ascii="Arial" w:hAnsi="Arial" w:cs="Arial"/>
                <w:b/>
                <w:bCs/>
                <w:sz w:val="18"/>
                <w:szCs w:val="18"/>
                <w:lang w:eastAsia="zh-CN"/>
              </w:rPr>
              <w:t>elative power unit (P2)</w:t>
            </w:r>
          </w:p>
        </w:tc>
        <w:tc>
          <w:tcPr>
            <w:tcW w:w="1495" w:type="dxa"/>
            <w:vMerge w:val="restart"/>
          </w:tcPr>
          <w:p w14:paraId="7251C239" w14:textId="22B2D5D7" w:rsidR="00515557" w:rsidRDefault="00515557" w:rsidP="00515557">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B</w:t>
            </w:r>
            <w:r>
              <w:rPr>
                <w:rFonts w:ascii="Arial" w:hAnsi="Arial" w:cs="Arial"/>
                <w:b/>
                <w:bCs/>
                <w:sz w:val="18"/>
                <w:szCs w:val="18"/>
                <w:lang w:eastAsia="zh-CN"/>
              </w:rPr>
              <w:t>attery life (in month)</w:t>
            </w:r>
          </w:p>
        </w:tc>
        <w:tc>
          <w:tcPr>
            <w:tcW w:w="4778" w:type="dxa"/>
            <w:gridSpan w:val="2"/>
          </w:tcPr>
          <w:p w14:paraId="68DEDB7E" w14:textId="7D50337F" w:rsidR="00515557" w:rsidRDefault="00515557" w:rsidP="00515557">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Target requirement are met – Yes/No; If no, provide gaps</w:t>
            </w:r>
          </w:p>
        </w:tc>
      </w:tr>
      <w:tr w:rsidR="00515557" w14:paraId="0CDAA487" w14:textId="77777777" w:rsidTr="00106ED0">
        <w:tc>
          <w:tcPr>
            <w:tcW w:w="1706" w:type="dxa"/>
            <w:vMerge/>
          </w:tcPr>
          <w:p w14:paraId="3E2037D9" w14:textId="77777777" w:rsidR="00515557" w:rsidRDefault="00515557" w:rsidP="00515557">
            <w:pPr>
              <w:snapToGrid w:val="0"/>
              <w:spacing w:before="0" w:after="0" w:line="240" w:lineRule="auto"/>
              <w:rPr>
                <w:rFonts w:ascii="Arial" w:hAnsi="Arial" w:cs="Arial"/>
                <w:b/>
                <w:bCs/>
                <w:sz w:val="18"/>
                <w:szCs w:val="18"/>
                <w:lang w:eastAsia="zh-CN"/>
              </w:rPr>
            </w:pPr>
          </w:p>
        </w:tc>
        <w:tc>
          <w:tcPr>
            <w:tcW w:w="1983" w:type="dxa"/>
            <w:vMerge/>
          </w:tcPr>
          <w:p w14:paraId="750B6009" w14:textId="77777777" w:rsidR="00515557" w:rsidRDefault="00515557" w:rsidP="00515557">
            <w:pPr>
              <w:snapToGrid w:val="0"/>
              <w:spacing w:before="0" w:after="0" w:line="240" w:lineRule="auto"/>
              <w:rPr>
                <w:rFonts w:ascii="Arial" w:hAnsi="Arial" w:cs="Arial"/>
                <w:b/>
                <w:bCs/>
                <w:sz w:val="18"/>
                <w:szCs w:val="18"/>
                <w:lang w:eastAsia="zh-CN"/>
              </w:rPr>
            </w:pPr>
          </w:p>
        </w:tc>
        <w:tc>
          <w:tcPr>
            <w:tcW w:w="1495" w:type="dxa"/>
            <w:vMerge/>
          </w:tcPr>
          <w:p w14:paraId="5070422A" w14:textId="77777777" w:rsidR="00515557" w:rsidRDefault="00515557" w:rsidP="00515557">
            <w:pPr>
              <w:snapToGrid w:val="0"/>
              <w:spacing w:before="0" w:after="0" w:line="240" w:lineRule="auto"/>
              <w:rPr>
                <w:rFonts w:ascii="Arial" w:hAnsi="Arial" w:cs="Arial"/>
                <w:b/>
                <w:bCs/>
                <w:sz w:val="18"/>
                <w:szCs w:val="18"/>
                <w:lang w:eastAsia="zh-CN"/>
              </w:rPr>
            </w:pPr>
          </w:p>
        </w:tc>
        <w:tc>
          <w:tcPr>
            <w:tcW w:w="2324" w:type="dxa"/>
          </w:tcPr>
          <w:p w14:paraId="7DA719B3" w14:textId="51069A13" w:rsidR="00515557" w:rsidRDefault="00515557" w:rsidP="00515557">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6</w:t>
            </w:r>
            <w:r>
              <w:rPr>
                <w:rFonts w:ascii="Arial" w:hAnsi="Arial" w:cs="Arial"/>
                <w:b/>
                <w:bCs/>
                <w:sz w:val="18"/>
                <w:szCs w:val="18"/>
                <w:lang w:eastAsia="zh-CN"/>
              </w:rPr>
              <w:t xml:space="preserve"> months</w:t>
            </w:r>
          </w:p>
        </w:tc>
        <w:tc>
          <w:tcPr>
            <w:tcW w:w="2454" w:type="dxa"/>
          </w:tcPr>
          <w:p w14:paraId="0E91DD12" w14:textId="3BBF159C" w:rsidR="00515557" w:rsidRDefault="00515557" w:rsidP="00515557">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1</w:t>
            </w:r>
            <w:r>
              <w:rPr>
                <w:rFonts w:ascii="Arial" w:hAnsi="Arial" w:cs="Arial"/>
                <w:b/>
                <w:bCs/>
                <w:sz w:val="18"/>
                <w:szCs w:val="18"/>
                <w:lang w:eastAsia="zh-CN"/>
              </w:rPr>
              <w:t>2 months</w:t>
            </w:r>
          </w:p>
        </w:tc>
      </w:tr>
      <w:tr w:rsidR="00106ED0" w14:paraId="7417F634" w14:textId="489763A3" w:rsidTr="00106ED0">
        <w:tc>
          <w:tcPr>
            <w:tcW w:w="1706" w:type="dxa"/>
          </w:tcPr>
          <w:p w14:paraId="3B455464" w14:textId="77777777" w:rsidR="00106ED0" w:rsidRDefault="00106ED0"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1</w:t>
            </w:r>
          </w:p>
        </w:tc>
        <w:tc>
          <w:tcPr>
            <w:tcW w:w="1983" w:type="dxa"/>
          </w:tcPr>
          <w:p w14:paraId="6DC361CF" w14:textId="0CFFC240" w:rsidR="00106ED0" w:rsidRDefault="00967A46"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.59</w:t>
            </w:r>
          </w:p>
        </w:tc>
        <w:tc>
          <w:tcPr>
            <w:tcW w:w="1495" w:type="dxa"/>
          </w:tcPr>
          <w:p w14:paraId="7B8C367C" w14:textId="264B335A" w:rsidR="00106ED0" w:rsidRDefault="0058578C"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.12</w:t>
            </w:r>
          </w:p>
        </w:tc>
        <w:tc>
          <w:tcPr>
            <w:tcW w:w="2324" w:type="dxa"/>
          </w:tcPr>
          <w:p w14:paraId="4D132FA7" w14:textId="275E05E0" w:rsidR="00106ED0"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4.88</w:t>
            </w:r>
          </w:p>
        </w:tc>
        <w:tc>
          <w:tcPr>
            <w:tcW w:w="2454" w:type="dxa"/>
          </w:tcPr>
          <w:p w14:paraId="72D64F82" w14:textId="5D038CDA" w:rsidR="00106ED0"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10.88</w:t>
            </w:r>
          </w:p>
        </w:tc>
      </w:tr>
      <w:tr w:rsidR="00106ED0" w14:paraId="27B1E565" w14:textId="22B532A1" w:rsidTr="00106ED0">
        <w:tc>
          <w:tcPr>
            <w:tcW w:w="1706" w:type="dxa"/>
          </w:tcPr>
          <w:p w14:paraId="564D0F3E" w14:textId="3E437BCF" w:rsidR="00106ED0" w:rsidRDefault="00106ED0"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2</w:t>
            </w:r>
          </w:p>
        </w:tc>
        <w:tc>
          <w:tcPr>
            <w:tcW w:w="1983" w:type="dxa"/>
          </w:tcPr>
          <w:p w14:paraId="654E9C28" w14:textId="4FD6CA25" w:rsidR="00106ED0" w:rsidRDefault="00967A46"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.60</w:t>
            </w:r>
          </w:p>
        </w:tc>
        <w:tc>
          <w:tcPr>
            <w:tcW w:w="1495" w:type="dxa"/>
          </w:tcPr>
          <w:p w14:paraId="13C9942F" w14:textId="5B2E9C2E" w:rsidR="00106ED0" w:rsidRDefault="0058578C"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.81</w:t>
            </w:r>
          </w:p>
        </w:tc>
        <w:tc>
          <w:tcPr>
            <w:tcW w:w="2324" w:type="dxa"/>
          </w:tcPr>
          <w:p w14:paraId="374686E6" w14:textId="0ABFE167" w:rsidR="00106ED0"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4.19</w:t>
            </w:r>
          </w:p>
        </w:tc>
        <w:tc>
          <w:tcPr>
            <w:tcW w:w="2454" w:type="dxa"/>
          </w:tcPr>
          <w:p w14:paraId="1C63FC78" w14:textId="64FE952A" w:rsidR="00106ED0"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10.19</w:t>
            </w:r>
          </w:p>
        </w:tc>
      </w:tr>
      <w:tr w:rsidR="00106ED0" w14:paraId="4A4C94B3" w14:textId="42D940FD" w:rsidTr="00106ED0">
        <w:tc>
          <w:tcPr>
            <w:tcW w:w="1706" w:type="dxa"/>
          </w:tcPr>
          <w:p w14:paraId="6EBA243D" w14:textId="19FF5B52" w:rsidR="00106ED0" w:rsidRDefault="00106ED0"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3</w:t>
            </w:r>
          </w:p>
        </w:tc>
        <w:tc>
          <w:tcPr>
            <w:tcW w:w="1983" w:type="dxa"/>
          </w:tcPr>
          <w:p w14:paraId="760D1C1D" w14:textId="274AEAD9" w:rsidR="00106ED0" w:rsidRDefault="00967A46"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.96</w:t>
            </w:r>
          </w:p>
        </w:tc>
        <w:tc>
          <w:tcPr>
            <w:tcW w:w="1495" w:type="dxa"/>
          </w:tcPr>
          <w:p w14:paraId="6FFC6A5C" w14:textId="0F0E6EEF" w:rsidR="00106ED0"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.73</w:t>
            </w:r>
          </w:p>
        </w:tc>
        <w:tc>
          <w:tcPr>
            <w:tcW w:w="2324" w:type="dxa"/>
          </w:tcPr>
          <w:p w14:paraId="418945EE" w14:textId="2AFDC0BE" w:rsidR="00106ED0"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5.27</w:t>
            </w:r>
          </w:p>
        </w:tc>
        <w:tc>
          <w:tcPr>
            <w:tcW w:w="2454" w:type="dxa"/>
          </w:tcPr>
          <w:p w14:paraId="239F08FF" w14:textId="0328FEDA" w:rsidR="00106ED0"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11.27</w:t>
            </w:r>
          </w:p>
        </w:tc>
      </w:tr>
      <w:tr w:rsidR="000C3176" w14:paraId="5C22C903" w14:textId="77777777" w:rsidTr="00106ED0">
        <w:tc>
          <w:tcPr>
            <w:tcW w:w="1706" w:type="dxa"/>
          </w:tcPr>
          <w:p w14:paraId="1DBB3EFA" w14:textId="4F6FFC47" w:rsidR="000C3176" w:rsidRDefault="000C3176"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4</w:t>
            </w:r>
          </w:p>
        </w:tc>
        <w:tc>
          <w:tcPr>
            <w:tcW w:w="1983" w:type="dxa"/>
          </w:tcPr>
          <w:p w14:paraId="336BB7DD" w14:textId="5DC3E673" w:rsidR="000C3176" w:rsidRDefault="00967A46"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.77</w:t>
            </w:r>
          </w:p>
        </w:tc>
        <w:tc>
          <w:tcPr>
            <w:tcW w:w="1495" w:type="dxa"/>
          </w:tcPr>
          <w:p w14:paraId="46797838" w14:textId="532E07EA" w:rsidR="000C3176"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.64</w:t>
            </w:r>
          </w:p>
        </w:tc>
        <w:tc>
          <w:tcPr>
            <w:tcW w:w="2324" w:type="dxa"/>
          </w:tcPr>
          <w:p w14:paraId="3D05DB81" w14:textId="63287AA2" w:rsidR="000C3176"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4.36</w:t>
            </w:r>
          </w:p>
        </w:tc>
        <w:tc>
          <w:tcPr>
            <w:tcW w:w="2454" w:type="dxa"/>
          </w:tcPr>
          <w:p w14:paraId="24C2B191" w14:textId="5695876A" w:rsidR="000C3176"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10.36</w:t>
            </w:r>
          </w:p>
        </w:tc>
      </w:tr>
      <w:tr w:rsidR="000C3176" w14:paraId="21F11384" w14:textId="77777777" w:rsidTr="00106ED0">
        <w:tc>
          <w:tcPr>
            <w:tcW w:w="1706" w:type="dxa"/>
          </w:tcPr>
          <w:p w14:paraId="75695331" w14:textId="37BFA767" w:rsidR="000C3176" w:rsidRDefault="000C3176"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5</w:t>
            </w:r>
          </w:p>
        </w:tc>
        <w:tc>
          <w:tcPr>
            <w:tcW w:w="1983" w:type="dxa"/>
          </w:tcPr>
          <w:p w14:paraId="64A970FD" w14:textId="2810527C" w:rsidR="000C3176" w:rsidRDefault="000C3176"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.67</w:t>
            </w:r>
          </w:p>
        </w:tc>
        <w:tc>
          <w:tcPr>
            <w:tcW w:w="1495" w:type="dxa"/>
          </w:tcPr>
          <w:p w14:paraId="53609338" w14:textId="08539BAB" w:rsidR="000C3176" w:rsidRDefault="000C3176"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 xml:space="preserve">.74 </w:t>
            </w:r>
          </w:p>
        </w:tc>
        <w:tc>
          <w:tcPr>
            <w:tcW w:w="2324" w:type="dxa"/>
          </w:tcPr>
          <w:p w14:paraId="3AFCA81B" w14:textId="0A879E08" w:rsidR="000C3176" w:rsidRDefault="000C3176"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4.26</w:t>
            </w:r>
          </w:p>
        </w:tc>
        <w:tc>
          <w:tcPr>
            <w:tcW w:w="2454" w:type="dxa"/>
          </w:tcPr>
          <w:p w14:paraId="09C9E8B5" w14:textId="0FC64125" w:rsidR="000C3176" w:rsidRDefault="000C3176"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10.26</w:t>
            </w:r>
          </w:p>
        </w:tc>
      </w:tr>
      <w:tr w:rsidR="000C3176" w14:paraId="28E1FA8F" w14:textId="77777777" w:rsidTr="00106ED0">
        <w:tc>
          <w:tcPr>
            <w:tcW w:w="1706" w:type="dxa"/>
          </w:tcPr>
          <w:p w14:paraId="2FF34231" w14:textId="6C6A1865" w:rsidR="000C3176" w:rsidRDefault="000C3176"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6</w:t>
            </w:r>
          </w:p>
        </w:tc>
        <w:tc>
          <w:tcPr>
            <w:tcW w:w="1983" w:type="dxa"/>
          </w:tcPr>
          <w:p w14:paraId="223F1311" w14:textId="15391C6B" w:rsidR="000C3176" w:rsidRDefault="000C3176"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.49</w:t>
            </w:r>
          </w:p>
        </w:tc>
        <w:tc>
          <w:tcPr>
            <w:tcW w:w="1495" w:type="dxa"/>
          </w:tcPr>
          <w:p w14:paraId="68CB2EAB" w14:textId="1860AC6B" w:rsidR="000C3176"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.95</w:t>
            </w:r>
          </w:p>
        </w:tc>
        <w:tc>
          <w:tcPr>
            <w:tcW w:w="2324" w:type="dxa"/>
          </w:tcPr>
          <w:p w14:paraId="55CA3880" w14:textId="0A6226A5" w:rsidR="000C3176"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4.05</w:t>
            </w:r>
          </w:p>
        </w:tc>
        <w:tc>
          <w:tcPr>
            <w:tcW w:w="2454" w:type="dxa"/>
          </w:tcPr>
          <w:p w14:paraId="49E6734C" w14:textId="7983AF18" w:rsidR="000C3176"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10.05</w:t>
            </w:r>
          </w:p>
        </w:tc>
      </w:tr>
      <w:tr w:rsidR="000C3176" w14:paraId="62204F40" w14:textId="77777777" w:rsidTr="00106ED0">
        <w:tc>
          <w:tcPr>
            <w:tcW w:w="1706" w:type="dxa"/>
          </w:tcPr>
          <w:p w14:paraId="7B96D289" w14:textId="2B868220" w:rsidR="000C3176" w:rsidRDefault="000C3176"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lastRenderedPageBreak/>
              <w:t>C</w:t>
            </w:r>
            <w:r>
              <w:rPr>
                <w:rFonts w:ascii="Arial" w:hAnsi="Arial" w:cs="Arial"/>
                <w:sz w:val="18"/>
                <w:szCs w:val="18"/>
                <w:lang w:eastAsia="zh-CN"/>
              </w:rPr>
              <w:t>ase 7</w:t>
            </w:r>
          </w:p>
        </w:tc>
        <w:tc>
          <w:tcPr>
            <w:tcW w:w="1983" w:type="dxa"/>
          </w:tcPr>
          <w:p w14:paraId="6417BD5D" w14:textId="069E8B8A" w:rsidR="000C3176" w:rsidRDefault="0058578C"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.85</w:t>
            </w:r>
          </w:p>
        </w:tc>
        <w:tc>
          <w:tcPr>
            <w:tcW w:w="1495" w:type="dxa"/>
          </w:tcPr>
          <w:p w14:paraId="7DC892B1" w14:textId="0105ACC1" w:rsidR="000C3176"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.57</w:t>
            </w:r>
          </w:p>
        </w:tc>
        <w:tc>
          <w:tcPr>
            <w:tcW w:w="2324" w:type="dxa"/>
          </w:tcPr>
          <w:p w14:paraId="12B07E73" w14:textId="17F8A699" w:rsidR="000C3176"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4.43</w:t>
            </w:r>
          </w:p>
        </w:tc>
        <w:tc>
          <w:tcPr>
            <w:tcW w:w="2454" w:type="dxa"/>
          </w:tcPr>
          <w:p w14:paraId="17EFB5DB" w14:textId="40E3D337" w:rsidR="000C3176"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10.43</w:t>
            </w:r>
          </w:p>
        </w:tc>
      </w:tr>
      <w:tr w:rsidR="000C3176" w14:paraId="48D6E484" w14:textId="77777777" w:rsidTr="00106ED0">
        <w:tc>
          <w:tcPr>
            <w:tcW w:w="1706" w:type="dxa"/>
          </w:tcPr>
          <w:p w14:paraId="2A6AC69E" w14:textId="2FDDC5FF" w:rsidR="000C3176" w:rsidRDefault="000C3176"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8</w:t>
            </w:r>
          </w:p>
        </w:tc>
        <w:tc>
          <w:tcPr>
            <w:tcW w:w="1983" w:type="dxa"/>
          </w:tcPr>
          <w:p w14:paraId="5D525C0F" w14:textId="72B201DA" w:rsidR="000C3176" w:rsidRDefault="0058578C"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.51</w:t>
            </w:r>
          </w:p>
        </w:tc>
        <w:tc>
          <w:tcPr>
            <w:tcW w:w="1495" w:type="dxa"/>
          </w:tcPr>
          <w:p w14:paraId="3BA2A249" w14:textId="5B366639" w:rsidR="000C3176"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.92</w:t>
            </w:r>
          </w:p>
        </w:tc>
        <w:tc>
          <w:tcPr>
            <w:tcW w:w="2324" w:type="dxa"/>
          </w:tcPr>
          <w:p w14:paraId="6938A781" w14:textId="691D10C6" w:rsidR="000C3176"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4.08</w:t>
            </w:r>
          </w:p>
        </w:tc>
        <w:tc>
          <w:tcPr>
            <w:tcW w:w="2454" w:type="dxa"/>
          </w:tcPr>
          <w:p w14:paraId="3D7EE9AA" w14:textId="33E472B7" w:rsidR="000C3176" w:rsidRDefault="00D633FF" w:rsidP="0051555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10.08</w:t>
            </w:r>
          </w:p>
        </w:tc>
      </w:tr>
    </w:tbl>
    <w:p w14:paraId="1361E749" w14:textId="5EE6642E" w:rsidR="00107D6E" w:rsidRDefault="00035B63" w:rsidP="00035B63">
      <w:pPr>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t can be observed that none of the baseline Rel-17 RRC_INACTIVE state positioning methods can meet the target battery life requirement of 6~12 months.</w:t>
      </w:r>
    </w:p>
    <w:p w14:paraId="3E809D7B" w14:textId="4A960AAC" w:rsidR="00043249" w:rsidRPr="00035B63" w:rsidRDefault="00035B63" w:rsidP="00035B63">
      <w:pPr>
        <w:spacing w:beforeLines="50" w:before="120" w:after="0" w:line="288" w:lineRule="auto"/>
        <w:rPr>
          <w:rFonts w:ascii="Arial" w:hAnsi="Arial" w:cs="Arial"/>
          <w:b/>
          <w:bCs/>
          <w:lang w:eastAsia="zh-CN"/>
        </w:rPr>
      </w:pPr>
      <w:r w:rsidRPr="00035B63">
        <w:rPr>
          <w:rFonts w:ascii="Arial" w:hAnsi="Arial" w:cs="Arial" w:hint="eastAsia"/>
          <w:b/>
          <w:bCs/>
          <w:lang w:eastAsia="zh-CN"/>
        </w:rPr>
        <w:t>O</w:t>
      </w:r>
      <w:r w:rsidRPr="00035B63">
        <w:rPr>
          <w:rFonts w:ascii="Arial" w:hAnsi="Arial" w:cs="Arial"/>
          <w:b/>
          <w:bCs/>
          <w:lang w:eastAsia="zh-CN"/>
        </w:rPr>
        <w:t xml:space="preserve">bservation </w:t>
      </w:r>
      <w:r w:rsidR="009E40F0">
        <w:rPr>
          <w:rFonts w:ascii="Arial" w:hAnsi="Arial" w:cs="Arial"/>
          <w:b/>
          <w:bCs/>
          <w:lang w:eastAsia="zh-CN"/>
        </w:rPr>
        <w:t>7</w:t>
      </w:r>
      <w:r w:rsidRPr="00035B63">
        <w:rPr>
          <w:rFonts w:ascii="Arial" w:hAnsi="Arial" w:cs="Arial"/>
          <w:b/>
          <w:bCs/>
          <w:lang w:eastAsia="zh-CN"/>
        </w:rPr>
        <w:t>: The existing Rel-17 RRC_INACTIVE state positioning functionalities cannot meet the target requirement of 6~12 months battery life.</w:t>
      </w:r>
    </w:p>
    <w:p w14:paraId="552A2B0B" w14:textId="77777777" w:rsidR="00DD6CCB" w:rsidRPr="00DD6CCB" w:rsidRDefault="00DD6CCB" w:rsidP="008D5F1A">
      <w:pPr>
        <w:spacing w:beforeLines="50" w:before="120" w:after="0" w:line="288" w:lineRule="auto"/>
        <w:jc w:val="both"/>
        <w:rPr>
          <w:rFonts w:ascii="Arial" w:hAnsi="Arial" w:cs="Arial"/>
          <w:b/>
          <w:bCs/>
          <w:i/>
          <w:iCs/>
          <w:u w:val="single"/>
          <w:lang w:eastAsia="zh-CN"/>
        </w:rPr>
      </w:pPr>
    </w:p>
    <w:p w14:paraId="6B6EEF15" w14:textId="122D6D37" w:rsidR="008E0FC4" w:rsidRDefault="008E0FC4" w:rsidP="008E0FC4">
      <w:pPr>
        <w:spacing w:beforeLines="50" w:before="120" w:after="0" w:line="288" w:lineRule="auto"/>
        <w:jc w:val="both"/>
        <w:outlineLvl w:val="1"/>
        <w:rPr>
          <w:rFonts w:ascii="Arial" w:hAnsi="Arial" w:cs="Arial"/>
          <w:b/>
          <w:bCs/>
          <w:sz w:val="24"/>
          <w:szCs w:val="24"/>
          <w:lang w:eastAsia="zh-CN"/>
        </w:rPr>
      </w:pPr>
      <w:r>
        <w:rPr>
          <w:rFonts w:ascii="Arial" w:hAnsi="Arial" w:cs="Arial"/>
          <w:b/>
          <w:bCs/>
          <w:sz w:val="24"/>
          <w:szCs w:val="24"/>
          <w:lang w:eastAsia="zh-CN"/>
        </w:rPr>
        <w:t xml:space="preserve">3.2 </w:t>
      </w:r>
      <w:r w:rsidR="00DB0AC5">
        <w:rPr>
          <w:rFonts w:ascii="Arial" w:hAnsi="Arial" w:cs="Arial"/>
          <w:b/>
          <w:bCs/>
          <w:sz w:val="24"/>
          <w:szCs w:val="24"/>
          <w:lang w:eastAsia="zh-CN"/>
        </w:rPr>
        <w:t>Enhanced evaluation cases</w:t>
      </w:r>
    </w:p>
    <w:p w14:paraId="73C39731" w14:textId="2058D2F6" w:rsidR="00983C26" w:rsidRDefault="00035B63" w:rsidP="00035B63">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following </w:t>
      </w:r>
      <w:r w:rsidR="00842B07">
        <w:rPr>
          <w:rFonts w:ascii="Arial" w:hAnsi="Arial" w:cs="Arial"/>
          <w:lang w:eastAsia="zh-CN"/>
        </w:rPr>
        <w:t>sub-</w:t>
      </w:r>
      <w:r>
        <w:rPr>
          <w:rFonts w:ascii="Arial" w:hAnsi="Arial" w:cs="Arial"/>
          <w:lang w:eastAsia="zh-CN"/>
        </w:rPr>
        <w:t xml:space="preserve">section, we further consider some enhanced evaluation cases, and the evaluation assumptions are captured </w:t>
      </w:r>
      <w:r w:rsidR="00842B07">
        <w:rPr>
          <w:rFonts w:ascii="Arial" w:hAnsi="Arial" w:cs="Arial"/>
          <w:lang w:eastAsia="zh-CN"/>
        </w:rPr>
        <w:t>in Table 11</w:t>
      </w:r>
      <w:r>
        <w:rPr>
          <w:rFonts w:ascii="Arial" w:hAnsi="Arial" w:cs="Arial"/>
          <w:lang w:eastAsia="zh-CN"/>
        </w:rPr>
        <w:t>.</w:t>
      </w:r>
    </w:p>
    <w:p w14:paraId="26392563" w14:textId="57653A91" w:rsidR="00842B07" w:rsidRPr="00842B07" w:rsidRDefault="00842B07" w:rsidP="00842B07">
      <w:pPr>
        <w:spacing w:beforeLines="50" w:before="120" w:after="0" w:line="288" w:lineRule="auto"/>
        <w:jc w:val="center"/>
        <w:rPr>
          <w:rFonts w:ascii="Arial" w:hAnsi="Arial" w:cs="Arial"/>
          <w:b/>
          <w:bCs/>
          <w:lang w:eastAsia="zh-CN"/>
        </w:rPr>
      </w:pPr>
      <w:r w:rsidRPr="00DD09C5">
        <w:rPr>
          <w:rFonts w:ascii="Arial" w:hAnsi="Arial" w:cs="Arial" w:hint="eastAsia"/>
          <w:b/>
          <w:bCs/>
          <w:lang w:eastAsia="zh-CN"/>
        </w:rPr>
        <w:t>T</w:t>
      </w:r>
      <w:r w:rsidRPr="00DD09C5">
        <w:rPr>
          <w:rFonts w:ascii="Arial" w:hAnsi="Arial" w:cs="Arial"/>
          <w:b/>
          <w:bCs/>
          <w:lang w:eastAsia="zh-CN"/>
        </w:rPr>
        <w:t>able 1</w:t>
      </w:r>
      <w:r>
        <w:rPr>
          <w:rFonts w:ascii="Arial" w:hAnsi="Arial" w:cs="Arial"/>
          <w:b/>
          <w:bCs/>
          <w:lang w:eastAsia="zh-CN"/>
        </w:rPr>
        <w:t>1</w:t>
      </w:r>
      <w:r w:rsidRPr="00DD09C5">
        <w:rPr>
          <w:rFonts w:ascii="Arial" w:hAnsi="Arial" w:cs="Arial"/>
          <w:b/>
          <w:bCs/>
          <w:lang w:eastAsia="zh-CN"/>
        </w:rPr>
        <w:t xml:space="preserve">: Evaluation assumption of </w:t>
      </w:r>
      <w:r>
        <w:rPr>
          <w:rFonts w:ascii="Arial" w:hAnsi="Arial" w:cs="Arial"/>
          <w:b/>
          <w:bCs/>
          <w:lang w:eastAsia="zh-CN"/>
        </w:rPr>
        <w:t>enhanced</w:t>
      </w:r>
      <w:r w:rsidRPr="00DD09C5">
        <w:rPr>
          <w:rFonts w:ascii="Arial" w:hAnsi="Arial" w:cs="Arial"/>
          <w:b/>
          <w:bCs/>
          <w:lang w:eastAsia="zh-CN"/>
        </w:rPr>
        <w:t xml:space="preserve"> evaluation cases</w:t>
      </w:r>
    </w:p>
    <w:tbl>
      <w:tblPr>
        <w:tblStyle w:val="af1"/>
        <w:tblW w:w="10485" w:type="dxa"/>
        <w:tblLayout w:type="fixed"/>
        <w:tblLook w:val="04A0" w:firstRow="1" w:lastRow="0" w:firstColumn="1" w:lastColumn="0" w:noHBand="0" w:noVBand="1"/>
      </w:tblPr>
      <w:tblGrid>
        <w:gridCol w:w="1129"/>
        <w:gridCol w:w="1418"/>
        <w:gridCol w:w="1559"/>
        <w:gridCol w:w="1559"/>
        <w:gridCol w:w="851"/>
        <w:gridCol w:w="1276"/>
        <w:gridCol w:w="1417"/>
        <w:gridCol w:w="1276"/>
      </w:tblGrid>
      <w:tr w:rsidR="00E330F2" w:rsidRPr="004E5D28" w14:paraId="63AD343D" w14:textId="47525620" w:rsidTr="00B26B61">
        <w:tc>
          <w:tcPr>
            <w:tcW w:w="1129" w:type="dxa"/>
            <w:vMerge w:val="restart"/>
          </w:tcPr>
          <w:p w14:paraId="502FE68B" w14:textId="77777777" w:rsidR="00E330F2" w:rsidRPr="004E5D28" w:rsidRDefault="00E330F2" w:rsidP="00B26B61">
            <w:pPr>
              <w:snapToGrid w:val="0"/>
              <w:spacing w:before="0" w:after="0" w:line="240" w:lineRule="auto"/>
              <w:rPr>
                <w:rFonts w:ascii="Arial" w:hAnsi="Arial" w:cs="Arial"/>
                <w:b/>
                <w:bCs/>
                <w:sz w:val="18"/>
                <w:szCs w:val="18"/>
                <w:lang w:eastAsia="zh-CN"/>
              </w:rPr>
            </w:pPr>
            <w:r w:rsidRPr="004E5D28">
              <w:rPr>
                <w:rFonts w:ascii="Arial" w:hAnsi="Arial" w:cs="Arial"/>
                <w:b/>
                <w:bCs/>
                <w:sz w:val="18"/>
                <w:szCs w:val="18"/>
                <w:lang w:eastAsia="zh-CN"/>
              </w:rPr>
              <w:t>Evaluation case</w:t>
            </w:r>
          </w:p>
        </w:tc>
        <w:tc>
          <w:tcPr>
            <w:tcW w:w="9356" w:type="dxa"/>
            <w:gridSpan w:val="7"/>
          </w:tcPr>
          <w:p w14:paraId="3CBED89A" w14:textId="72847BA8" w:rsidR="00E330F2" w:rsidRDefault="00E330F2" w:rsidP="00E330F2">
            <w:pPr>
              <w:snapToGrid w:val="0"/>
              <w:spacing w:before="0" w:after="0" w:line="240" w:lineRule="auto"/>
              <w:jc w:val="center"/>
              <w:rPr>
                <w:rFonts w:ascii="Arial" w:hAnsi="Arial" w:cs="Arial"/>
                <w:b/>
                <w:bCs/>
                <w:sz w:val="18"/>
                <w:szCs w:val="18"/>
                <w:lang w:eastAsia="zh-CN"/>
              </w:rPr>
            </w:pPr>
            <w:r>
              <w:rPr>
                <w:rFonts w:ascii="Arial" w:hAnsi="Arial" w:cs="Arial"/>
                <w:b/>
                <w:bCs/>
                <w:sz w:val="18"/>
                <w:szCs w:val="18"/>
                <w:lang w:eastAsia="zh-CN"/>
              </w:rPr>
              <w:t>Detailed Description</w:t>
            </w:r>
          </w:p>
        </w:tc>
      </w:tr>
      <w:tr w:rsidR="00A2506F" w:rsidRPr="004E5D28" w14:paraId="7818ED9E" w14:textId="008850A9" w:rsidTr="00E330F2">
        <w:tc>
          <w:tcPr>
            <w:tcW w:w="1129" w:type="dxa"/>
            <w:vMerge/>
          </w:tcPr>
          <w:p w14:paraId="06B9F3B0" w14:textId="77777777" w:rsidR="00A2506F" w:rsidRPr="004E5D28" w:rsidRDefault="00A2506F" w:rsidP="00B26B61">
            <w:pPr>
              <w:snapToGrid w:val="0"/>
              <w:spacing w:before="0" w:after="0" w:line="240" w:lineRule="auto"/>
              <w:rPr>
                <w:rFonts w:ascii="Arial" w:hAnsi="Arial" w:cs="Arial"/>
                <w:b/>
                <w:bCs/>
                <w:sz w:val="18"/>
                <w:szCs w:val="18"/>
                <w:lang w:eastAsia="zh-CN"/>
              </w:rPr>
            </w:pPr>
          </w:p>
        </w:tc>
        <w:tc>
          <w:tcPr>
            <w:tcW w:w="1418" w:type="dxa"/>
          </w:tcPr>
          <w:p w14:paraId="26C64D27" w14:textId="77777777" w:rsidR="00A2506F" w:rsidRDefault="00A2506F" w:rsidP="00B26B61">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Positioning method</w:t>
            </w:r>
          </w:p>
        </w:tc>
        <w:tc>
          <w:tcPr>
            <w:tcW w:w="1559" w:type="dxa"/>
          </w:tcPr>
          <w:p w14:paraId="208A9D13" w14:textId="77777777" w:rsidR="00A2506F" w:rsidRDefault="00A2506F" w:rsidP="00B26B61">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DRX cycle</w:t>
            </w:r>
          </w:p>
        </w:tc>
        <w:tc>
          <w:tcPr>
            <w:tcW w:w="1559" w:type="dxa"/>
          </w:tcPr>
          <w:p w14:paraId="00B89575" w14:textId="77777777" w:rsidR="00A2506F" w:rsidRDefault="00A2506F" w:rsidP="00B26B61">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RS periodicity</w:t>
            </w:r>
          </w:p>
        </w:tc>
        <w:tc>
          <w:tcPr>
            <w:tcW w:w="851" w:type="dxa"/>
          </w:tcPr>
          <w:p w14:paraId="444A5BC8" w14:textId="77777777" w:rsidR="00A2506F" w:rsidRDefault="00A2506F" w:rsidP="00B26B61">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M</w:t>
            </w:r>
            <w:r>
              <w:rPr>
                <w:rFonts w:ascii="Arial" w:hAnsi="Arial" w:cs="Arial"/>
                <w:b/>
                <w:bCs/>
                <w:sz w:val="18"/>
                <w:szCs w:val="18"/>
                <w:lang w:eastAsia="zh-CN"/>
              </w:rPr>
              <w:t>-sample</w:t>
            </w:r>
          </w:p>
        </w:tc>
        <w:tc>
          <w:tcPr>
            <w:tcW w:w="1276" w:type="dxa"/>
          </w:tcPr>
          <w:p w14:paraId="73AFDCEC" w14:textId="77777777" w:rsidR="00A2506F" w:rsidRDefault="00A2506F" w:rsidP="00B26B61">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R</w:t>
            </w:r>
            <w:r>
              <w:rPr>
                <w:rFonts w:ascii="Arial" w:hAnsi="Arial" w:cs="Arial"/>
                <w:b/>
                <w:bCs/>
                <w:sz w:val="18"/>
                <w:szCs w:val="18"/>
                <w:lang w:eastAsia="zh-CN"/>
              </w:rPr>
              <w:t>RM / BWP switching</w:t>
            </w:r>
          </w:p>
        </w:tc>
        <w:tc>
          <w:tcPr>
            <w:tcW w:w="1417" w:type="dxa"/>
          </w:tcPr>
          <w:p w14:paraId="3CBB4A29" w14:textId="77777777" w:rsidR="00A2506F" w:rsidRDefault="00A2506F" w:rsidP="00B26B61">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M</w:t>
            </w:r>
            <w:r>
              <w:rPr>
                <w:rFonts w:ascii="Arial" w:hAnsi="Arial" w:cs="Arial"/>
                <w:b/>
                <w:bCs/>
                <w:sz w:val="18"/>
                <w:szCs w:val="18"/>
                <w:lang w:eastAsia="zh-CN"/>
              </w:rPr>
              <w:t>easurement reporting</w:t>
            </w:r>
          </w:p>
        </w:tc>
        <w:tc>
          <w:tcPr>
            <w:tcW w:w="1276" w:type="dxa"/>
          </w:tcPr>
          <w:p w14:paraId="088B062A" w14:textId="69D18659" w:rsidR="00A2506F" w:rsidRDefault="00E330F2" w:rsidP="00B26B61">
            <w:pPr>
              <w:snapToGrid w:val="0"/>
              <w:spacing w:after="0"/>
              <w:rPr>
                <w:rFonts w:ascii="Arial" w:hAnsi="Arial" w:cs="Arial"/>
                <w:b/>
                <w:bCs/>
                <w:sz w:val="18"/>
                <w:szCs w:val="18"/>
                <w:lang w:eastAsia="zh-CN"/>
              </w:rPr>
            </w:pPr>
            <w:r>
              <w:rPr>
                <w:rFonts w:ascii="Arial" w:hAnsi="Arial" w:cs="Arial" w:hint="eastAsia"/>
                <w:b/>
                <w:bCs/>
                <w:sz w:val="18"/>
                <w:szCs w:val="18"/>
                <w:lang w:eastAsia="zh-CN"/>
              </w:rPr>
              <w:t>S</w:t>
            </w:r>
            <w:r>
              <w:rPr>
                <w:rFonts w:ascii="Arial" w:hAnsi="Arial" w:cs="Arial"/>
                <w:b/>
                <w:bCs/>
                <w:sz w:val="18"/>
                <w:szCs w:val="18"/>
                <w:lang w:eastAsia="zh-CN"/>
              </w:rPr>
              <w:t>leep type</w:t>
            </w:r>
          </w:p>
        </w:tc>
      </w:tr>
      <w:tr w:rsidR="00A2506F" w:rsidRPr="004E5D28" w14:paraId="60751081" w14:textId="58783786" w:rsidTr="00E330F2">
        <w:tc>
          <w:tcPr>
            <w:tcW w:w="1129" w:type="dxa"/>
          </w:tcPr>
          <w:p w14:paraId="6F60C7B9" w14:textId="592355DB" w:rsidR="00A2506F" w:rsidRPr="00564DD8" w:rsidRDefault="00A2506F" w:rsidP="007A1493">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Case</w:t>
            </w:r>
            <w:r w:rsidRPr="00564DD8">
              <w:rPr>
                <w:rFonts w:ascii="Arial" w:hAnsi="Arial" w:cs="Arial"/>
                <w:sz w:val="18"/>
                <w:szCs w:val="18"/>
                <w:lang w:eastAsia="zh-CN"/>
              </w:rPr>
              <w:t xml:space="preserve"> </w:t>
            </w:r>
            <w:r>
              <w:rPr>
                <w:rFonts w:ascii="Arial" w:hAnsi="Arial" w:cs="Arial"/>
                <w:sz w:val="18"/>
                <w:szCs w:val="18"/>
                <w:lang w:eastAsia="zh-CN"/>
              </w:rPr>
              <w:t>9</w:t>
            </w:r>
          </w:p>
        </w:tc>
        <w:tc>
          <w:tcPr>
            <w:tcW w:w="1418" w:type="dxa"/>
          </w:tcPr>
          <w:p w14:paraId="607C21F6" w14:textId="1FFE504C" w:rsidR="00A2506F" w:rsidRPr="00564DD8" w:rsidRDefault="00A2506F" w:rsidP="007A1493">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UE-assiste</w:t>
            </w:r>
            <w:r w:rsidRPr="00564DD8">
              <w:rPr>
                <w:rFonts w:ascii="Arial" w:hAnsi="Arial" w:cs="Arial"/>
                <w:sz w:val="18"/>
                <w:szCs w:val="18"/>
                <w:lang w:eastAsia="zh-CN"/>
              </w:rPr>
              <w:t>d DL positioning</w:t>
            </w:r>
          </w:p>
        </w:tc>
        <w:tc>
          <w:tcPr>
            <w:tcW w:w="1559" w:type="dxa"/>
          </w:tcPr>
          <w:p w14:paraId="4933CAF8" w14:textId="77777777" w:rsidR="00A2506F" w:rsidRDefault="00A2506F"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eDRX = 20.48s;</w:t>
            </w:r>
          </w:p>
          <w:p w14:paraId="152FD361" w14:textId="297C3FE6" w:rsidR="00A2506F" w:rsidRPr="00564DD8" w:rsidRDefault="00A2506F"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RX pattern aligned with RS occasion</w:t>
            </w:r>
          </w:p>
        </w:tc>
        <w:tc>
          <w:tcPr>
            <w:tcW w:w="1559" w:type="dxa"/>
          </w:tcPr>
          <w:p w14:paraId="66CCF120" w14:textId="35633D21" w:rsidR="00A2506F" w:rsidRDefault="00A2506F"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20.48s</w:t>
            </w:r>
          </w:p>
          <w:p w14:paraId="5F4B3E00" w14:textId="39E33AA5" w:rsidR="00A2506F" w:rsidRPr="00564DD8" w:rsidRDefault="00A2506F"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 xml:space="preserve">1 </w:t>
            </w:r>
            <w:r w:rsidRPr="00564DD8">
              <w:rPr>
                <w:rFonts w:ascii="Arial" w:hAnsi="Arial" w:cs="Arial"/>
                <w:sz w:val="18"/>
                <w:szCs w:val="18"/>
                <w:lang w:eastAsia="zh-CN"/>
              </w:rPr>
              <w:t xml:space="preserve">RS occasion per 1 </w:t>
            </w:r>
            <w:r>
              <w:rPr>
                <w:rFonts w:ascii="Arial" w:hAnsi="Arial" w:cs="Arial"/>
                <w:sz w:val="18"/>
                <w:szCs w:val="18"/>
                <w:lang w:eastAsia="zh-CN"/>
              </w:rPr>
              <w:t>e</w:t>
            </w:r>
            <w:r w:rsidRPr="00564DD8">
              <w:rPr>
                <w:rFonts w:ascii="Arial" w:hAnsi="Arial" w:cs="Arial"/>
                <w:sz w:val="18"/>
                <w:szCs w:val="18"/>
                <w:lang w:eastAsia="zh-CN"/>
              </w:rPr>
              <w:t>DRX cycle</w:t>
            </w:r>
            <w:r>
              <w:rPr>
                <w:rFonts w:ascii="Arial" w:hAnsi="Arial" w:cs="Arial"/>
                <w:sz w:val="18"/>
                <w:szCs w:val="18"/>
                <w:lang w:eastAsia="zh-CN"/>
              </w:rPr>
              <w:t>)</w:t>
            </w:r>
          </w:p>
        </w:tc>
        <w:tc>
          <w:tcPr>
            <w:tcW w:w="851" w:type="dxa"/>
          </w:tcPr>
          <w:p w14:paraId="64967CFC" w14:textId="77777777" w:rsidR="00A2506F" w:rsidRPr="00564DD8" w:rsidRDefault="00A2506F"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276" w:type="dxa"/>
          </w:tcPr>
          <w:p w14:paraId="7C45BA77" w14:textId="77777777" w:rsidR="00A2506F" w:rsidRPr="00564DD8" w:rsidRDefault="00A2506F"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417" w:type="dxa"/>
          </w:tcPr>
          <w:p w14:paraId="1A0F6F27" w14:textId="77777777" w:rsidR="00A2506F" w:rsidRDefault="00A2506F"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G-SDT;</w:t>
            </w:r>
          </w:p>
          <w:p w14:paraId="5D27F1D3" w14:textId="1F6EC95B" w:rsidR="00A2506F" w:rsidRPr="00564DD8" w:rsidRDefault="00A2506F"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R</w:t>
            </w:r>
            <w:r>
              <w:rPr>
                <w:rFonts w:ascii="Arial" w:hAnsi="Arial" w:cs="Arial"/>
                <w:sz w:val="18"/>
                <w:szCs w:val="18"/>
                <w:lang w:eastAsia="zh-CN"/>
              </w:rPr>
              <w:t>eporting interval = 20.48s</w:t>
            </w:r>
          </w:p>
        </w:tc>
        <w:tc>
          <w:tcPr>
            <w:tcW w:w="1276" w:type="dxa"/>
          </w:tcPr>
          <w:p w14:paraId="16F6F2DA" w14:textId="3DDCFD1E" w:rsidR="00A2506F"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as </w:t>
            </w:r>
            <w:r>
              <w:rPr>
                <w:rFonts w:ascii="Arial" w:hAnsi="Arial" w:cs="Arial" w:hint="eastAsia"/>
                <w:sz w:val="18"/>
                <w:szCs w:val="18"/>
                <w:lang w:eastAsia="zh-CN"/>
              </w:rPr>
              <w:t>3</w:t>
            </w:r>
            <w:r>
              <w:rPr>
                <w:rFonts w:ascii="Arial" w:hAnsi="Arial" w:cs="Arial"/>
                <w:sz w:val="18"/>
                <w:szCs w:val="18"/>
                <w:lang w:eastAsia="zh-CN"/>
              </w:rPr>
              <w:t>8.840</w:t>
            </w:r>
          </w:p>
        </w:tc>
      </w:tr>
      <w:tr w:rsidR="00E330F2" w:rsidRPr="004E5D28" w14:paraId="115750CB" w14:textId="1ACF44DA" w:rsidTr="00E330F2">
        <w:tc>
          <w:tcPr>
            <w:tcW w:w="1129" w:type="dxa"/>
          </w:tcPr>
          <w:p w14:paraId="06071170" w14:textId="2622DA68" w:rsidR="00E330F2" w:rsidRPr="0071211C" w:rsidRDefault="00E330F2" w:rsidP="007A1493">
            <w:pPr>
              <w:snapToGrid w:val="0"/>
              <w:spacing w:before="0" w:after="0" w:line="240" w:lineRule="auto"/>
              <w:rPr>
                <w:rFonts w:ascii="Arial" w:hAnsi="Arial" w:cs="Arial"/>
                <w:sz w:val="18"/>
                <w:szCs w:val="18"/>
                <w:lang w:eastAsia="zh-CN"/>
              </w:rPr>
            </w:pPr>
            <w:r w:rsidRPr="0071211C">
              <w:rPr>
                <w:rFonts w:ascii="Arial" w:hAnsi="Arial" w:cs="Arial" w:hint="eastAsia"/>
                <w:sz w:val="18"/>
                <w:szCs w:val="18"/>
                <w:lang w:eastAsia="zh-CN"/>
              </w:rPr>
              <w:t>Case</w:t>
            </w:r>
            <w:r w:rsidRPr="0071211C">
              <w:rPr>
                <w:rFonts w:ascii="Arial" w:hAnsi="Arial" w:cs="Arial"/>
                <w:sz w:val="18"/>
                <w:szCs w:val="18"/>
                <w:lang w:eastAsia="zh-CN"/>
              </w:rPr>
              <w:t xml:space="preserve"> </w:t>
            </w:r>
            <w:r>
              <w:rPr>
                <w:rFonts w:ascii="Arial" w:hAnsi="Arial" w:cs="Arial"/>
                <w:sz w:val="18"/>
                <w:szCs w:val="18"/>
                <w:lang w:eastAsia="zh-CN"/>
              </w:rPr>
              <w:t>10</w:t>
            </w:r>
          </w:p>
        </w:tc>
        <w:tc>
          <w:tcPr>
            <w:tcW w:w="1418" w:type="dxa"/>
          </w:tcPr>
          <w:p w14:paraId="786CD4DD" w14:textId="271309E9" w:rsidR="00E330F2" w:rsidRPr="00564DD8" w:rsidRDefault="00E330F2" w:rsidP="007A1493">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UE-assiste</w:t>
            </w:r>
            <w:r w:rsidRPr="00564DD8">
              <w:rPr>
                <w:rFonts w:ascii="Arial" w:hAnsi="Arial" w:cs="Arial"/>
                <w:sz w:val="18"/>
                <w:szCs w:val="18"/>
                <w:lang w:eastAsia="zh-CN"/>
              </w:rPr>
              <w:t>d DL positioning</w:t>
            </w:r>
          </w:p>
        </w:tc>
        <w:tc>
          <w:tcPr>
            <w:tcW w:w="1559" w:type="dxa"/>
          </w:tcPr>
          <w:p w14:paraId="022F27D0" w14:textId="3FC45320"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No paging</w:t>
            </w:r>
          </w:p>
        </w:tc>
        <w:tc>
          <w:tcPr>
            <w:tcW w:w="1559" w:type="dxa"/>
          </w:tcPr>
          <w:p w14:paraId="1B1D0800" w14:textId="02C8D695"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20.48s</w:t>
            </w:r>
          </w:p>
        </w:tc>
        <w:tc>
          <w:tcPr>
            <w:tcW w:w="851" w:type="dxa"/>
          </w:tcPr>
          <w:p w14:paraId="43C8B939" w14:textId="77777777"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276" w:type="dxa"/>
          </w:tcPr>
          <w:p w14:paraId="067695A7" w14:textId="77777777"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417" w:type="dxa"/>
          </w:tcPr>
          <w:p w14:paraId="0E57E842" w14:textId="77777777" w:rsidR="00E330F2" w:rsidRDefault="00E330F2" w:rsidP="007A1493">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CG-SDT</w:t>
            </w:r>
            <w:r>
              <w:rPr>
                <w:rFonts w:ascii="Arial" w:hAnsi="Arial" w:cs="Arial"/>
                <w:sz w:val="18"/>
                <w:szCs w:val="18"/>
                <w:lang w:eastAsia="zh-CN"/>
              </w:rPr>
              <w:t>;</w:t>
            </w:r>
          </w:p>
          <w:p w14:paraId="5D75F57B" w14:textId="64FE5046"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R</w:t>
            </w:r>
            <w:r>
              <w:rPr>
                <w:rFonts w:ascii="Arial" w:hAnsi="Arial" w:cs="Arial"/>
                <w:sz w:val="18"/>
                <w:szCs w:val="18"/>
                <w:lang w:eastAsia="zh-CN"/>
              </w:rPr>
              <w:t>eporting interval = 20.48s</w:t>
            </w:r>
          </w:p>
        </w:tc>
        <w:tc>
          <w:tcPr>
            <w:tcW w:w="1276" w:type="dxa"/>
          </w:tcPr>
          <w:p w14:paraId="1C9126C1" w14:textId="68604E60"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as </w:t>
            </w:r>
            <w:r>
              <w:rPr>
                <w:rFonts w:ascii="Arial" w:hAnsi="Arial" w:cs="Arial" w:hint="eastAsia"/>
                <w:sz w:val="18"/>
                <w:szCs w:val="18"/>
                <w:lang w:eastAsia="zh-CN"/>
              </w:rPr>
              <w:t>3</w:t>
            </w:r>
            <w:r>
              <w:rPr>
                <w:rFonts w:ascii="Arial" w:hAnsi="Arial" w:cs="Arial"/>
                <w:sz w:val="18"/>
                <w:szCs w:val="18"/>
                <w:lang w:eastAsia="zh-CN"/>
              </w:rPr>
              <w:t>8.840</w:t>
            </w:r>
          </w:p>
        </w:tc>
      </w:tr>
      <w:tr w:rsidR="00E330F2" w:rsidRPr="004E5D28" w14:paraId="2A2C860B" w14:textId="07887F80" w:rsidTr="00E330F2">
        <w:tc>
          <w:tcPr>
            <w:tcW w:w="1129" w:type="dxa"/>
          </w:tcPr>
          <w:p w14:paraId="5DC33ECE" w14:textId="3372F9D9" w:rsidR="00E330F2" w:rsidRPr="0071211C" w:rsidRDefault="00E330F2" w:rsidP="007A1493">
            <w:pPr>
              <w:snapToGrid w:val="0"/>
              <w:spacing w:before="0" w:after="0" w:line="240" w:lineRule="auto"/>
              <w:rPr>
                <w:rFonts w:ascii="Arial" w:hAnsi="Arial" w:cs="Arial"/>
                <w:sz w:val="18"/>
                <w:szCs w:val="18"/>
                <w:lang w:eastAsia="zh-CN"/>
              </w:rPr>
            </w:pPr>
            <w:r w:rsidRPr="0071211C">
              <w:rPr>
                <w:rFonts w:ascii="Arial" w:hAnsi="Arial" w:cs="Arial" w:hint="eastAsia"/>
                <w:sz w:val="18"/>
                <w:szCs w:val="18"/>
                <w:lang w:eastAsia="zh-CN"/>
              </w:rPr>
              <w:t>Case</w:t>
            </w:r>
            <w:r w:rsidRPr="0071211C">
              <w:rPr>
                <w:rFonts w:ascii="Arial" w:hAnsi="Arial" w:cs="Arial"/>
                <w:sz w:val="18"/>
                <w:szCs w:val="18"/>
                <w:lang w:eastAsia="zh-CN"/>
              </w:rPr>
              <w:t xml:space="preserve"> </w:t>
            </w:r>
            <w:r>
              <w:rPr>
                <w:rFonts w:ascii="Arial" w:hAnsi="Arial" w:cs="Arial"/>
                <w:sz w:val="18"/>
                <w:szCs w:val="18"/>
                <w:lang w:eastAsia="zh-CN"/>
              </w:rPr>
              <w:t>11</w:t>
            </w:r>
          </w:p>
        </w:tc>
        <w:tc>
          <w:tcPr>
            <w:tcW w:w="1418" w:type="dxa"/>
          </w:tcPr>
          <w:p w14:paraId="264D547B" w14:textId="4BE22A41" w:rsidR="00E330F2" w:rsidRPr="00AC3B61" w:rsidRDefault="00E330F2" w:rsidP="007A1493">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UE-based DL positioning</w:t>
            </w:r>
          </w:p>
        </w:tc>
        <w:tc>
          <w:tcPr>
            <w:tcW w:w="1559" w:type="dxa"/>
          </w:tcPr>
          <w:p w14:paraId="782618C5" w14:textId="77777777" w:rsidR="00E330F2"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eDRX = 20.48s;</w:t>
            </w:r>
          </w:p>
          <w:p w14:paraId="7FAEBEE2" w14:textId="11B009FF"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RX pattern aligned with RS occasion</w:t>
            </w:r>
          </w:p>
        </w:tc>
        <w:tc>
          <w:tcPr>
            <w:tcW w:w="1559" w:type="dxa"/>
          </w:tcPr>
          <w:p w14:paraId="6DDDD9E3" w14:textId="39750929" w:rsidR="00E330F2"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20.48s</w:t>
            </w:r>
          </w:p>
          <w:p w14:paraId="72FCC7FB" w14:textId="5D4D984B"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w:t>
            </w:r>
            <w:r w:rsidRPr="00564DD8">
              <w:rPr>
                <w:rFonts w:ascii="Arial" w:hAnsi="Arial" w:cs="Arial" w:hint="eastAsia"/>
                <w:sz w:val="18"/>
                <w:szCs w:val="18"/>
                <w:lang w:eastAsia="zh-CN"/>
              </w:rPr>
              <w:t>1</w:t>
            </w:r>
            <w:r w:rsidRPr="00564DD8">
              <w:rPr>
                <w:rFonts w:ascii="Arial" w:hAnsi="Arial" w:cs="Arial"/>
                <w:sz w:val="18"/>
                <w:szCs w:val="18"/>
                <w:lang w:eastAsia="zh-CN"/>
              </w:rPr>
              <w:t xml:space="preserve"> RS occasion per </w:t>
            </w:r>
            <w:r>
              <w:rPr>
                <w:rFonts w:ascii="Arial" w:hAnsi="Arial" w:cs="Arial"/>
                <w:sz w:val="18"/>
                <w:szCs w:val="18"/>
                <w:lang w:eastAsia="zh-CN"/>
              </w:rPr>
              <w:t>1</w:t>
            </w:r>
            <w:r w:rsidRPr="00564DD8">
              <w:rPr>
                <w:rFonts w:ascii="Arial" w:hAnsi="Arial" w:cs="Arial"/>
                <w:sz w:val="18"/>
                <w:szCs w:val="18"/>
                <w:lang w:eastAsia="zh-CN"/>
              </w:rPr>
              <w:t xml:space="preserve"> </w:t>
            </w:r>
            <w:r w:rsidR="00384DB3">
              <w:rPr>
                <w:rFonts w:ascii="Arial" w:hAnsi="Arial" w:cs="Arial"/>
                <w:sz w:val="18"/>
                <w:szCs w:val="18"/>
                <w:lang w:eastAsia="zh-CN"/>
              </w:rPr>
              <w:t>e</w:t>
            </w:r>
            <w:r w:rsidRPr="00564DD8">
              <w:rPr>
                <w:rFonts w:ascii="Arial" w:hAnsi="Arial" w:cs="Arial"/>
                <w:sz w:val="18"/>
                <w:szCs w:val="18"/>
                <w:lang w:eastAsia="zh-CN"/>
              </w:rPr>
              <w:t>DRX cycle</w:t>
            </w:r>
            <w:r>
              <w:rPr>
                <w:rFonts w:ascii="Arial" w:hAnsi="Arial" w:cs="Arial"/>
                <w:sz w:val="18"/>
                <w:szCs w:val="18"/>
                <w:lang w:eastAsia="zh-CN"/>
              </w:rPr>
              <w:t>)</w:t>
            </w:r>
          </w:p>
        </w:tc>
        <w:tc>
          <w:tcPr>
            <w:tcW w:w="851" w:type="dxa"/>
          </w:tcPr>
          <w:p w14:paraId="6690E563" w14:textId="77777777"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276" w:type="dxa"/>
          </w:tcPr>
          <w:p w14:paraId="5FBCF4E2" w14:textId="77777777" w:rsidR="00E330F2" w:rsidRPr="00AC3B61"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417" w:type="dxa"/>
          </w:tcPr>
          <w:p w14:paraId="2481FF51" w14:textId="191EC116"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276" w:type="dxa"/>
          </w:tcPr>
          <w:p w14:paraId="1A900C9F" w14:textId="0831E5F9" w:rsidR="00E330F2"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as </w:t>
            </w:r>
            <w:r>
              <w:rPr>
                <w:rFonts w:ascii="Arial" w:hAnsi="Arial" w:cs="Arial" w:hint="eastAsia"/>
                <w:sz w:val="18"/>
                <w:szCs w:val="18"/>
                <w:lang w:eastAsia="zh-CN"/>
              </w:rPr>
              <w:t>3</w:t>
            </w:r>
            <w:r>
              <w:rPr>
                <w:rFonts w:ascii="Arial" w:hAnsi="Arial" w:cs="Arial"/>
                <w:sz w:val="18"/>
                <w:szCs w:val="18"/>
                <w:lang w:eastAsia="zh-CN"/>
              </w:rPr>
              <w:t>8.840</w:t>
            </w:r>
          </w:p>
        </w:tc>
      </w:tr>
      <w:tr w:rsidR="00E330F2" w:rsidRPr="004E5D28" w14:paraId="1C708607" w14:textId="2340EF4E" w:rsidTr="00E330F2">
        <w:tc>
          <w:tcPr>
            <w:tcW w:w="1129" w:type="dxa"/>
          </w:tcPr>
          <w:p w14:paraId="091F0FA5" w14:textId="2755B659" w:rsidR="00E330F2" w:rsidRPr="0071211C" w:rsidRDefault="00E330F2" w:rsidP="007A1493">
            <w:pPr>
              <w:snapToGrid w:val="0"/>
              <w:spacing w:before="0" w:after="0" w:line="240" w:lineRule="auto"/>
              <w:rPr>
                <w:rFonts w:ascii="Arial" w:hAnsi="Arial" w:cs="Arial"/>
                <w:sz w:val="18"/>
                <w:szCs w:val="18"/>
                <w:lang w:eastAsia="zh-CN"/>
              </w:rPr>
            </w:pPr>
            <w:r w:rsidRPr="0071211C">
              <w:rPr>
                <w:rFonts w:ascii="Arial" w:hAnsi="Arial" w:cs="Arial" w:hint="eastAsia"/>
                <w:sz w:val="18"/>
                <w:szCs w:val="18"/>
                <w:lang w:eastAsia="zh-CN"/>
              </w:rPr>
              <w:t>Case</w:t>
            </w:r>
            <w:r w:rsidRPr="0071211C">
              <w:rPr>
                <w:rFonts w:ascii="Arial" w:hAnsi="Arial" w:cs="Arial"/>
                <w:sz w:val="18"/>
                <w:szCs w:val="18"/>
                <w:lang w:eastAsia="zh-CN"/>
              </w:rPr>
              <w:t xml:space="preserve"> </w:t>
            </w:r>
            <w:r>
              <w:rPr>
                <w:rFonts w:ascii="Arial" w:hAnsi="Arial" w:cs="Arial"/>
                <w:sz w:val="18"/>
                <w:szCs w:val="18"/>
                <w:lang w:eastAsia="zh-CN"/>
              </w:rPr>
              <w:t>12</w:t>
            </w:r>
          </w:p>
        </w:tc>
        <w:tc>
          <w:tcPr>
            <w:tcW w:w="1418" w:type="dxa"/>
          </w:tcPr>
          <w:p w14:paraId="07A7D089" w14:textId="7E518A51" w:rsidR="00E330F2" w:rsidRPr="00D85651" w:rsidRDefault="00E330F2" w:rsidP="007A1493">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UE-</w:t>
            </w:r>
            <w:r>
              <w:rPr>
                <w:rFonts w:ascii="Arial" w:hAnsi="Arial" w:cs="Arial"/>
                <w:sz w:val="18"/>
                <w:szCs w:val="18"/>
                <w:lang w:eastAsia="zh-CN"/>
              </w:rPr>
              <w:t>based</w:t>
            </w:r>
            <w:r w:rsidRPr="00564DD8">
              <w:rPr>
                <w:rFonts w:ascii="Arial" w:hAnsi="Arial" w:cs="Arial"/>
                <w:sz w:val="18"/>
                <w:szCs w:val="18"/>
                <w:lang w:eastAsia="zh-CN"/>
              </w:rPr>
              <w:t xml:space="preserve"> DL positioning</w:t>
            </w:r>
          </w:p>
        </w:tc>
        <w:tc>
          <w:tcPr>
            <w:tcW w:w="1559" w:type="dxa"/>
          </w:tcPr>
          <w:p w14:paraId="4BF7D5F6" w14:textId="5FB854CB"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No paging</w:t>
            </w:r>
          </w:p>
        </w:tc>
        <w:tc>
          <w:tcPr>
            <w:tcW w:w="1559" w:type="dxa"/>
          </w:tcPr>
          <w:p w14:paraId="395B38D4" w14:textId="37856D77" w:rsidR="00E330F2" w:rsidRPr="00AC3B61"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20.48s</w:t>
            </w:r>
          </w:p>
        </w:tc>
        <w:tc>
          <w:tcPr>
            <w:tcW w:w="851" w:type="dxa"/>
          </w:tcPr>
          <w:p w14:paraId="7B9FE3E5" w14:textId="77777777"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276" w:type="dxa"/>
          </w:tcPr>
          <w:p w14:paraId="3FF6C1F3" w14:textId="77777777"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417" w:type="dxa"/>
          </w:tcPr>
          <w:p w14:paraId="3140C273" w14:textId="405A5FF6"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276" w:type="dxa"/>
          </w:tcPr>
          <w:p w14:paraId="0D293804" w14:textId="087BCCF7" w:rsidR="00E330F2"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as </w:t>
            </w:r>
            <w:r>
              <w:rPr>
                <w:rFonts w:ascii="Arial" w:hAnsi="Arial" w:cs="Arial" w:hint="eastAsia"/>
                <w:sz w:val="18"/>
                <w:szCs w:val="18"/>
                <w:lang w:eastAsia="zh-CN"/>
              </w:rPr>
              <w:t>3</w:t>
            </w:r>
            <w:r>
              <w:rPr>
                <w:rFonts w:ascii="Arial" w:hAnsi="Arial" w:cs="Arial"/>
                <w:sz w:val="18"/>
                <w:szCs w:val="18"/>
                <w:lang w:eastAsia="zh-CN"/>
              </w:rPr>
              <w:t>8.840</w:t>
            </w:r>
          </w:p>
        </w:tc>
      </w:tr>
      <w:tr w:rsidR="00E330F2" w:rsidRPr="004E5D28" w14:paraId="0F5EDF58" w14:textId="0156992B" w:rsidTr="00E330F2">
        <w:tc>
          <w:tcPr>
            <w:tcW w:w="1129" w:type="dxa"/>
          </w:tcPr>
          <w:p w14:paraId="23D282A0" w14:textId="08E88D8E" w:rsidR="00E330F2" w:rsidRPr="004E5D28"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Case</w:t>
            </w:r>
            <w:r>
              <w:rPr>
                <w:rFonts w:ascii="Arial" w:hAnsi="Arial" w:cs="Arial"/>
                <w:sz w:val="18"/>
                <w:szCs w:val="18"/>
                <w:lang w:eastAsia="zh-CN"/>
              </w:rPr>
              <w:t xml:space="preserve"> 13</w:t>
            </w:r>
          </w:p>
        </w:tc>
        <w:tc>
          <w:tcPr>
            <w:tcW w:w="1418" w:type="dxa"/>
          </w:tcPr>
          <w:p w14:paraId="5DEA03EC" w14:textId="3B6BAD26" w:rsidR="00E330F2" w:rsidRPr="004E5D28"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UL</w:t>
            </w:r>
            <w:r>
              <w:rPr>
                <w:rFonts w:ascii="Arial" w:hAnsi="Arial" w:cs="Arial"/>
                <w:sz w:val="18"/>
                <w:szCs w:val="18"/>
                <w:lang w:eastAsia="zh-CN"/>
              </w:rPr>
              <w:t xml:space="preserve"> positioning</w:t>
            </w:r>
          </w:p>
        </w:tc>
        <w:tc>
          <w:tcPr>
            <w:tcW w:w="1559" w:type="dxa"/>
          </w:tcPr>
          <w:p w14:paraId="049AD52A" w14:textId="77777777" w:rsidR="00E330F2"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eDRX = 20.48s;</w:t>
            </w:r>
          </w:p>
          <w:p w14:paraId="75A55FBB" w14:textId="7C6A363F" w:rsidR="00E330F2" w:rsidRPr="004E5D28"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RX pattern aligned with RS occasion</w:t>
            </w:r>
          </w:p>
        </w:tc>
        <w:tc>
          <w:tcPr>
            <w:tcW w:w="1559" w:type="dxa"/>
          </w:tcPr>
          <w:p w14:paraId="618E7632" w14:textId="77777777" w:rsidR="00E330F2"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20.48s</w:t>
            </w:r>
          </w:p>
          <w:p w14:paraId="634B7E54" w14:textId="04D8529C" w:rsidR="00E330F2" w:rsidRPr="004E5D28"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 xml:space="preserve">1 </w:t>
            </w:r>
            <w:r w:rsidRPr="00564DD8">
              <w:rPr>
                <w:rFonts w:ascii="Arial" w:hAnsi="Arial" w:cs="Arial"/>
                <w:sz w:val="18"/>
                <w:szCs w:val="18"/>
                <w:lang w:eastAsia="zh-CN"/>
              </w:rPr>
              <w:t xml:space="preserve">RS occasion per 1 </w:t>
            </w:r>
            <w:r>
              <w:rPr>
                <w:rFonts w:ascii="Arial" w:hAnsi="Arial" w:cs="Arial"/>
                <w:sz w:val="18"/>
                <w:szCs w:val="18"/>
                <w:lang w:eastAsia="zh-CN"/>
              </w:rPr>
              <w:t>e</w:t>
            </w:r>
            <w:r w:rsidRPr="00564DD8">
              <w:rPr>
                <w:rFonts w:ascii="Arial" w:hAnsi="Arial" w:cs="Arial"/>
                <w:sz w:val="18"/>
                <w:szCs w:val="18"/>
                <w:lang w:eastAsia="zh-CN"/>
              </w:rPr>
              <w:t>DRX cycle</w:t>
            </w:r>
            <w:r>
              <w:rPr>
                <w:rFonts w:ascii="Arial" w:hAnsi="Arial" w:cs="Arial"/>
                <w:sz w:val="18"/>
                <w:szCs w:val="18"/>
                <w:lang w:eastAsia="zh-CN"/>
              </w:rPr>
              <w:t>)</w:t>
            </w:r>
          </w:p>
        </w:tc>
        <w:tc>
          <w:tcPr>
            <w:tcW w:w="851" w:type="dxa"/>
          </w:tcPr>
          <w:p w14:paraId="623A3AC6" w14:textId="77777777" w:rsidR="00E330F2" w:rsidRPr="004E5D28"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276" w:type="dxa"/>
          </w:tcPr>
          <w:p w14:paraId="6EEDAB19" w14:textId="77777777" w:rsidR="00E330F2" w:rsidRPr="004E5D2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417" w:type="dxa"/>
          </w:tcPr>
          <w:p w14:paraId="2EC9D0E0" w14:textId="77777777" w:rsidR="00E330F2" w:rsidRPr="004E5D2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276" w:type="dxa"/>
          </w:tcPr>
          <w:p w14:paraId="723EC46F" w14:textId="7DC7DBDC" w:rsidR="00E330F2"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as </w:t>
            </w:r>
            <w:r>
              <w:rPr>
                <w:rFonts w:ascii="Arial" w:hAnsi="Arial" w:cs="Arial" w:hint="eastAsia"/>
                <w:sz w:val="18"/>
                <w:szCs w:val="18"/>
                <w:lang w:eastAsia="zh-CN"/>
              </w:rPr>
              <w:t>3</w:t>
            </w:r>
            <w:r>
              <w:rPr>
                <w:rFonts w:ascii="Arial" w:hAnsi="Arial" w:cs="Arial"/>
                <w:sz w:val="18"/>
                <w:szCs w:val="18"/>
                <w:lang w:eastAsia="zh-CN"/>
              </w:rPr>
              <w:t>8.840</w:t>
            </w:r>
          </w:p>
        </w:tc>
      </w:tr>
      <w:tr w:rsidR="00E330F2" w:rsidRPr="004E5D28" w14:paraId="73782615" w14:textId="6D02D0E8" w:rsidTr="00E330F2">
        <w:tc>
          <w:tcPr>
            <w:tcW w:w="1129" w:type="dxa"/>
          </w:tcPr>
          <w:p w14:paraId="45AAEEC3" w14:textId="0BA92D1A" w:rsidR="00E330F2"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Case</w:t>
            </w:r>
            <w:r>
              <w:rPr>
                <w:rFonts w:ascii="Arial" w:hAnsi="Arial" w:cs="Arial"/>
                <w:sz w:val="18"/>
                <w:szCs w:val="18"/>
                <w:lang w:eastAsia="zh-CN"/>
              </w:rPr>
              <w:t xml:space="preserve"> 14</w:t>
            </w:r>
          </w:p>
        </w:tc>
        <w:tc>
          <w:tcPr>
            <w:tcW w:w="1418" w:type="dxa"/>
          </w:tcPr>
          <w:p w14:paraId="499686BB" w14:textId="6335AEB3" w:rsidR="00E330F2" w:rsidRPr="004E5D28"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UL</w:t>
            </w:r>
            <w:r>
              <w:rPr>
                <w:rFonts w:ascii="Arial" w:hAnsi="Arial" w:cs="Arial"/>
                <w:sz w:val="18"/>
                <w:szCs w:val="18"/>
                <w:lang w:eastAsia="zh-CN"/>
              </w:rPr>
              <w:t xml:space="preserve"> positioning</w:t>
            </w:r>
          </w:p>
        </w:tc>
        <w:tc>
          <w:tcPr>
            <w:tcW w:w="1559" w:type="dxa"/>
          </w:tcPr>
          <w:p w14:paraId="2EBB903F" w14:textId="474C0764" w:rsidR="00E330F2" w:rsidRPr="004E5D2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No paging</w:t>
            </w:r>
          </w:p>
        </w:tc>
        <w:tc>
          <w:tcPr>
            <w:tcW w:w="1559" w:type="dxa"/>
          </w:tcPr>
          <w:p w14:paraId="5A8FB1BA" w14:textId="579CEDAE" w:rsidR="00E330F2" w:rsidRPr="004E5D2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20.48s</w:t>
            </w:r>
          </w:p>
        </w:tc>
        <w:tc>
          <w:tcPr>
            <w:tcW w:w="851" w:type="dxa"/>
          </w:tcPr>
          <w:p w14:paraId="55A2074F" w14:textId="32AA7C9A" w:rsidR="00E330F2" w:rsidRPr="004E5D28"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276" w:type="dxa"/>
          </w:tcPr>
          <w:p w14:paraId="43FF3A44" w14:textId="74467747" w:rsidR="00E330F2" w:rsidRPr="004E5D2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417" w:type="dxa"/>
          </w:tcPr>
          <w:p w14:paraId="316B1101" w14:textId="0CD98907" w:rsidR="00E330F2" w:rsidRPr="004E5D2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276" w:type="dxa"/>
          </w:tcPr>
          <w:p w14:paraId="20153FF5" w14:textId="6677FCF6" w:rsidR="00E330F2"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as </w:t>
            </w:r>
            <w:r>
              <w:rPr>
                <w:rFonts w:ascii="Arial" w:hAnsi="Arial" w:cs="Arial" w:hint="eastAsia"/>
                <w:sz w:val="18"/>
                <w:szCs w:val="18"/>
                <w:lang w:eastAsia="zh-CN"/>
              </w:rPr>
              <w:t>3</w:t>
            </w:r>
            <w:r>
              <w:rPr>
                <w:rFonts w:ascii="Arial" w:hAnsi="Arial" w:cs="Arial"/>
                <w:sz w:val="18"/>
                <w:szCs w:val="18"/>
                <w:lang w:eastAsia="zh-CN"/>
              </w:rPr>
              <w:t>8.840</w:t>
            </w:r>
          </w:p>
        </w:tc>
      </w:tr>
      <w:tr w:rsidR="00E330F2" w:rsidRPr="004E5D28" w14:paraId="59FEEA31" w14:textId="6A434E3A" w:rsidTr="00E330F2">
        <w:tc>
          <w:tcPr>
            <w:tcW w:w="1129" w:type="dxa"/>
          </w:tcPr>
          <w:p w14:paraId="6359E1D9" w14:textId="51A3847D" w:rsidR="00E330F2"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Case</w:t>
            </w:r>
            <w:r>
              <w:rPr>
                <w:rFonts w:ascii="Arial" w:hAnsi="Arial" w:cs="Arial"/>
                <w:sz w:val="18"/>
                <w:szCs w:val="18"/>
                <w:lang w:eastAsia="zh-CN"/>
              </w:rPr>
              <w:t xml:space="preserve"> 15</w:t>
            </w:r>
          </w:p>
        </w:tc>
        <w:tc>
          <w:tcPr>
            <w:tcW w:w="1418" w:type="dxa"/>
          </w:tcPr>
          <w:p w14:paraId="0A3A232B" w14:textId="51B8F36F" w:rsidR="00E330F2" w:rsidRPr="004E5D28" w:rsidRDefault="00E330F2" w:rsidP="007A1493">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UE-assiste</w:t>
            </w:r>
            <w:r w:rsidRPr="00564DD8">
              <w:rPr>
                <w:rFonts w:ascii="Arial" w:hAnsi="Arial" w:cs="Arial"/>
                <w:sz w:val="18"/>
                <w:szCs w:val="18"/>
                <w:lang w:eastAsia="zh-CN"/>
              </w:rPr>
              <w:t xml:space="preserve">d </w:t>
            </w:r>
            <w:r>
              <w:rPr>
                <w:rFonts w:ascii="Arial" w:hAnsi="Arial" w:cs="Arial"/>
                <w:sz w:val="18"/>
                <w:szCs w:val="18"/>
                <w:lang w:eastAsia="zh-CN"/>
              </w:rPr>
              <w:t>DL positioning</w:t>
            </w:r>
          </w:p>
        </w:tc>
        <w:tc>
          <w:tcPr>
            <w:tcW w:w="1559" w:type="dxa"/>
          </w:tcPr>
          <w:p w14:paraId="2F65A016" w14:textId="60664439" w:rsidR="00E330F2" w:rsidRPr="00564DD8"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eDRX </w:t>
            </w:r>
            <w:r w:rsidRPr="00564DD8">
              <w:rPr>
                <w:rFonts w:ascii="Arial" w:hAnsi="Arial" w:cs="Arial"/>
                <w:sz w:val="18"/>
                <w:szCs w:val="18"/>
                <w:lang w:eastAsia="zh-CN"/>
              </w:rPr>
              <w:t xml:space="preserve">= </w:t>
            </w:r>
            <w:r>
              <w:rPr>
                <w:rFonts w:ascii="Arial" w:hAnsi="Arial" w:cs="Arial"/>
                <w:sz w:val="18"/>
                <w:szCs w:val="18"/>
                <w:lang w:eastAsia="zh-CN"/>
              </w:rPr>
              <w:t>20.48</w:t>
            </w:r>
            <w:r w:rsidRPr="00564DD8">
              <w:rPr>
                <w:rFonts w:ascii="Arial" w:hAnsi="Arial" w:cs="Arial"/>
                <w:sz w:val="18"/>
                <w:szCs w:val="18"/>
                <w:lang w:eastAsia="zh-CN"/>
              </w:rPr>
              <w:t>s</w:t>
            </w:r>
            <w:r>
              <w:rPr>
                <w:rFonts w:ascii="Arial" w:hAnsi="Arial" w:cs="Arial"/>
                <w:sz w:val="18"/>
                <w:szCs w:val="18"/>
                <w:lang w:eastAsia="zh-CN"/>
              </w:rPr>
              <w:t>;</w:t>
            </w:r>
          </w:p>
          <w:p w14:paraId="7363DA39" w14:textId="2C20ABC4" w:rsidR="00E330F2"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 xml:space="preserve">RX pattern aligned with </w:t>
            </w:r>
            <w:r w:rsidR="00384DB3">
              <w:rPr>
                <w:rFonts w:ascii="Arial" w:hAnsi="Arial" w:cs="Arial"/>
                <w:sz w:val="18"/>
                <w:szCs w:val="18"/>
                <w:lang w:eastAsia="zh-CN"/>
              </w:rPr>
              <w:t>RS</w:t>
            </w:r>
            <w:r>
              <w:rPr>
                <w:rFonts w:ascii="Arial" w:hAnsi="Arial" w:cs="Arial"/>
                <w:sz w:val="18"/>
                <w:szCs w:val="18"/>
                <w:lang w:eastAsia="zh-CN"/>
              </w:rPr>
              <w:t xml:space="preserve"> occasion</w:t>
            </w:r>
          </w:p>
        </w:tc>
        <w:tc>
          <w:tcPr>
            <w:tcW w:w="1559" w:type="dxa"/>
          </w:tcPr>
          <w:p w14:paraId="6C7E39B4" w14:textId="77777777" w:rsidR="00E330F2"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20.48s</w:t>
            </w:r>
          </w:p>
          <w:p w14:paraId="17817A50" w14:textId="79E5EA95" w:rsidR="00E330F2"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w:t>
            </w:r>
            <w:r w:rsidRPr="00564DD8">
              <w:rPr>
                <w:rFonts w:ascii="Arial" w:hAnsi="Arial" w:cs="Arial" w:hint="eastAsia"/>
                <w:sz w:val="18"/>
                <w:szCs w:val="18"/>
                <w:lang w:eastAsia="zh-CN"/>
              </w:rPr>
              <w:t>1</w:t>
            </w:r>
            <w:r w:rsidRPr="00564DD8">
              <w:rPr>
                <w:rFonts w:ascii="Arial" w:hAnsi="Arial" w:cs="Arial"/>
                <w:sz w:val="18"/>
                <w:szCs w:val="18"/>
                <w:lang w:eastAsia="zh-CN"/>
              </w:rPr>
              <w:t xml:space="preserve"> RS occasion per </w:t>
            </w:r>
            <w:r>
              <w:rPr>
                <w:rFonts w:ascii="Arial" w:hAnsi="Arial" w:cs="Arial"/>
                <w:sz w:val="18"/>
                <w:szCs w:val="18"/>
                <w:lang w:eastAsia="zh-CN"/>
              </w:rPr>
              <w:t>1</w:t>
            </w:r>
            <w:r w:rsidRPr="00564DD8">
              <w:rPr>
                <w:rFonts w:ascii="Arial" w:hAnsi="Arial" w:cs="Arial"/>
                <w:sz w:val="18"/>
                <w:szCs w:val="18"/>
                <w:lang w:eastAsia="zh-CN"/>
              </w:rPr>
              <w:t xml:space="preserve"> </w:t>
            </w:r>
            <w:r w:rsidR="00384DB3">
              <w:rPr>
                <w:rFonts w:ascii="Arial" w:hAnsi="Arial" w:cs="Arial"/>
                <w:sz w:val="18"/>
                <w:szCs w:val="18"/>
                <w:lang w:eastAsia="zh-CN"/>
              </w:rPr>
              <w:t>e</w:t>
            </w:r>
            <w:r w:rsidRPr="00564DD8">
              <w:rPr>
                <w:rFonts w:ascii="Arial" w:hAnsi="Arial" w:cs="Arial"/>
                <w:sz w:val="18"/>
                <w:szCs w:val="18"/>
                <w:lang w:eastAsia="zh-CN"/>
              </w:rPr>
              <w:t>DRX cycle</w:t>
            </w:r>
            <w:r>
              <w:rPr>
                <w:rFonts w:ascii="Arial" w:hAnsi="Arial" w:cs="Arial"/>
                <w:sz w:val="18"/>
                <w:szCs w:val="18"/>
                <w:lang w:eastAsia="zh-CN"/>
              </w:rPr>
              <w:t>)</w:t>
            </w:r>
          </w:p>
        </w:tc>
        <w:tc>
          <w:tcPr>
            <w:tcW w:w="851" w:type="dxa"/>
          </w:tcPr>
          <w:p w14:paraId="5D3E1AE3" w14:textId="77777777" w:rsidR="00E330F2"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276" w:type="dxa"/>
          </w:tcPr>
          <w:p w14:paraId="329A6FC6" w14:textId="77777777" w:rsidR="00E330F2"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417" w:type="dxa"/>
          </w:tcPr>
          <w:p w14:paraId="736DD739" w14:textId="77777777" w:rsidR="00E330F2" w:rsidRDefault="00E330F2" w:rsidP="007A1493">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CG-SDT</w:t>
            </w:r>
            <w:r>
              <w:rPr>
                <w:rFonts w:ascii="Arial" w:hAnsi="Arial" w:cs="Arial"/>
                <w:sz w:val="18"/>
                <w:szCs w:val="18"/>
                <w:lang w:eastAsia="zh-CN"/>
              </w:rPr>
              <w:t>;</w:t>
            </w:r>
          </w:p>
          <w:p w14:paraId="69BEDBB0" w14:textId="57E699C5" w:rsidR="00E330F2"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R</w:t>
            </w:r>
            <w:r>
              <w:rPr>
                <w:rFonts w:ascii="Arial" w:hAnsi="Arial" w:cs="Arial"/>
                <w:sz w:val="18"/>
                <w:szCs w:val="18"/>
                <w:lang w:eastAsia="zh-CN"/>
              </w:rPr>
              <w:t>eporting interval = 20.48s</w:t>
            </w:r>
          </w:p>
        </w:tc>
        <w:tc>
          <w:tcPr>
            <w:tcW w:w="1276" w:type="dxa"/>
          </w:tcPr>
          <w:p w14:paraId="331CF810" w14:textId="22C2D3B1" w:rsidR="00E330F2"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Ultra-deep</w:t>
            </w:r>
            <w:r>
              <w:rPr>
                <w:rFonts w:ascii="Arial" w:hAnsi="Arial" w:cs="Arial"/>
                <w:sz w:val="18"/>
                <w:szCs w:val="18"/>
                <w:lang w:eastAsia="zh-CN"/>
              </w:rPr>
              <w:t xml:space="preserve"> sleep</w:t>
            </w:r>
          </w:p>
        </w:tc>
      </w:tr>
      <w:tr w:rsidR="00E330F2" w:rsidRPr="004E5D28" w14:paraId="61559A32" w14:textId="7965545A" w:rsidTr="00E330F2">
        <w:tc>
          <w:tcPr>
            <w:tcW w:w="1129" w:type="dxa"/>
          </w:tcPr>
          <w:p w14:paraId="236B524A" w14:textId="55DF4916" w:rsidR="00E330F2"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Case</w:t>
            </w:r>
            <w:r>
              <w:rPr>
                <w:rFonts w:ascii="Arial" w:hAnsi="Arial" w:cs="Arial"/>
                <w:sz w:val="18"/>
                <w:szCs w:val="18"/>
                <w:lang w:eastAsia="zh-CN"/>
              </w:rPr>
              <w:t xml:space="preserve"> 16</w:t>
            </w:r>
          </w:p>
        </w:tc>
        <w:tc>
          <w:tcPr>
            <w:tcW w:w="1418" w:type="dxa"/>
          </w:tcPr>
          <w:p w14:paraId="6740975B" w14:textId="76C54067" w:rsidR="00E330F2" w:rsidRDefault="00E330F2" w:rsidP="007A1493">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UE-assiste</w:t>
            </w:r>
            <w:r w:rsidRPr="00564DD8">
              <w:rPr>
                <w:rFonts w:ascii="Arial" w:hAnsi="Arial" w:cs="Arial"/>
                <w:sz w:val="18"/>
                <w:szCs w:val="18"/>
                <w:lang w:eastAsia="zh-CN"/>
              </w:rPr>
              <w:t>d DL positioning</w:t>
            </w:r>
          </w:p>
        </w:tc>
        <w:tc>
          <w:tcPr>
            <w:tcW w:w="1559" w:type="dxa"/>
          </w:tcPr>
          <w:p w14:paraId="33FB59EC" w14:textId="3E496CC8" w:rsidR="00E330F2" w:rsidRDefault="00D50C6D"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No paging</w:t>
            </w:r>
          </w:p>
        </w:tc>
        <w:tc>
          <w:tcPr>
            <w:tcW w:w="1559" w:type="dxa"/>
          </w:tcPr>
          <w:p w14:paraId="4A601891" w14:textId="14C534AB" w:rsidR="00E330F2" w:rsidRDefault="00D50C6D"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20.48s</w:t>
            </w:r>
          </w:p>
        </w:tc>
        <w:tc>
          <w:tcPr>
            <w:tcW w:w="851" w:type="dxa"/>
          </w:tcPr>
          <w:p w14:paraId="639B526F" w14:textId="77777777" w:rsidR="00E330F2"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276" w:type="dxa"/>
          </w:tcPr>
          <w:p w14:paraId="58B64B68" w14:textId="77777777" w:rsidR="00E330F2" w:rsidRDefault="00E330F2"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417" w:type="dxa"/>
          </w:tcPr>
          <w:p w14:paraId="7BEF3E90" w14:textId="77777777" w:rsidR="00D50C6D" w:rsidRDefault="00D50C6D" w:rsidP="007A1493">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CG-SDT</w:t>
            </w:r>
            <w:r>
              <w:rPr>
                <w:rFonts w:ascii="Arial" w:hAnsi="Arial" w:cs="Arial"/>
                <w:sz w:val="18"/>
                <w:szCs w:val="18"/>
                <w:lang w:eastAsia="zh-CN"/>
              </w:rPr>
              <w:t>;</w:t>
            </w:r>
          </w:p>
          <w:p w14:paraId="6477C1E0" w14:textId="244008AF" w:rsidR="00E330F2" w:rsidRDefault="00D50C6D"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R</w:t>
            </w:r>
            <w:r>
              <w:rPr>
                <w:rFonts w:ascii="Arial" w:hAnsi="Arial" w:cs="Arial"/>
                <w:sz w:val="18"/>
                <w:szCs w:val="18"/>
                <w:lang w:eastAsia="zh-CN"/>
              </w:rPr>
              <w:t>eporting interval = 20.48s</w:t>
            </w:r>
          </w:p>
        </w:tc>
        <w:tc>
          <w:tcPr>
            <w:tcW w:w="1276" w:type="dxa"/>
          </w:tcPr>
          <w:p w14:paraId="3F61F908" w14:textId="5A0653CC" w:rsidR="00E330F2" w:rsidRDefault="00E330F2"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Ultra-deep</w:t>
            </w:r>
            <w:r>
              <w:rPr>
                <w:rFonts w:ascii="Arial" w:hAnsi="Arial" w:cs="Arial"/>
                <w:sz w:val="18"/>
                <w:szCs w:val="18"/>
                <w:lang w:eastAsia="zh-CN"/>
              </w:rPr>
              <w:t xml:space="preserve"> sleep</w:t>
            </w:r>
          </w:p>
        </w:tc>
      </w:tr>
      <w:tr w:rsidR="007A1493" w:rsidRPr="004E5D28" w14:paraId="3AAA189B" w14:textId="2C9B76F5" w:rsidTr="00E330F2">
        <w:tc>
          <w:tcPr>
            <w:tcW w:w="1129" w:type="dxa"/>
          </w:tcPr>
          <w:p w14:paraId="2F56405D" w14:textId="704E70D7"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17</w:t>
            </w:r>
          </w:p>
        </w:tc>
        <w:tc>
          <w:tcPr>
            <w:tcW w:w="1418" w:type="dxa"/>
          </w:tcPr>
          <w:p w14:paraId="1AEFEBE1" w14:textId="2946CA0E" w:rsidR="007A1493" w:rsidRDefault="007A1493" w:rsidP="007A1493">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UE-based DL positioning</w:t>
            </w:r>
          </w:p>
        </w:tc>
        <w:tc>
          <w:tcPr>
            <w:tcW w:w="1559" w:type="dxa"/>
          </w:tcPr>
          <w:p w14:paraId="0F2B1EFE" w14:textId="77777777" w:rsidR="007A1493" w:rsidRPr="00564DD8" w:rsidRDefault="007A1493"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eDRX </w:t>
            </w:r>
            <w:r w:rsidRPr="00564DD8">
              <w:rPr>
                <w:rFonts w:ascii="Arial" w:hAnsi="Arial" w:cs="Arial"/>
                <w:sz w:val="18"/>
                <w:szCs w:val="18"/>
                <w:lang w:eastAsia="zh-CN"/>
              </w:rPr>
              <w:t xml:space="preserve">= </w:t>
            </w:r>
            <w:r>
              <w:rPr>
                <w:rFonts w:ascii="Arial" w:hAnsi="Arial" w:cs="Arial"/>
                <w:sz w:val="18"/>
                <w:szCs w:val="18"/>
                <w:lang w:eastAsia="zh-CN"/>
              </w:rPr>
              <w:t>20.48</w:t>
            </w:r>
            <w:r w:rsidRPr="00564DD8">
              <w:rPr>
                <w:rFonts w:ascii="Arial" w:hAnsi="Arial" w:cs="Arial"/>
                <w:sz w:val="18"/>
                <w:szCs w:val="18"/>
                <w:lang w:eastAsia="zh-CN"/>
              </w:rPr>
              <w:t>s</w:t>
            </w:r>
            <w:r>
              <w:rPr>
                <w:rFonts w:ascii="Arial" w:hAnsi="Arial" w:cs="Arial"/>
                <w:sz w:val="18"/>
                <w:szCs w:val="18"/>
                <w:lang w:eastAsia="zh-CN"/>
              </w:rPr>
              <w:t>;</w:t>
            </w:r>
          </w:p>
          <w:p w14:paraId="0138E425" w14:textId="34B29148"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RX pattern aligned with RS occasion</w:t>
            </w:r>
          </w:p>
        </w:tc>
        <w:tc>
          <w:tcPr>
            <w:tcW w:w="1559" w:type="dxa"/>
          </w:tcPr>
          <w:p w14:paraId="06254502" w14:textId="77777777" w:rsidR="007A1493" w:rsidRDefault="007A1493"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20.48s</w:t>
            </w:r>
          </w:p>
          <w:p w14:paraId="7E9504E7" w14:textId="04655403"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w:t>
            </w:r>
            <w:r w:rsidRPr="00564DD8">
              <w:rPr>
                <w:rFonts w:ascii="Arial" w:hAnsi="Arial" w:cs="Arial" w:hint="eastAsia"/>
                <w:sz w:val="18"/>
                <w:szCs w:val="18"/>
                <w:lang w:eastAsia="zh-CN"/>
              </w:rPr>
              <w:t>1</w:t>
            </w:r>
            <w:r w:rsidRPr="00564DD8">
              <w:rPr>
                <w:rFonts w:ascii="Arial" w:hAnsi="Arial" w:cs="Arial"/>
                <w:sz w:val="18"/>
                <w:szCs w:val="18"/>
                <w:lang w:eastAsia="zh-CN"/>
              </w:rPr>
              <w:t xml:space="preserve"> RS occasion per </w:t>
            </w:r>
            <w:r>
              <w:rPr>
                <w:rFonts w:ascii="Arial" w:hAnsi="Arial" w:cs="Arial"/>
                <w:sz w:val="18"/>
                <w:szCs w:val="18"/>
                <w:lang w:eastAsia="zh-CN"/>
              </w:rPr>
              <w:t>1</w:t>
            </w:r>
            <w:r w:rsidRPr="00564DD8">
              <w:rPr>
                <w:rFonts w:ascii="Arial" w:hAnsi="Arial" w:cs="Arial"/>
                <w:sz w:val="18"/>
                <w:szCs w:val="18"/>
                <w:lang w:eastAsia="zh-CN"/>
              </w:rPr>
              <w:t xml:space="preserve"> </w:t>
            </w:r>
            <w:r>
              <w:rPr>
                <w:rFonts w:ascii="Arial" w:hAnsi="Arial" w:cs="Arial"/>
                <w:sz w:val="18"/>
                <w:szCs w:val="18"/>
                <w:lang w:eastAsia="zh-CN"/>
              </w:rPr>
              <w:t>e</w:t>
            </w:r>
            <w:r w:rsidRPr="00564DD8">
              <w:rPr>
                <w:rFonts w:ascii="Arial" w:hAnsi="Arial" w:cs="Arial"/>
                <w:sz w:val="18"/>
                <w:szCs w:val="18"/>
                <w:lang w:eastAsia="zh-CN"/>
              </w:rPr>
              <w:t>DRX cycle</w:t>
            </w:r>
            <w:r>
              <w:rPr>
                <w:rFonts w:ascii="Arial" w:hAnsi="Arial" w:cs="Arial"/>
                <w:sz w:val="18"/>
                <w:szCs w:val="18"/>
                <w:lang w:eastAsia="zh-CN"/>
              </w:rPr>
              <w:t>)</w:t>
            </w:r>
          </w:p>
        </w:tc>
        <w:tc>
          <w:tcPr>
            <w:tcW w:w="851" w:type="dxa"/>
          </w:tcPr>
          <w:p w14:paraId="35EA0B3B" w14:textId="53B206D9"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276" w:type="dxa"/>
          </w:tcPr>
          <w:p w14:paraId="6EBD9871" w14:textId="6FBD9D74"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N/A</w:t>
            </w:r>
          </w:p>
        </w:tc>
        <w:tc>
          <w:tcPr>
            <w:tcW w:w="1417" w:type="dxa"/>
          </w:tcPr>
          <w:p w14:paraId="7A8E2839" w14:textId="7957C7A0" w:rsidR="007A1493" w:rsidRDefault="007A1493"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276" w:type="dxa"/>
          </w:tcPr>
          <w:p w14:paraId="632F60AE" w14:textId="3FC9A874"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Ultra-deep</w:t>
            </w:r>
            <w:r>
              <w:rPr>
                <w:rFonts w:ascii="Arial" w:hAnsi="Arial" w:cs="Arial"/>
                <w:sz w:val="18"/>
                <w:szCs w:val="18"/>
                <w:lang w:eastAsia="zh-CN"/>
              </w:rPr>
              <w:t xml:space="preserve"> sleep</w:t>
            </w:r>
          </w:p>
        </w:tc>
      </w:tr>
      <w:tr w:rsidR="007A1493" w:rsidRPr="004E5D28" w14:paraId="71F60850" w14:textId="2B9CDE96" w:rsidTr="00E330F2">
        <w:tc>
          <w:tcPr>
            <w:tcW w:w="1129" w:type="dxa"/>
          </w:tcPr>
          <w:p w14:paraId="239A2685" w14:textId="6D068439"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18</w:t>
            </w:r>
          </w:p>
        </w:tc>
        <w:tc>
          <w:tcPr>
            <w:tcW w:w="1418" w:type="dxa"/>
          </w:tcPr>
          <w:p w14:paraId="6BC4825F" w14:textId="1BC231B6" w:rsidR="007A1493" w:rsidRDefault="007A1493" w:rsidP="007A1493">
            <w:pPr>
              <w:snapToGrid w:val="0"/>
              <w:spacing w:before="0" w:after="0" w:line="240" w:lineRule="auto"/>
              <w:rPr>
                <w:rFonts w:ascii="Arial" w:hAnsi="Arial" w:cs="Arial"/>
                <w:sz w:val="18"/>
                <w:szCs w:val="18"/>
                <w:lang w:eastAsia="zh-CN"/>
              </w:rPr>
            </w:pPr>
            <w:r w:rsidRPr="00564DD8">
              <w:rPr>
                <w:rFonts w:ascii="Arial" w:hAnsi="Arial" w:cs="Arial" w:hint="eastAsia"/>
                <w:sz w:val="18"/>
                <w:szCs w:val="18"/>
                <w:lang w:eastAsia="zh-CN"/>
              </w:rPr>
              <w:t>UE-</w:t>
            </w:r>
            <w:r>
              <w:rPr>
                <w:rFonts w:ascii="Arial" w:hAnsi="Arial" w:cs="Arial"/>
                <w:sz w:val="18"/>
                <w:szCs w:val="18"/>
                <w:lang w:eastAsia="zh-CN"/>
              </w:rPr>
              <w:t>based</w:t>
            </w:r>
            <w:r w:rsidRPr="00564DD8">
              <w:rPr>
                <w:rFonts w:ascii="Arial" w:hAnsi="Arial" w:cs="Arial"/>
                <w:sz w:val="18"/>
                <w:szCs w:val="18"/>
                <w:lang w:eastAsia="zh-CN"/>
              </w:rPr>
              <w:t xml:space="preserve"> DL positioning</w:t>
            </w:r>
          </w:p>
        </w:tc>
        <w:tc>
          <w:tcPr>
            <w:tcW w:w="1559" w:type="dxa"/>
          </w:tcPr>
          <w:p w14:paraId="6CCA7058" w14:textId="1FB293A7" w:rsidR="007A1493" w:rsidRDefault="007A1493"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No paging</w:t>
            </w:r>
          </w:p>
        </w:tc>
        <w:tc>
          <w:tcPr>
            <w:tcW w:w="1559" w:type="dxa"/>
          </w:tcPr>
          <w:p w14:paraId="2D44C74C" w14:textId="2A7CE1DC" w:rsidR="007A1493" w:rsidRDefault="007A1493"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20.48s</w:t>
            </w:r>
          </w:p>
        </w:tc>
        <w:tc>
          <w:tcPr>
            <w:tcW w:w="851" w:type="dxa"/>
          </w:tcPr>
          <w:p w14:paraId="429E74AB" w14:textId="13F18A31"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276" w:type="dxa"/>
          </w:tcPr>
          <w:p w14:paraId="53EE9797" w14:textId="344F4867" w:rsidR="007A1493" w:rsidRDefault="007A1493"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417" w:type="dxa"/>
          </w:tcPr>
          <w:p w14:paraId="033A6309" w14:textId="37924242" w:rsidR="007A1493" w:rsidRDefault="007A1493"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276" w:type="dxa"/>
          </w:tcPr>
          <w:p w14:paraId="3C13DF22" w14:textId="365040D5"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Ultra-deep</w:t>
            </w:r>
            <w:r>
              <w:rPr>
                <w:rFonts w:ascii="Arial" w:hAnsi="Arial" w:cs="Arial"/>
                <w:sz w:val="18"/>
                <w:szCs w:val="18"/>
                <w:lang w:eastAsia="zh-CN"/>
              </w:rPr>
              <w:t xml:space="preserve"> sleep</w:t>
            </w:r>
          </w:p>
        </w:tc>
      </w:tr>
      <w:tr w:rsidR="007A1493" w:rsidRPr="004E5D28" w14:paraId="12912971" w14:textId="6163EF7F" w:rsidTr="00E330F2">
        <w:tc>
          <w:tcPr>
            <w:tcW w:w="1129" w:type="dxa"/>
          </w:tcPr>
          <w:p w14:paraId="035878A3" w14:textId="701E3CB1"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19</w:t>
            </w:r>
          </w:p>
        </w:tc>
        <w:tc>
          <w:tcPr>
            <w:tcW w:w="1418" w:type="dxa"/>
          </w:tcPr>
          <w:p w14:paraId="7418A954" w14:textId="2C7E8CC4"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UL</w:t>
            </w:r>
            <w:r>
              <w:rPr>
                <w:rFonts w:ascii="Arial" w:hAnsi="Arial" w:cs="Arial"/>
                <w:sz w:val="18"/>
                <w:szCs w:val="18"/>
                <w:lang w:eastAsia="zh-CN"/>
              </w:rPr>
              <w:t xml:space="preserve"> positioning</w:t>
            </w:r>
          </w:p>
        </w:tc>
        <w:tc>
          <w:tcPr>
            <w:tcW w:w="1559" w:type="dxa"/>
          </w:tcPr>
          <w:p w14:paraId="5FC64B25" w14:textId="77777777" w:rsidR="007A1493" w:rsidRPr="00564DD8" w:rsidRDefault="007A1493"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 xml:space="preserve">eDRX </w:t>
            </w:r>
            <w:r w:rsidRPr="00564DD8">
              <w:rPr>
                <w:rFonts w:ascii="Arial" w:hAnsi="Arial" w:cs="Arial"/>
                <w:sz w:val="18"/>
                <w:szCs w:val="18"/>
                <w:lang w:eastAsia="zh-CN"/>
              </w:rPr>
              <w:t xml:space="preserve">= </w:t>
            </w:r>
            <w:r>
              <w:rPr>
                <w:rFonts w:ascii="Arial" w:hAnsi="Arial" w:cs="Arial"/>
                <w:sz w:val="18"/>
                <w:szCs w:val="18"/>
                <w:lang w:eastAsia="zh-CN"/>
              </w:rPr>
              <w:t>20.48</w:t>
            </w:r>
            <w:r w:rsidRPr="00564DD8">
              <w:rPr>
                <w:rFonts w:ascii="Arial" w:hAnsi="Arial" w:cs="Arial"/>
                <w:sz w:val="18"/>
                <w:szCs w:val="18"/>
                <w:lang w:eastAsia="zh-CN"/>
              </w:rPr>
              <w:t>s</w:t>
            </w:r>
            <w:r>
              <w:rPr>
                <w:rFonts w:ascii="Arial" w:hAnsi="Arial" w:cs="Arial"/>
                <w:sz w:val="18"/>
                <w:szCs w:val="18"/>
                <w:lang w:eastAsia="zh-CN"/>
              </w:rPr>
              <w:t>;</w:t>
            </w:r>
          </w:p>
          <w:p w14:paraId="7124EA7B" w14:textId="553DAEE2"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RX pattern aligned with RS occasion</w:t>
            </w:r>
          </w:p>
        </w:tc>
        <w:tc>
          <w:tcPr>
            <w:tcW w:w="1559" w:type="dxa"/>
          </w:tcPr>
          <w:p w14:paraId="1C71E8A8" w14:textId="77777777" w:rsidR="007A1493" w:rsidRDefault="007A1493"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20.48s</w:t>
            </w:r>
          </w:p>
          <w:p w14:paraId="30447156" w14:textId="58F73398" w:rsidR="007A1493" w:rsidRP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w:t>
            </w:r>
            <w:r w:rsidRPr="00564DD8">
              <w:rPr>
                <w:rFonts w:ascii="Arial" w:hAnsi="Arial" w:cs="Arial" w:hint="eastAsia"/>
                <w:sz w:val="18"/>
                <w:szCs w:val="18"/>
                <w:lang w:eastAsia="zh-CN"/>
              </w:rPr>
              <w:t>1</w:t>
            </w:r>
            <w:r w:rsidRPr="00564DD8">
              <w:rPr>
                <w:rFonts w:ascii="Arial" w:hAnsi="Arial" w:cs="Arial"/>
                <w:sz w:val="18"/>
                <w:szCs w:val="18"/>
                <w:lang w:eastAsia="zh-CN"/>
              </w:rPr>
              <w:t xml:space="preserve"> RS occasion per </w:t>
            </w:r>
            <w:r>
              <w:rPr>
                <w:rFonts w:ascii="Arial" w:hAnsi="Arial" w:cs="Arial"/>
                <w:sz w:val="18"/>
                <w:szCs w:val="18"/>
                <w:lang w:eastAsia="zh-CN"/>
              </w:rPr>
              <w:t>1</w:t>
            </w:r>
            <w:r w:rsidRPr="00564DD8">
              <w:rPr>
                <w:rFonts w:ascii="Arial" w:hAnsi="Arial" w:cs="Arial"/>
                <w:sz w:val="18"/>
                <w:szCs w:val="18"/>
                <w:lang w:eastAsia="zh-CN"/>
              </w:rPr>
              <w:t xml:space="preserve"> </w:t>
            </w:r>
            <w:r>
              <w:rPr>
                <w:rFonts w:ascii="Arial" w:hAnsi="Arial" w:cs="Arial"/>
                <w:sz w:val="18"/>
                <w:szCs w:val="18"/>
                <w:lang w:eastAsia="zh-CN"/>
              </w:rPr>
              <w:t>e</w:t>
            </w:r>
            <w:r w:rsidRPr="00564DD8">
              <w:rPr>
                <w:rFonts w:ascii="Arial" w:hAnsi="Arial" w:cs="Arial"/>
                <w:sz w:val="18"/>
                <w:szCs w:val="18"/>
                <w:lang w:eastAsia="zh-CN"/>
              </w:rPr>
              <w:t>DRX cycle</w:t>
            </w:r>
            <w:r>
              <w:rPr>
                <w:rFonts w:ascii="Arial" w:hAnsi="Arial" w:cs="Arial"/>
                <w:sz w:val="18"/>
                <w:szCs w:val="18"/>
                <w:lang w:eastAsia="zh-CN"/>
              </w:rPr>
              <w:t>)</w:t>
            </w:r>
          </w:p>
        </w:tc>
        <w:tc>
          <w:tcPr>
            <w:tcW w:w="851" w:type="dxa"/>
          </w:tcPr>
          <w:p w14:paraId="4CBCC56F" w14:textId="5982BBA7"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276" w:type="dxa"/>
          </w:tcPr>
          <w:p w14:paraId="00EF2153" w14:textId="0765CCAA" w:rsidR="007A1493" w:rsidRDefault="007A1493"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417" w:type="dxa"/>
          </w:tcPr>
          <w:p w14:paraId="70DE1323" w14:textId="676944D0" w:rsidR="007A1493" w:rsidRDefault="007A1493"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276" w:type="dxa"/>
          </w:tcPr>
          <w:p w14:paraId="51E7B44D" w14:textId="3FD40B4A"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Ultra-deep</w:t>
            </w:r>
            <w:r>
              <w:rPr>
                <w:rFonts w:ascii="Arial" w:hAnsi="Arial" w:cs="Arial"/>
                <w:sz w:val="18"/>
                <w:szCs w:val="18"/>
                <w:lang w:eastAsia="zh-CN"/>
              </w:rPr>
              <w:t xml:space="preserve"> sleep</w:t>
            </w:r>
          </w:p>
        </w:tc>
      </w:tr>
      <w:tr w:rsidR="007A1493" w:rsidRPr="004E5D28" w14:paraId="5E4FB99B" w14:textId="40FCCDA8" w:rsidTr="00E330F2">
        <w:tc>
          <w:tcPr>
            <w:tcW w:w="1129" w:type="dxa"/>
          </w:tcPr>
          <w:p w14:paraId="57811BDF" w14:textId="384DB279"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20</w:t>
            </w:r>
          </w:p>
        </w:tc>
        <w:tc>
          <w:tcPr>
            <w:tcW w:w="1418" w:type="dxa"/>
          </w:tcPr>
          <w:p w14:paraId="0F1727A3" w14:textId="387DEC11"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UL</w:t>
            </w:r>
            <w:r>
              <w:rPr>
                <w:rFonts w:ascii="Arial" w:hAnsi="Arial" w:cs="Arial"/>
                <w:sz w:val="18"/>
                <w:szCs w:val="18"/>
                <w:lang w:eastAsia="zh-CN"/>
              </w:rPr>
              <w:t xml:space="preserve"> positioning</w:t>
            </w:r>
          </w:p>
        </w:tc>
        <w:tc>
          <w:tcPr>
            <w:tcW w:w="1559" w:type="dxa"/>
          </w:tcPr>
          <w:p w14:paraId="065841BB" w14:textId="20D7226B" w:rsidR="007A1493" w:rsidRDefault="007A1493"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No paging</w:t>
            </w:r>
          </w:p>
        </w:tc>
        <w:tc>
          <w:tcPr>
            <w:tcW w:w="1559" w:type="dxa"/>
          </w:tcPr>
          <w:p w14:paraId="02DE482D" w14:textId="61897971"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0.48s</w:t>
            </w:r>
          </w:p>
        </w:tc>
        <w:tc>
          <w:tcPr>
            <w:tcW w:w="851" w:type="dxa"/>
          </w:tcPr>
          <w:p w14:paraId="2483A464" w14:textId="3ED36612"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1276" w:type="dxa"/>
          </w:tcPr>
          <w:p w14:paraId="69465317" w14:textId="4EFFA5FE" w:rsidR="007A1493" w:rsidRDefault="007A1493"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417" w:type="dxa"/>
          </w:tcPr>
          <w:p w14:paraId="49EE8421" w14:textId="408FD8DD" w:rsidR="007A1493" w:rsidRDefault="007A1493" w:rsidP="007A1493">
            <w:pPr>
              <w:snapToGrid w:val="0"/>
              <w:spacing w:before="0" w:after="0" w:line="240" w:lineRule="auto"/>
              <w:rPr>
                <w:rFonts w:ascii="Arial" w:hAnsi="Arial" w:cs="Arial"/>
                <w:sz w:val="18"/>
                <w:szCs w:val="18"/>
                <w:lang w:eastAsia="zh-CN"/>
              </w:rPr>
            </w:pPr>
            <w:r>
              <w:rPr>
                <w:rFonts w:ascii="Arial" w:hAnsi="Arial" w:cs="Arial"/>
                <w:sz w:val="18"/>
                <w:szCs w:val="18"/>
                <w:lang w:eastAsia="zh-CN"/>
              </w:rPr>
              <w:t>N/A</w:t>
            </w:r>
          </w:p>
        </w:tc>
        <w:tc>
          <w:tcPr>
            <w:tcW w:w="1276" w:type="dxa"/>
          </w:tcPr>
          <w:p w14:paraId="3D6A7E26" w14:textId="44C1DC8A" w:rsidR="007A1493" w:rsidRDefault="007A1493" w:rsidP="007A149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Ultra-deep</w:t>
            </w:r>
            <w:r>
              <w:rPr>
                <w:rFonts w:ascii="Arial" w:hAnsi="Arial" w:cs="Arial"/>
                <w:sz w:val="18"/>
                <w:szCs w:val="18"/>
                <w:lang w:eastAsia="zh-CN"/>
              </w:rPr>
              <w:t xml:space="preserve"> sleep</w:t>
            </w:r>
          </w:p>
        </w:tc>
      </w:tr>
    </w:tbl>
    <w:p w14:paraId="205BAE0B" w14:textId="77777777" w:rsidR="00997E96" w:rsidRDefault="00997E96" w:rsidP="000D7FDB">
      <w:pPr>
        <w:spacing w:beforeLines="50" w:before="120" w:after="0" w:line="288" w:lineRule="auto"/>
        <w:jc w:val="both"/>
        <w:rPr>
          <w:rFonts w:ascii="Arial" w:hAnsi="Arial" w:cs="Arial"/>
          <w:lang w:eastAsia="zh-CN"/>
        </w:rPr>
      </w:pPr>
    </w:p>
    <w:p w14:paraId="47C713CE" w14:textId="0E2674F7" w:rsidR="00997E96" w:rsidRPr="0054501B" w:rsidRDefault="0054501B" w:rsidP="000D7FDB">
      <w:pPr>
        <w:spacing w:beforeLines="50" w:before="120" w:after="0" w:line="288" w:lineRule="auto"/>
        <w:jc w:val="both"/>
        <w:rPr>
          <w:rFonts w:ascii="Arial" w:hAnsi="Arial" w:cs="Arial"/>
          <w:b/>
          <w:bCs/>
          <w:i/>
          <w:iCs/>
          <w:u w:val="single"/>
          <w:lang w:eastAsia="zh-CN"/>
        </w:rPr>
      </w:pPr>
      <w:r w:rsidRPr="0054501B">
        <w:rPr>
          <w:rFonts w:ascii="Arial" w:hAnsi="Arial" w:cs="Arial" w:hint="eastAsia"/>
          <w:b/>
          <w:bCs/>
          <w:i/>
          <w:iCs/>
          <w:u w:val="single"/>
          <w:lang w:eastAsia="zh-CN"/>
        </w:rPr>
        <w:lastRenderedPageBreak/>
        <w:t>E</w:t>
      </w:r>
      <w:r w:rsidRPr="0054501B">
        <w:rPr>
          <w:rFonts w:ascii="Arial" w:hAnsi="Arial" w:cs="Arial"/>
          <w:b/>
          <w:bCs/>
          <w:i/>
          <w:iCs/>
          <w:u w:val="single"/>
          <w:lang w:eastAsia="zh-CN"/>
        </w:rPr>
        <w:t>nhanced RS periodicity and DRX pattern</w:t>
      </w:r>
    </w:p>
    <w:p w14:paraId="2E38E70F" w14:textId="067D805B" w:rsidR="006A28E4" w:rsidRDefault="006A28E4" w:rsidP="000D7FDB">
      <w:pPr>
        <w:spacing w:beforeLines="50" w:before="120" w:after="0" w:line="288" w:lineRule="auto"/>
        <w:jc w:val="both"/>
        <w:rPr>
          <w:rFonts w:ascii="Arial" w:hAnsi="Arial" w:cs="Arial"/>
          <w:lang w:eastAsia="zh-CN"/>
        </w:rPr>
      </w:pPr>
      <w:r>
        <w:rPr>
          <w:rFonts w:ascii="Arial" w:hAnsi="Arial" w:cs="Arial"/>
          <w:lang w:eastAsia="zh-CN"/>
        </w:rPr>
        <w:t>Based on the UE power state transition models shown in Section 2.2, the corresponding UE power consumptions with enhanced RS periodicity and DRX pattern are evaluated in Table 12 to Table 17.</w:t>
      </w:r>
    </w:p>
    <w:p w14:paraId="1AC5D0E5" w14:textId="2D5A2060" w:rsidR="006A28E4" w:rsidRPr="006A28E4" w:rsidRDefault="006A28E4" w:rsidP="006A28E4">
      <w:pPr>
        <w:spacing w:beforeLines="50" w:before="120" w:after="0" w:line="288" w:lineRule="auto"/>
        <w:jc w:val="center"/>
        <w:rPr>
          <w:rFonts w:ascii="Arial" w:hAnsi="Arial" w:cs="Arial"/>
          <w:b/>
          <w:bCs/>
          <w:lang w:eastAsia="zh-CN"/>
        </w:rPr>
      </w:pPr>
      <w:r w:rsidRPr="006A28E4">
        <w:rPr>
          <w:rFonts w:ascii="Arial" w:hAnsi="Arial" w:cs="Arial"/>
          <w:b/>
          <w:bCs/>
          <w:lang w:eastAsia="zh-CN"/>
        </w:rPr>
        <w:t>Table 12</w:t>
      </w:r>
      <w:r>
        <w:rPr>
          <w:rFonts w:ascii="Arial" w:hAnsi="Arial" w:cs="Arial"/>
          <w:b/>
          <w:bCs/>
          <w:lang w:eastAsia="zh-CN"/>
        </w:rPr>
        <w:t xml:space="preserve">: </w:t>
      </w:r>
      <w:r w:rsidRPr="00F33301">
        <w:rPr>
          <w:rFonts w:ascii="Arial" w:hAnsi="Arial" w:cs="Arial"/>
          <w:b/>
          <w:bCs/>
          <w:lang w:eastAsia="zh-CN"/>
        </w:rPr>
        <w:t xml:space="preserve">UE power consumptions for evaluation case </w:t>
      </w:r>
      <w:r>
        <w:rPr>
          <w:rFonts w:ascii="Arial" w:hAnsi="Arial" w:cs="Arial"/>
          <w:b/>
          <w:bCs/>
          <w:lang w:eastAsia="zh-CN"/>
        </w:rPr>
        <w:t>9</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BD0DB6" w14:paraId="19263B88" w14:textId="77777777" w:rsidTr="008238E2">
        <w:tc>
          <w:tcPr>
            <w:tcW w:w="1294" w:type="dxa"/>
          </w:tcPr>
          <w:p w14:paraId="1E7484B8" w14:textId="77777777" w:rsidR="00BD0DB6" w:rsidRPr="004E5D28" w:rsidRDefault="00BD0DB6"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77145C09" w14:textId="77777777" w:rsidR="00BD0DB6" w:rsidRPr="004E5D28" w:rsidRDefault="00BD0DB6"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631BB343" w14:textId="77777777" w:rsidR="00BD0DB6" w:rsidRPr="004E5D28" w:rsidRDefault="00BD0DB6"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38B9040E" w14:textId="77777777" w:rsidR="00BD0DB6" w:rsidRPr="004E5D28" w:rsidRDefault="00BD0DB6"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2CDD6A73" w14:textId="77777777" w:rsidR="00BD0DB6" w:rsidRPr="004E5D28" w:rsidRDefault="00BD0DB6"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45497DB1" w14:textId="77777777" w:rsidR="00BD0DB6" w:rsidRPr="004E5D28" w:rsidRDefault="00BD0DB6"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2F67C6D2" w14:textId="77777777" w:rsidR="00BD0DB6" w:rsidRPr="004E5D28" w:rsidRDefault="00BD0DB6"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3B431FC2" w14:textId="77777777" w:rsidR="00BD0DB6" w:rsidRPr="004E5D28" w:rsidRDefault="00BD0DB6"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BD0DB6" w14:paraId="0509B8B9" w14:textId="77777777" w:rsidTr="00767115">
        <w:tc>
          <w:tcPr>
            <w:tcW w:w="1294" w:type="dxa"/>
            <w:vMerge w:val="restart"/>
          </w:tcPr>
          <w:p w14:paraId="6AC69304" w14:textId="767316CB" w:rsidR="00BD0DB6" w:rsidRPr="004E5D28" w:rsidRDefault="00BD0DB6" w:rsidP="00BD0DB6">
            <w:pPr>
              <w:snapToGrid w:val="0"/>
              <w:spacing w:before="0" w:after="0" w:line="240" w:lineRule="auto"/>
              <w:rPr>
                <w:rFonts w:ascii="Arial" w:hAnsi="Arial" w:cs="Arial"/>
                <w:sz w:val="18"/>
                <w:szCs w:val="18"/>
                <w:lang w:eastAsia="zh-CN"/>
              </w:rPr>
            </w:pPr>
            <w:r>
              <w:rPr>
                <w:rFonts w:ascii="Arial" w:hAnsi="Arial" w:cs="Arial"/>
                <w:sz w:val="18"/>
                <w:szCs w:val="18"/>
                <w:lang w:eastAsia="zh-CN"/>
              </w:rPr>
              <w:t>Case 9</w:t>
            </w:r>
          </w:p>
        </w:tc>
        <w:tc>
          <w:tcPr>
            <w:tcW w:w="1820" w:type="dxa"/>
          </w:tcPr>
          <w:p w14:paraId="5F02ECA6" w14:textId="77777777" w:rsidR="00BD0DB6" w:rsidRPr="004E5D28" w:rsidRDefault="00BD0DB6" w:rsidP="00BD0DB6">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vAlign w:val="bottom"/>
          </w:tcPr>
          <w:p w14:paraId="0E3D813D" w14:textId="77777777" w:rsidR="00BD0DB6" w:rsidRPr="004E5D28" w:rsidRDefault="00BD0DB6" w:rsidP="00767115">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vAlign w:val="bottom"/>
          </w:tcPr>
          <w:p w14:paraId="6893A7F9" w14:textId="1029BE97" w:rsidR="00BD0DB6" w:rsidRPr="004E5D28" w:rsidRDefault="00BD0DB6" w:rsidP="00767115">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039FD8BF" w14:textId="75131676" w:rsidR="00BD0DB6" w:rsidRPr="004E5D28" w:rsidRDefault="00BD0DB6" w:rsidP="00767115">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264AD056" w14:textId="5FF747EF" w:rsidR="00BD0DB6" w:rsidRPr="004E5D28" w:rsidRDefault="00BD0DB6" w:rsidP="00767115">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1F272885" w14:textId="4DCB4B70" w:rsidR="00BD0DB6" w:rsidRPr="004E5D28" w:rsidRDefault="00BD0DB6" w:rsidP="00767115">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200</w:t>
            </w:r>
          </w:p>
        </w:tc>
        <w:tc>
          <w:tcPr>
            <w:tcW w:w="993" w:type="dxa"/>
            <w:vAlign w:val="bottom"/>
          </w:tcPr>
          <w:p w14:paraId="3C4A2F6A" w14:textId="4F62A088" w:rsidR="00BD0DB6" w:rsidRPr="004E5D28" w:rsidRDefault="00BD0DB6" w:rsidP="00767115">
            <w:pPr>
              <w:snapToGrid w:val="0"/>
              <w:spacing w:before="0" w:after="0" w:line="240" w:lineRule="auto"/>
              <w:rPr>
                <w:rFonts w:ascii="Arial" w:hAnsi="Arial" w:cs="Arial"/>
                <w:sz w:val="18"/>
                <w:szCs w:val="18"/>
                <w:lang w:eastAsia="zh-CN"/>
              </w:rPr>
            </w:pPr>
            <w:r>
              <w:rPr>
                <w:rFonts w:ascii="Arial" w:hAnsi="Arial" w:cs="Arial"/>
                <w:sz w:val="18"/>
                <w:szCs w:val="18"/>
                <w:lang w:eastAsia="zh-CN"/>
              </w:rPr>
              <w:t>0.45%</w:t>
            </w:r>
          </w:p>
        </w:tc>
      </w:tr>
      <w:tr w:rsidR="00BD0DB6" w14:paraId="664D338F" w14:textId="77777777" w:rsidTr="008238E2">
        <w:tc>
          <w:tcPr>
            <w:tcW w:w="1294" w:type="dxa"/>
            <w:vMerge/>
          </w:tcPr>
          <w:p w14:paraId="6100420F" w14:textId="77777777" w:rsidR="00BD0DB6" w:rsidRPr="004E5D28" w:rsidRDefault="00BD0DB6" w:rsidP="00BD0DB6">
            <w:pPr>
              <w:snapToGrid w:val="0"/>
              <w:spacing w:before="0" w:after="0" w:line="240" w:lineRule="auto"/>
              <w:rPr>
                <w:rFonts w:ascii="Arial" w:hAnsi="Arial" w:cs="Arial"/>
                <w:sz w:val="18"/>
                <w:szCs w:val="18"/>
                <w:lang w:eastAsia="zh-CN"/>
              </w:rPr>
            </w:pPr>
          </w:p>
        </w:tc>
        <w:tc>
          <w:tcPr>
            <w:tcW w:w="1820" w:type="dxa"/>
          </w:tcPr>
          <w:p w14:paraId="61F323C5" w14:textId="77777777" w:rsidR="00BD0DB6" w:rsidRPr="004E5D28" w:rsidRDefault="00BD0DB6" w:rsidP="00BD0DB6">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Paging</w:t>
            </w:r>
          </w:p>
        </w:tc>
        <w:tc>
          <w:tcPr>
            <w:tcW w:w="992" w:type="dxa"/>
          </w:tcPr>
          <w:p w14:paraId="47B0331A" w14:textId="77777777" w:rsidR="00BD0DB6" w:rsidRPr="004E5D28" w:rsidRDefault="00BD0DB6" w:rsidP="00BD0DB6">
            <w:pPr>
              <w:snapToGrid w:val="0"/>
              <w:spacing w:before="0" w:after="0" w:line="240" w:lineRule="auto"/>
              <w:rPr>
                <w:rFonts w:ascii="Arial" w:hAnsi="Arial" w:cs="Arial"/>
                <w:sz w:val="18"/>
                <w:szCs w:val="18"/>
                <w:lang w:eastAsia="zh-CN"/>
              </w:rPr>
            </w:pPr>
            <w:r>
              <w:rPr>
                <w:rFonts w:ascii="Arial" w:hAnsi="Arial" w:cs="Arial"/>
                <w:sz w:val="18"/>
                <w:szCs w:val="18"/>
                <w:lang w:eastAsia="zh-CN"/>
              </w:rPr>
              <w:t>0.1*120 + 0.9*50 = 57</w:t>
            </w:r>
          </w:p>
        </w:tc>
        <w:tc>
          <w:tcPr>
            <w:tcW w:w="992" w:type="dxa"/>
            <w:vAlign w:val="bottom"/>
          </w:tcPr>
          <w:p w14:paraId="4DA553EC" w14:textId="778A9688"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5A9158A7" w14:textId="712FB449"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1502E94B" w14:textId="1A452288"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2BBCA7EE" w14:textId="7BC28024"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228</w:t>
            </w:r>
          </w:p>
        </w:tc>
        <w:tc>
          <w:tcPr>
            <w:tcW w:w="993" w:type="dxa"/>
          </w:tcPr>
          <w:p w14:paraId="7F832C73" w14:textId="5D98146C" w:rsidR="00BD0DB6" w:rsidRPr="004E5D28" w:rsidRDefault="00BD0DB6" w:rsidP="00BD0DB6">
            <w:pPr>
              <w:snapToGrid w:val="0"/>
              <w:spacing w:before="0" w:after="0" w:line="240" w:lineRule="auto"/>
              <w:rPr>
                <w:rFonts w:ascii="Arial" w:hAnsi="Arial" w:cs="Arial"/>
                <w:sz w:val="18"/>
                <w:szCs w:val="18"/>
                <w:lang w:eastAsia="zh-CN"/>
              </w:rPr>
            </w:pPr>
            <w:r>
              <w:rPr>
                <w:rFonts w:ascii="Arial" w:hAnsi="Arial" w:cs="Arial"/>
                <w:sz w:val="18"/>
                <w:szCs w:val="18"/>
                <w:lang w:eastAsia="zh-CN"/>
              </w:rPr>
              <w:t>0.51%</w:t>
            </w:r>
          </w:p>
        </w:tc>
      </w:tr>
      <w:tr w:rsidR="00BD0DB6" w14:paraId="46D6D52B" w14:textId="77777777" w:rsidTr="008238E2">
        <w:tc>
          <w:tcPr>
            <w:tcW w:w="1294" w:type="dxa"/>
            <w:vMerge/>
          </w:tcPr>
          <w:p w14:paraId="3ABFD17C" w14:textId="77777777" w:rsidR="00BD0DB6" w:rsidRPr="004E5D28" w:rsidRDefault="00BD0DB6" w:rsidP="00BD0DB6">
            <w:pPr>
              <w:snapToGrid w:val="0"/>
              <w:spacing w:before="0" w:after="0" w:line="240" w:lineRule="auto"/>
              <w:rPr>
                <w:rFonts w:ascii="Arial" w:hAnsi="Arial" w:cs="Arial"/>
                <w:sz w:val="18"/>
                <w:szCs w:val="18"/>
                <w:lang w:eastAsia="zh-CN"/>
              </w:rPr>
            </w:pPr>
          </w:p>
        </w:tc>
        <w:tc>
          <w:tcPr>
            <w:tcW w:w="1820" w:type="dxa"/>
          </w:tcPr>
          <w:p w14:paraId="6BD46866" w14:textId="77777777" w:rsidR="00BD0DB6" w:rsidRPr="004E5D28" w:rsidRDefault="00BD0DB6" w:rsidP="00BD0DB6">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PRS measurement</w:t>
            </w:r>
          </w:p>
        </w:tc>
        <w:tc>
          <w:tcPr>
            <w:tcW w:w="992" w:type="dxa"/>
          </w:tcPr>
          <w:p w14:paraId="4EB5EF8A" w14:textId="77777777" w:rsidR="00BD0DB6" w:rsidRPr="004E5D28" w:rsidRDefault="00BD0DB6" w:rsidP="00BD0DB6">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2" w:type="dxa"/>
            <w:vAlign w:val="bottom"/>
          </w:tcPr>
          <w:p w14:paraId="34B35CEC" w14:textId="02A824DE"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134" w:type="dxa"/>
            <w:vAlign w:val="bottom"/>
          </w:tcPr>
          <w:p w14:paraId="600090C4" w14:textId="60662AE3"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10BE908A" w14:textId="689AD99D"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7" w:type="dxa"/>
            <w:vAlign w:val="bottom"/>
          </w:tcPr>
          <w:p w14:paraId="79BBAFBB" w14:textId="70344A50"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120</w:t>
            </w:r>
          </w:p>
        </w:tc>
        <w:tc>
          <w:tcPr>
            <w:tcW w:w="993" w:type="dxa"/>
          </w:tcPr>
          <w:p w14:paraId="3051A294" w14:textId="55E2D18C" w:rsidR="00BD0DB6" w:rsidRPr="004E5D28" w:rsidRDefault="00BD0DB6" w:rsidP="00BD0DB6">
            <w:pPr>
              <w:snapToGrid w:val="0"/>
              <w:spacing w:before="0" w:after="0" w:line="240" w:lineRule="auto"/>
              <w:rPr>
                <w:rFonts w:ascii="Arial" w:hAnsi="Arial" w:cs="Arial"/>
                <w:sz w:val="18"/>
                <w:szCs w:val="18"/>
                <w:lang w:eastAsia="zh-CN"/>
              </w:rPr>
            </w:pPr>
            <w:r>
              <w:rPr>
                <w:rFonts w:ascii="Arial" w:hAnsi="Arial" w:cs="Arial"/>
                <w:sz w:val="18"/>
                <w:szCs w:val="18"/>
                <w:lang w:eastAsia="zh-CN"/>
              </w:rPr>
              <w:t>0.27%</w:t>
            </w:r>
          </w:p>
        </w:tc>
      </w:tr>
      <w:tr w:rsidR="00BD0DB6" w14:paraId="163E5C89" w14:textId="77777777" w:rsidTr="008238E2">
        <w:tc>
          <w:tcPr>
            <w:tcW w:w="1294" w:type="dxa"/>
            <w:vMerge/>
          </w:tcPr>
          <w:p w14:paraId="3ABC9E73" w14:textId="77777777" w:rsidR="00BD0DB6" w:rsidRPr="004E5D28" w:rsidRDefault="00BD0DB6" w:rsidP="00BD0DB6">
            <w:pPr>
              <w:snapToGrid w:val="0"/>
              <w:spacing w:after="0"/>
              <w:rPr>
                <w:rFonts w:ascii="Arial" w:hAnsi="Arial" w:cs="Arial"/>
                <w:sz w:val="18"/>
                <w:szCs w:val="18"/>
                <w:lang w:eastAsia="zh-CN"/>
              </w:rPr>
            </w:pPr>
          </w:p>
        </w:tc>
        <w:tc>
          <w:tcPr>
            <w:tcW w:w="1820" w:type="dxa"/>
          </w:tcPr>
          <w:p w14:paraId="711774B8" w14:textId="77777777" w:rsidR="00BD0DB6" w:rsidRPr="004E5D28" w:rsidRDefault="00BD0DB6" w:rsidP="00BD0DB6">
            <w:pPr>
              <w:snapToGrid w:val="0"/>
              <w:spacing w:before="0" w:after="0" w:line="240" w:lineRule="auto"/>
              <w:rPr>
                <w:rFonts w:ascii="Arial" w:hAnsi="Arial" w:cs="Arial"/>
                <w:sz w:val="18"/>
                <w:szCs w:val="18"/>
                <w:lang w:eastAsia="zh-CN"/>
              </w:rPr>
            </w:pPr>
            <w:r>
              <w:rPr>
                <w:rFonts w:ascii="Arial" w:hAnsi="Arial" w:cs="Arial"/>
                <w:sz w:val="18"/>
                <w:szCs w:val="18"/>
                <w:lang w:eastAsia="zh-CN"/>
              </w:rPr>
              <w:t>UL</w:t>
            </w:r>
          </w:p>
        </w:tc>
        <w:tc>
          <w:tcPr>
            <w:tcW w:w="992" w:type="dxa"/>
          </w:tcPr>
          <w:p w14:paraId="2BE5B9F8" w14:textId="77777777" w:rsidR="00BD0DB6" w:rsidRDefault="00BD0DB6" w:rsidP="00BD0DB6">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00</w:t>
            </w:r>
          </w:p>
        </w:tc>
        <w:tc>
          <w:tcPr>
            <w:tcW w:w="992" w:type="dxa"/>
            <w:vAlign w:val="bottom"/>
          </w:tcPr>
          <w:p w14:paraId="271C3424" w14:textId="6496FD7E" w:rsidR="00BD0DB6"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w:t>
            </w:r>
          </w:p>
        </w:tc>
        <w:tc>
          <w:tcPr>
            <w:tcW w:w="1134" w:type="dxa"/>
            <w:vAlign w:val="bottom"/>
          </w:tcPr>
          <w:p w14:paraId="000902C7" w14:textId="6571294E" w:rsidR="00BD0DB6"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74BC3A85" w14:textId="3D8D6913" w:rsidR="00BD0DB6"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w:t>
            </w:r>
          </w:p>
        </w:tc>
        <w:tc>
          <w:tcPr>
            <w:tcW w:w="1417" w:type="dxa"/>
            <w:vAlign w:val="bottom"/>
          </w:tcPr>
          <w:p w14:paraId="741E034A" w14:textId="128B83E7" w:rsidR="00BD0DB6"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1400</w:t>
            </w:r>
          </w:p>
        </w:tc>
        <w:tc>
          <w:tcPr>
            <w:tcW w:w="993" w:type="dxa"/>
          </w:tcPr>
          <w:p w14:paraId="3E7128FE" w14:textId="75A75F04" w:rsidR="00BD0DB6" w:rsidRDefault="00BD0DB6" w:rsidP="00BD0DB6">
            <w:pPr>
              <w:snapToGrid w:val="0"/>
              <w:spacing w:before="0" w:after="0" w:line="240" w:lineRule="auto"/>
              <w:rPr>
                <w:rFonts w:ascii="Arial" w:hAnsi="Arial" w:cs="Arial"/>
                <w:sz w:val="18"/>
                <w:szCs w:val="18"/>
                <w:lang w:eastAsia="zh-CN"/>
              </w:rPr>
            </w:pPr>
            <w:r>
              <w:rPr>
                <w:rFonts w:ascii="Arial" w:hAnsi="Arial" w:cs="Arial"/>
                <w:sz w:val="18"/>
                <w:szCs w:val="18"/>
                <w:lang w:eastAsia="zh-CN"/>
              </w:rPr>
              <w:t>3.13%</w:t>
            </w:r>
          </w:p>
        </w:tc>
      </w:tr>
      <w:tr w:rsidR="00BD0DB6" w14:paraId="37774C47" w14:textId="77777777" w:rsidTr="008238E2">
        <w:tc>
          <w:tcPr>
            <w:tcW w:w="1294" w:type="dxa"/>
            <w:vMerge/>
          </w:tcPr>
          <w:p w14:paraId="7170B973" w14:textId="77777777" w:rsidR="00BD0DB6" w:rsidRPr="004E5D28" w:rsidRDefault="00BD0DB6" w:rsidP="00BD0DB6">
            <w:pPr>
              <w:snapToGrid w:val="0"/>
              <w:spacing w:before="0" w:after="0" w:line="240" w:lineRule="auto"/>
              <w:rPr>
                <w:rFonts w:ascii="Arial" w:hAnsi="Arial" w:cs="Arial"/>
                <w:sz w:val="18"/>
                <w:szCs w:val="18"/>
                <w:lang w:eastAsia="zh-CN"/>
              </w:rPr>
            </w:pPr>
          </w:p>
        </w:tc>
        <w:tc>
          <w:tcPr>
            <w:tcW w:w="1820" w:type="dxa"/>
          </w:tcPr>
          <w:p w14:paraId="0C876E23" w14:textId="77777777" w:rsidR="00BD0DB6" w:rsidRPr="004E5D28" w:rsidRDefault="00BD0DB6" w:rsidP="00BD0DB6">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Deep sleep</w:t>
            </w:r>
          </w:p>
        </w:tc>
        <w:tc>
          <w:tcPr>
            <w:tcW w:w="992" w:type="dxa"/>
          </w:tcPr>
          <w:p w14:paraId="4298E3D8" w14:textId="77777777" w:rsidR="00BD0DB6" w:rsidRPr="004E5D28" w:rsidRDefault="00BD0DB6" w:rsidP="00BD0DB6">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992" w:type="dxa"/>
            <w:vAlign w:val="bottom"/>
          </w:tcPr>
          <w:p w14:paraId="7E69B8F8" w14:textId="77777777" w:rsidR="00BD0DB6" w:rsidRPr="004E5D28" w:rsidRDefault="00BD0DB6" w:rsidP="00BD0DB6">
            <w:pPr>
              <w:snapToGrid w:val="0"/>
              <w:spacing w:before="0" w:after="0" w:line="240" w:lineRule="auto"/>
              <w:rPr>
                <w:rFonts w:ascii="Arial" w:hAnsi="Arial" w:cs="Arial"/>
                <w:sz w:val="18"/>
                <w:szCs w:val="18"/>
                <w:lang w:eastAsia="zh-CN"/>
              </w:rPr>
            </w:pPr>
          </w:p>
        </w:tc>
        <w:tc>
          <w:tcPr>
            <w:tcW w:w="1134" w:type="dxa"/>
            <w:vAlign w:val="bottom"/>
          </w:tcPr>
          <w:p w14:paraId="38EA0AB0" w14:textId="77777777" w:rsidR="00BD0DB6" w:rsidRPr="004E5D28" w:rsidRDefault="00BD0DB6" w:rsidP="00BD0DB6">
            <w:pPr>
              <w:snapToGrid w:val="0"/>
              <w:spacing w:before="0" w:after="0" w:line="240" w:lineRule="auto"/>
              <w:rPr>
                <w:rFonts w:ascii="Arial" w:hAnsi="Arial" w:cs="Arial"/>
                <w:sz w:val="18"/>
                <w:szCs w:val="18"/>
                <w:lang w:eastAsia="zh-CN"/>
              </w:rPr>
            </w:pPr>
          </w:p>
        </w:tc>
        <w:tc>
          <w:tcPr>
            <w:tcW w:w="1418" w:type="dxa"/>
            <w:vAlign w:val="bottom"/>
          </w:tcPr>
          <w:p w14:paraId="05A8E0E0" w14:textId="55DB2570"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40839</w:t>
            </w:r>
          </w:p>
        </w:tc>
        <w:tc>
          <w:tcPr>
            <w:tcW w:w="1417" w:type="dxa"/>
            <w:vAlign w:val="bottom"/>
          </w:tcPr>
          <w:p w14:paraId="3AC7AA2C" w14:textId="4CE3E440"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40839</w:t>
            </w:r>
          </w:p>
        </w:tc>
        <w:tc>
          <w:tcPr>
            <w:tcW w:w="993" w:type="dxa"/>
          </w:tcPr>
          <w:p w14:paraId="18D827B0" w14:textId="52E6561B" w:rsidR="00BD0DB6" w:rsidRPr="004E5D28" w:rsidRDefault="00BD0DB6" w:rsidP="00BD0DB6">
            <w:pPr>
              <w:snapToGrid w:val="0"/>
              <w:spacing w:before="0" w:after="0" w:line="240" w:lineRule="auto"/>
              <w:rPr>
                <w:rFonts w:ascii="Arial" w:hAnsi="Arial" w:cs="Arial"/>
                <w:sz w:val="18"/>
                <w:szCs w:val="18"/>
                <w:lang w:eastAsia="zh-CN"/>
              </w:rPr>
            </w:pPr>
            <w:r>
              <w:rPr>
                <w:rFonts w:ascii="Arial" w:hAnsi="Arial" w:cs="Arial"/>
                <w:sz w:val="18"/>
                <w:szCs w:val="18"/>
                <w:lang w:eastAsia="zh-CN"/>
              </w:rPr>
              <w:t>91.27%</w:t>
            </w:r>
          </w:p>
        </w:tc>
      </w:tr>
      <w:tr w:rsidR="00BD0DB6" w14:paraId="38FA8546" w14:textId="77777777" w:rsidTr="008238E2">
        <w:tc>
          <w:tcPr>
            <w:tcW w:w="1294" w:type="dxa"/>
            <w:vMerge/>
          </w:tcPr>
          <w:p w14:paraId="0A85AFEE" w14:textId="77777777" w:rsidR="00BD0DB6" w:rsidRPr="004E5D28" w:rsidRDefault="00BD0DB6" w:rsidP="00BD0DB6">
            <w:pPr>
              <w:snapToGrid w:val="0"/>
              <w:spacing w:after="0"/>
              <w:rPr>
                <w:rFonts w:ascii="Arial" w:hAnsi="Arial" w:cs="Arial"/>
                <w:sz w:val="18"/>
                <w:szCs w:val="18"/>
                <w:lang w:eastAsia="zh-CN"/>
              </w:rPr>
            </w:pPr>
          </w:p>
        </w:tc>
        <w:tc>
          <w:tcPr>
            <w:tcW w:w="1820" w:type="dxa"/>
          </w:tcPr>
          <w:p w14:paraId="45BB06AA" w14:textId="43415A0D" w:rsidR="00BD0DB6" w:rsidRPr="004E5D28" w:rsidRDefault="00BD0DB6" w:rsidP="00BD0DB6">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ight sleep</w:t>
            </w:r>
          </w:p>
        </w:tc>
        <w:tc>
          <w:tcPr>
            <w:tcW w:w="992" w:type="dxa"/>
          </w:tcPr>
          <w:p w14:paraId="32FB935B" w14:textId="1BED3E14" w:rsidR="00BD0DB6" w:rsidRPr="00BD0DB6" w:rsidRDefault="00BD0DB6" w:rsidP="00BD0DB6">
            <w:pPr>
              <w:overflowPunct/>
              <w:autoSpaceDE/>
              <w:autoSpaceDN/>
              <w:adjustRightInd/>
              <w:spacing w:before="0" w:after="0" w:line="240" w:lineRule="auto"/>
              <w:textAlignment w:val="auto"/>
              <w:rPr>
                <w:rFonts w:ascii="Arial" w:hAnsi="Arial" w:cs="Arial"/>
                <w:sz w:val="18"/>
                <w:szCs w:val="18"/>
                <w:lang w:eastAsia="zh-CN"/>
              </w:rPr>
            </w:pPr>
            <w:r w:rsidRPr="00BD0DB6">
              <w:rPr>
                <w:rFonts w:ascii="Arial" w:hAnsi="Arial" w:cs="Arial" w:hint="eastAsia"/>
                <w:sz w:val="18"/>
                <w:szCs w:val="18"/>
                <w:lang w:eastAsia="zh-CN"/>
              </w:rPr>
              <w:t>20</w:t>
            </w:r>
          </w:p>
        </w:tc>
        <w:tc>
          <w:tcPr>
            <w:tcW w:w="992" w:type="dxa"/>
            <w:vAlign w:val="bottom"/>
          </w:tcPr>
          <w:p w14:paraId="7850DD9A" w14:textId="77777777" w:rsidR="00BD0DB6" w:rsidRPr="004E5D28" w:rsidRDefault="00BD0DB6" w:rsidP="00BD0DB6">
            <w:pPr>
              <w:snapToGrid w:val="0"/>
              <w:spacing w:before="0" w:after="0" w:line="240" w:lineRule="auto"/>
              <w:rPr>
                <w:rFonts w:ascii="Arial" w:hAnsi="Arial" w:cs="Arial"/>
                <w:sz w:val="18"/>
                <w:szCs w:val="18"/>
                <w:lang w:eastAsia="zh-CN"/>
              </w:rPr>
            </w:pPr>
          </w:p>
        </w:tc>
        <w:tc>
          <w:tcPr>
            <w:tcW w:w="1134" w:type="dxa"/>
            <w:vAlign w:val="bottom"/>
          </w:tcPr>
          <w:p w14:paraId="51524B17" w14:textId="77777777" w:rsidR="00BD0DB6" w:rsidRPr="004E5D28" w:rsidRDefault="00BD0DB6" w:rsidP="00BD0DB6">
            <w:pPr>
              <w:snapToGrid w:val="0"/>
              <w:spacing w:before="0" w:after="0" w:line="240" w:lineRule="auto"/>
              <w:rPr>
                <w:rFonts w:ascii="Arial" w:hAnsi="Arial" w:cs="Arial"/>
                <w:sz w:val="18"/>
                <w:szCs w:val="18"/>
                <w:lang w:eastAsia="zh-CN"/>
              </w:rPr>
            </w:pPr>
          </w:p>
        </w:tc>
        <w:tc>
          <w:tcPr>
            <w:tcW w:w="1418" w:type="dxa"/>
            <w:vAlign w:val="bottom"/>
          </w:tcPr>
          <w:p w14:paraId="5D178BCB" w14:textId="53380AD6" w:rsidR="00BD0DB6"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48</w:t>
            </w:r>
          </w:p>
        </w:tc>
        <w:tc>
          <w:tcPr>
            <w:tcW w:w="1417" w:type="dxa"/>
            <w:vAlign w:val="bottom"/>
          </w:tcPr>
          <w:p w14:paraId="6B5ACDCD" w14:textId="5DB859D8" w:rsidR="00BD0DB6"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960</w:t>
            </w:r>
          </w:p>
        </w:tc>
        <w:tc>
          <w:tcPr>
            <w:tcW w:w="993" w:type="dxa"/>
          </w:tcPr>
          <w:p w14:paraId="15961043" w14:textId="3CE537B4" w:rsidR="00BD0DB6" w:rsidRDefault="00BD0DB6" w:rsidP="00BD0DB6">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.15%</w:t>
            </w:r>
          </w:p>
        </w:tc>
      </w:tr>
      <w:tr w:rsidR="00BD0DB6" w14:paraId="087502B2" w14:textId="77777777" w:rsidTr="008238E2">
        <w:tc>
          <w:tcPr>
            <w:tcW w:w="1294" w:type="dxa"/>
            <w:vMerge/>
          </w:tcPr>
          <w:p w14:paraId="76B60240" w14:textId="77777777" w:rsidR="00BD0DB6" w:rsidRPr="004E5D28" w:rsidRDefault="00BD0DB6" w:rsidP="00BD0DB6">
            <w:pPr>
              <w:snapToGrid w:val="0"/>
              <w:spacing w:before="0" w:after="0" w:line="240" w:lineRule="auto"/>
              <w:rPr>
                <w:rFonts w:ascii="Arial" w:hAnsi="Arial" w:cs="Arial"/>
                <w:sz w:val="18"/>
                <w:szCs w:val="18"/>
                <w:lang w:eastAsia="zh-CN"/>
              </w:rPr>
            </w:pPr>
          </w:p>
        </w:tc>
        <w:tc>
          <w:tcPr>
            <w:tcW w:w="1820" w:type="dxa"/>
          </w:tcPr>
          <w:p w14:paraId="3F8155E0" w14:textId="77777777" w:rsidR="00BD0DB6" w:rsidRPr="004E5D28" w:rsidRDefault="00BD0DB6" w:rsidP="00BD0DB6">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5FC83955" w14:textId="77777777" w:rsidR="00BD0DB6" w:rsidRPr="004E5D28" w:rsidRDefault="00BD0DB6" w:rsidP="00BD0DB6">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vAlign w:val="bottom"/>
          </w:tcPr>
          <w:p w14:paraId="1F4C4C3F" w14:textId="77777777" w:rsidR="00BD0DB6" w:rsidRPr="004E5D28" w:rsidRDefault="00BD0DB6" w:rsidP="00BD0DB6">
            <w:pPr>
              <w:snapToGrid w:val="0"/>
              <w:spacing w:before="0" w:after="0" w:line="240" w:lineRule="auto"/>
              <w:rPr>
                <w:rFonts w:ascii="Arial" w:hAnsi="Arial" w:cs="Arial"/>
                <w:sz w:val="18"/>
                <w:szCs w:val="18"/>
                <w:lang w:eastAsia="zh-CN"/>
              </w:rPr>
            </w:pPr>
          </w:p>
        </w:tc>
        <w:tc>
          <w:tcPr>
            <w:tcW w:w="1134" w:type="dxa"/>
            <w:vAlign w:val="bottom"/>
          </w:tcPr>
          <w:p w14:paraId="4D15C29C" w14:textId="77777777" w:rsidR="00BD0DB6" w:rsidRPr="004E5D28" w:rsidRDefault="00BD0DB6" w:rsidP="00BD0DB6">
            <w:pPr>
              <w:snapToGrid w:val="0"/>
              <w:spacing w:before="0" w:after="0" w:line="240" w:lineRule="auto"/>
              <w:rPr>
                <w:rFonts w:ascii="Arial" w:hAnsi="Arial" w:cs="Arial"/>
                <w:sz w:val="18"/>
                <w:szCs w:val="18"/>
                <w:lang w:eastAsia="zh-CN"/>
              </w:rPr>
            </w:pPr>
          </w:p>
        </w:tc>
        <w:tc>
          <w:tcPr>
            <w:tcW w:w="1418" w:type="dxa"/>
            <w:vAlign w:val="bottom"/>
          </w:tcPr>
          <w:p w14:paraId="56D7BD93" w14:textId="5017918D"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10</w:t>
            </w:r>
          </w:p>
        </w:tc>
        <w:tc>
          <w:tcPr>
            <w:tcW w:w="1417" w:type="dxa"/>
            <w:vAlign w:val="bottom"/>
          </w:tcPr>
          <w:p w14:paraId="2D90A79D" w14:textId="47DE5AA5"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450</w:t>
            </w:r>
          </w:p>
        </w:tc>
        <w:tc>
          <w:tcPr>
            <w:tcW w:w="993" w:type="dxa"/>
          </w:tcPr>
          <w:p w14:paraId="217B0B80" w14:textId="20A38C6C" w:rsidR="00BD0DB6" w:rsidRPr="004E5D28" w:rsidRDefault="00BD0DB6" w:rsidP="00BD0DB6">
            <w:pPr>
              <w:snapToGrid w:val="0"/>
              <w:spacing w:before="0" w:after="0" w:line="240" w:lineRule="auto"/>
              <w:rPr>
                <w:rFonts w:ascii="Arial" w:hAnsi="Arial" w:cs="Arial"/>
                <w:sz w:val="18"/>
                <w:szCs w:val="18"/>
                <w:lang w:eastAsia="zh-CN"/>
              </w:rPr>
            </w:pPr>
            <w:r>
              <w:rPr>
                <w:rFonts w:ascii="Arial" w:hAnsi="Arial" w:cs="Arial"/>
                <w:sz w:val="18"/>
                <w:szCs w:val="18"/>
                <w:lang w:eastAsia="zh-CN"/>
              </w:rPr>
              <w:t>1.01%</w:t>
            </w:r>
          </w:p>
        </w:tc>
      </w:tr>
      <w:tr w:rsidR="00BD0DB6" w14:paraId="63F3B46D" w14:textId="77777777" w:rsidTr="008238E2">
        <w:tc>
          <w:tcPr>
            <w:tcW w:w="1294" w:type="dxa"/>
            <w:vMerge/>
          </w:tcPr>
          <w:p w14:paraId="58EA8BE9" w14:textId="77777777" w:rsidR="00BD0DB6" w:rsidRPr="004E5D28" w:rsidRDefault="00BD0DB6" w:rsidP="00BD0DB6">
            <w:pPr>
              <w:snapToGrid w:val="0"/>
              <w:spacing w:after="0"/>
              <w:rPr>
                <w:rFonts w:ascii="Arial" w:hAnsi="Arial" w:cs="Arial"/>
                <w:sz w:val="18"/>
                <w:szCs w:val="18"/>
                <w:lang w:eastAsia="zh-CN"/>
              </w:rPr>
            </w:pPr>
          </w:p>
        </w:tc>
        <w:tc>
          <w:tcPr>
            <w:tcW w:w="1820" w:type="dxa"/>
          </w:tcPr>
          <w:p w14:paraId="39064F53" w14:textId="7524B879" w:rsidR="00BD0DB6" w:rsidRPr="004E5D28" w:rsidRDefault="00BD0DB6" w:rsidP="00BD0DB6">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tc>
        <w:tc>
          <w:tcPr>
            <w:tcW w:w="992" w:type="dxa"/>
          </w:tcPr>
          <w:p w14:paraId="421DE949" w14:textId="77777777" w:rsidR="00BD0DB6" w:rsidRDefault="00BD0DB6" w:rsidP="00BD0DB6">
            <w:pPr>
              <w:snapToGrid w:val="0"/>
              <w:spacing w:before="0" w:after="0" w:line="240" w:lineRule="auto"/>
              <w:rPr>
                <w:rFonts w:ascii="Arial" w:hAnsi="Arial" w:cs="Arial"/>
                <w:sz w:val="18"/>
                <w:szCs w:val="18"/>
                <w:lang w:eastAsia="zh-CN"/>
              </w:rPr>
            </w:pPr>
          </w:p>
        </w:tc>
        <w:tc>
          <w:tcPr>
            <w:tcW w:w="992" w:type="dxa"/>
            <w:vAlign w:val="bottom"/>
          </w:tcPr>
          <w:p w14:paraId="108B6FF6" w14:textId="77777777" w:rsidR="00BD0DB6" w:rsidRPr="004E5D28" w:rsidRDefault="00BD0DB6" w:rsidP="00BD0DB6">
            <w:pPr>
              <w:snapToGrid w:val="0"/>
              <w:spacing w:before="0" w:after="0" w:line="240" w:lineRule="auto"/>
              <w:rPr>
                <w:rFonts w:ascii="Arial" w:hAnsi="Arial" w:cs="Arial"/>
                <w:sz w:val="18"/>
                <w:szCs w:val="18"/>
                <w:lang w:eastAsia="zh-CN"/>
              </w:rPr>
            </w:pPr>
          </w:p>
        </w:tc>
        <w:tc>
          <w:tcPr>
            <w:tcW w:w="1134" w:type="dxa"/>
            <w:vAlign w:val="bottom"/>
          </w:tcPr>
          <w:p w14:paraId="5052ED0F" w14:textId="77777777" w:rsidR="00BD0DB6" w:rsidRPr="004E5D28" w:rsidRDefault="00BD0DB6" w:rsidP="00BD0DB6">
            <w:pPr>
              <w:snapToGrid w:val="0"/>
              <w:spacing w:before="0" w:after="0" w:line="240" w:lineRule="auto"/>
              <w:rPr>
                <w:rFonts w:ascii="Arial" w:hAnsi="Arial" w:cs="Arial"/>
                <w:sz w:val="18"/>
                <w:szCs w:val="18"/>
                <w:lang w:eastAsia="zh-CN"/>
              </w:rPr>
            </w:pPr>
          </w:p>
        </w:tc>
        <w:tc>
          <w:tcPr>
            <w:tcW w:w="1418" w:type="dxa"/>
            <w:vAlign w:val="bottom"/>
          </w:tcPr>
          <w:p w14:paraId="185D373C" w14:textId="77777777" w:rsidR="00BD0DB6" w:rsidRDefault="00BD0DB6" w:rsidP="00BD0DB6">
            <w:pPr>
              <w:snapToGrid w:val="0"/>
              <w:spacing w:before="0" w:after="0" w:line="240" w:lineRule="auto"/>
              <w:rPr>
                <w:rFonts w:ascii="Arial" w:hAnsi="Arial" w:cs="Arial"/>
                <w:sz w:val="18"/>
                <w:szCs w:val="18"/>
                <w:lang w:eastAsia="zh-CN"/>
              </w:rPr>
            </w:pPr>
          </w:p>
        </w:tc>
        <w:tc>
          <w:tcPr>
            <w:tcW w:w="1417" w:type="dxa"/>
            <w:vAlign w:val="bottom"/>
          </w:tcPr>
          <w:p w14:paraId="4B1CCA05" w14:textId="77777777" w:rsidR="00BD0DB6" w:rsidRDefault="00BD0DB6" w:rsidP="00BD0DB6">
            <w:pPr>
              <w:snapToGrid w:val="0"/>
              <w:spacing w:before="0" w:after="0" w:line="240" w:lineRule="auto"/>
              <w:rPr>
                <w:rFonts w:ascii="Arial" w:hAnsi="Arial" w:cs="Arial"/>
                <w:sz w:val="18"/>
                <w:szCs w:val="18"/>
                <w:lang w:eastAsia="zh-CN"/>
              </w:rPr>
            </w:pPr>
          </w:p>
        </w:tc>
        <w:tc>
          <w:tcPr>
            <w:tcW w:w="993" w:type="dxa"/>
          </w:tcPr>
          <w:p w14:paraId="2A7EF7C3" w14:textId="77777777" w:rsidR="00BD0DB6" w:rsidRDefault="00BD0DB6" w:rsidP="00BD0DB6">
            <w:pPr>
              <w:snapToGrid w:val="0"/>
              <w:spacing w:before="0" w:after="0" w:line="240" w:lineRule="auto"/>
              <w:rPr>
                <w:rFonts w:ascii="Arial" w:hAnsi="Arial" w:cs="Arial"/>
                <w:sz w:val="18"/>
                <w:szCs w:val="18"/>
                <w:lang w:eastAsia="zh-CN"/>
              </w:rPr>
            </w:pPr>
          </w:p>
        </w:tc>
      </w:tr>
      <w:tr w:rsidR="00BD0DB6" w14:paraId="78D35423" w14:textId="77777777" w:rsidTr="008238E2">
        <w:tc>
          <w:tcPr>
            <w:tcW w:w="1294" w:type="dxa"/>
            <w:vMerge/>
          </w:tcPr>
          <w:p w14:paraId="0BF52E4D" w14:textId="77777777" w:rsidR="00BD0DB6" w:rsidRPr="004E5D28" w:rsidRDefault="00BD0DB6" w:rsidP="00BD0DB6">
            <w:pPr>
              <w:snapToGrid w:val="0"/>
              <w:spacing w:before="0" w:after="0" w:line="240" w:lineRule="auto"/>
              <w:rPr>
                <w:rFonts w:ascii="Arial" w:hAnsi="Arial" w:cs="Arial"/>
                <w:sz w:val="18"/>
                <w:szCs w:val="18"/>
                <w:lang w:eastAsia="zh-CN"/>
              </w:rPr>
            </w:pPr>
          </w:p>
        </w:tc>
        <w:tc>
          <w:tcPr>
            <w:tcW w:w="1820" w:type="dxa"/>
          </w:tcPr>
          <w:p w14:paraId="426BEBBA" w14:textId="77777777" w:rsidR="00BD0DB6" w:rsidRPr="004E5D28" w:rsidRDefault="00BD0DB6" w:rsidP="00BD0DB6">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Deep sleep</w:t>
            </w:r>
          </w:p>
        </w:tc>
        <w:tc>
          <w:tcPr>
            <w:tcW w:w="992" w:type="dxa"/>
          </w:tcPr>
          <w:p w14:paraId="413F24D9" w14:textId="77777777" w:rsidR="00BD0DB6" w:rsidRPr="004E5D28" w:rsidRDefault="00BD0DB6" w:rsidP="00BD0DB6">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992" w:type="dxa"/>
            <w:vAlign w:val="bottom"/>
          </w:tcPr>
          <w:p w14:paraId="2E75705A" w14:textId="6496F01A"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p>
        </w:tc>
        <w:tc>
          <w:tcPr>
            <w:tcW w:w="1134" w:type="dxa"/>
            <w:vAlign w:val="bottom"/>
          </w:tcPr>
          <w:p w14:paraId="6A63E62A" w14:textId="624CA3DA"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1581BF50" w14:textId="7C75FA1B"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p>
        </w:tc>
        <w:tc>
          <w:tcPr>
            <w:tcW w:w="1417" w:type="dxa"/>
            <w:vAlign w:val="bottom"/>
          </w:tcPr>
          <w:p w14:paraId="2D9522AD" w14:textId="49FA00B0" w:rsidR="00BD0DB6" w:rsidRPr="004E5D28"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450</w:t>
            </w:r>
          </w:p>
        </w:tc>
        <w:tc>
          <w:tcPr>
            <w:tcW w:w="993" w:type="dxa"/>
          </w:tcPr>
          <w:p w14:paraId="4D600CAE" w14:textId="76C25B92" w:rsidR="00BD0DB6" w:rsidRPr="004E5D28" w:rsidRDefault="00BD0DB6" w:rsidP="00BD0DB6">
            <w:pPr>
              <w:snapToGrid w:val="0"/>
              <w:spacing w:before="0" w:after="0" w:line="240" w:lineRule="auto"/>
              <w:rPr>
                <w:rFonts w:ascii="Arial" w:hAnsi="Arial" w:cs="Arial"/>
                <w:sz w:val="18"/>
                <w:szCs w:val="18"/>
                <w:lang w:eastAsia="zh-CN"/>
              </w:rPr>
            </w:pPr>
            <w:r>
              <w:rPr>
                <w:rFonts w:ascii="Arial" w:hAnsi="Arial" w:cs="Arial"/>
                <w:sz w:val="18"/>
                <w:szCs w:val="18"/>
                <w:lang w:eastAsia="zh-CN"/>
              </w:rPr>
              <w:t>1.01%</w:t>
            </w:r>
          </w:p>
        </w:tc>
      </w:tr>
      <w:tr w:rsidR="00BD0DB6" w14:paraId="690C6C1E" w14:textId="77777777" w:rsidTr="008238E2">
        <w:tc>
          <w:tcPr>
            <w:tcW w:w="1294" w:type="dxa"/>
            <w:vMerge/>
          </w:tcPr>
          <w:p w14:paraId="53C435D0" w14:textId="77777777" w:rsidR="00BD0DB6" w:rsidRPr="004E5D28" w:rsidRDefault="00BD0DB6" w:rsidP="00BD0DB6">
            <w:pPr>
              <w:snapToGrid w:val="0"/>
              <w:spacing w:after="0"/>
              <w:rPr>
                <w:rFonts w:ascii="Arial" w:hAnsi="Arial" w:cs="Arial"/>
                <w:sz w:val="18"/>
                <w:szCs w:val="18"/>
                <w:lang w:eastAsia="zh-CN"/>
              </w:rPr>
            </w:pPr>
          </w:p>
        </w:tc>
        <w:tc>
          <w:tcPr>
            <w:tcW w:w="1820" w:type="dxa"/>
          </w:tcPr>
          <w:p w14:paraId="29515B75" w14:textId="7A7CDD04" w:rsidR="00BD0DB6" w:rsidRPr="004E5D28" w:rsidRDefault="00BD0DB6" w:rsidP="00BD0DB6">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xml:space="preserve">- </w:t>
            </w:r>
            <w:r>
              <w:rPr>
                <w:rFonts w:ascii="Arial" w:hAnsi="Arial" w:cs="Arial"/>
                <w:sz w:val="18"/>
                <w:szCs w:val="18"/>
                <w:lang w:eastAsia="zh-CN"/>
              </w:rPr>
              <w:t>Light</w:t>
            </w:r>
            <w:r w:rsidRPr="004E5D28">
              <w:rPr>
                <w:rFonts w:ascii="Arial" w:hAnsi="Arial" w:cs="Arial"/>
                <w:sz w:val="18"/>
                <w:szCs w:val="18"/>
                <w:lang w:eastAsia="zh-CN"/>
              </w:rPr>
              <w:t xml:space="preserve"> sleep</w:t>
            </w:r>
          </w:p>
        </w:tc>
        <w:tc>
          <w:tcPr>
            <w:tcW w:w="992" w:type="dxa"/>
          </w:tcPr>
          <w:p w14:paraId="312E6AC0" w14:textId="1821DC98" w:rsidR="00BD0DB6" w:rsidRDefault="00BD0DB6" w:rsidP="00BD0DB6">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00</w:t>
            </w:r>
          </w:p>
        </w:tc>
        <w:tc>
          <w:tcPr>
            <w:tcW w:w="992" w:type="dxa"/>
            <w:vAlign w:val="bottom"/>
          </w:tcPr>
          <w:p w14:paraId="5CC21A05" w14:textId="6B301C07" w:rsidR="00BD0DB6"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w:t>
            </w:r>
          </w:p>
        </w:tc>
        <w:tc>
          <w:tcPr>
            <w:tcW w:w="1134" w:type="dxa"/>
            <w:vAlign w:val="bottom"/>
          </w:tcPr>
          <w:p w14:paraId="1D6D1C97" w14:textId="1C6B1059" w:rsidR="00BD0DB6"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7DEEA079" w14:textId="5508DBD6" w:rsidR="00BD0DB6"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w:t>
            </w:r>
          </w:p>
        </w:tc>
        <w:tc>
          <w:tcPr>
            <w:tcW w:w="1417" w:type="dxa"/>
            <w:vAlign w:val="bottom"/>
          </w:tcPr>
          <w:p w14:paraId="468F3712" w14:textId="16F93462" w:rsidR="00BD0DB6" w:rsidRDefault="00BD0DB6" w:rsidP="00BD0DB6">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100</w:t>
            </w:r>
          </w:p>
        </w:tc>
        <w:tc>
          <w:tcPr>
            <w:tcW w:w="993" w:type="dxa"/>
          </w:tcPr>
          <w:p w14:paraId="7F4083C7" w14:textId="17AF5D9B" w:rsidR="00BD0DB6" w:rsidRDefault="00BD0DB6" w:rsidP="00BD0DB6">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.22%</w:t>
            </w:r>
          </w:p>
        </w:tc>
      </w:tr>
      <w:tr w:rsidR="00BD0DB6" w14:paraId="382970AD" w14:textId="77777777" w:rsidTr="008238E2">
        <w:tc>
          <w:tcPr>
            <w:tcW w:w="6232" w:type="dxa"/>
            <w:gridSpan w:val="5"/>
          </w:tcPr>
          <w:p w14:paraId="5E4FB641" w14:textId="4A4E2794" w:rsidR="00BD0DB6" w:rsidRPr="00000BCD" w:rsidRDefault="00BD0DB6" w:rsidP="00BD0DB6">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20.48s)</w:t>
            </w:r>
          </w:p>
        </w:tc>
        <w:tc>
          <w:tcPr>
            <w:tcW w:w="1418" w:type="dxa"/>
          </w:tcPr>
          <w:p w14:paraId="330FB90D" w14:textId="0914E7F3" w:rsidR="00BD0DB6" w:rsidRPr="00000BCD" w:rsidRDefault="00BD0DB6" w:rsidP="00BD0DB6">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40960</w:t>
            </w:r>
          </w:p>
        </w:tc>
        <w:tc>
          <w:tcPr>
            <w:tcW w:w="1417" w:type="dxa"/>
          </w:tcPr>
          <w:p w14:paraId="7D3AEE9A" w14:textId="66F4A1C2" w:rsidR="00BD0DB6" w:rsidRPr="00000BCD" w:rsidRDefault="00BD0DB6" w:rsidP="00BD0DB6">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44747</w:t>
            </w:r>
          </w:p>
        </w:tc>
        <w:tc>
          <w:tcPr>
            <w:tcW w:w="993" w:type="dxa"/>
          </w:tcPr>
          <w:p w14:paraId="58E083B4" w14:textId="77777777" w:rsidR="00BD0DB6" w:rsidRPr="00000BCD" w:rsidRDefault="00BD0DB6" w:rsidP="00BD0DB6">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2DD38494" w14:textId="7A6398C6" w:rsidR="00BD0DB6" w:rsidRDefault="00BD0DB6" w:rsidP="000D7FDB">
      <w:pPr>
        <w:spacing w:beforeLines="50" w:before="120" w:after="0" w:line="288" w:lineRule="auto"/>
        <w:jc w:val="both"/>
        <w:rPr>
          <w:rFonts w:ascii="Arial" w:hAnsi="Arial" w:cs="Arial"/>
          <w:lang w:eastAsia="zh-CN"/>
        </w:rPr>
      </w:pPr>
    </w:p>
    <w:p w14:paraId="59E8EFBF" w14:textId="34C0C4CB" w:rsidR="006A28E4" w:rsidRPr="006A28E4" w:rsidRDefault="006A28E4" w:rsidP="006A28E4">
      <w:pPr>
        <w:spacing w:beforeLines="50" w:before="120" w:after="0" w:line="288" w:lineRule="auto"/>
        <w:jc w:val="center"/>
        <w:rPr>
          <w:rFonts w:ascii="Arial" w:hAnsi="Arial" w:cs="Arial"/>
          <w:b/>
          <w:bCs/>
          <w:lang w:eastAsia="zh-CN"/>
        </w:rPr>
      </w:pPr>
      <w:r w:rsidRPr="006A28E4">
        <w:rPr>
          <w:rFonts w:ascii="Arial" w:hAnsi="Arial" w:cs="Arial"/>
          <w:b/>
          <w:bCs/>
          <w:lang w:eastAsia="zh-CN"/>
        </w:rPr>
        <w:t>Table 1</w:t>
      </w:r>
      <w:r>
        <w:rPr>
          <w:rFonts w:ascii="Arial" w:hAnsi="Arial" w:cs="Arial"/>
          <w:b/>
          <w:bCs/>
          <w:lang w:eastAsia="zh-CN"/>
        </w:rPr>
        <w:t xml:space="preserve">3: </w:t>
      </w:r>
      <w:r w:rsidRPr="00F33301">
        <w:rPr>
          <w:rFonts w:ascii="Arial" w:hAnsi="Arial" w:cs="Arial"/>
          <w:b/>
          <w:bCs/>
          <w:lang w:eastAsia="zh-CN"/>
        </w:rPr>
        <w:t xml:space="preserve">UE power consumptions for evaluation case </w:t>
      </w:r>
      <w:r>
        <w:rPr>
          <w:rFonts w:ascii="Arial" w:hAnsi="Arial" w:cs="Arial"/>
          <w:b/>
          <w:bCs/>
          <w:lang w:eastAsia="zh-CN"/>
        </w:rPr>
        <w:t>10</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767115" w14:paraId="5451B8F9" w14:textId="77777777" w:rsidTr="008238E2">
        <w:tc>
          <w:tcPr>
            <w:tcW w:w="1294" w:type="dxa"/>
          </w:tcPr>
          <w:p w14:paraId="5BBF68F5" w14:textId="77777777" w:rsidR="00767115" w:rsidRPr="004E5D28" w:rsidRDefault="0076711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592A60C9" w14:textId="77777777" w:rsidR="00767115" w:rsidRPr="004E5D28" w:rsidRDefault="0076711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49CFDA6F" w14:textId="77777777" w:rsidR="00767115" w:rsidRPr="004E5D28" w:rsidRDefault="0076711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45FB9EE1" w14:textId="77777777" w:rsidR="00767115" w:rsidRPr="004E5D28" w:rsidRDefault="0076711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610AED4F" w14:textId="77777777" w:rsidR="00767115" w:rsidRPr="004E5D28" w:rsidRDefault="0076711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7B3EEC27" w14:textId="77777777" w:rsidR="00767115" w:rsidRPr="004E5D28" w:rsidRDefault="0076711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37F6890F" w14:textId="77777777" w:rsidR="00767115" w:rsidRPr="004E5D28" w:rsidRDefault="0076711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07F4C5B7" w14:textId="77777777" w:rsidR="00767115" w:rsidRPr="004E5D28" w:rsidRDefault="0076711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767115" w14:paraId="3738AB2D" w14:textId="77777777" w:rsidTr="00767115">
        <w:tc>
          <w:tcPr>
            <w:tcW w:w="1294" w:type="dxa"/>
            <w:vMerge w:val="restart"/>
          </w:tcPr>
          <w:p w14:paraId="5E320AD6" w14:textId="22AEC7AD" w:rsidR="00767115" w:rsidRPr="004E5D28" w:rsidRDefault="0076711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Case 10</w:t>
            </w:r>
          </w:p>
        </w:tc>
        <w:tc>
          <w:tcPr>
            <w:tcW w:w="1820" w:type="dxa"/>
          </w:tcPr>
          <w:p w14:paraId="40D6A08A" w14:textId="77777777" w:rsidR="00767115" w:rsidRPr="004E5D28" w:rsidRDefault="0076711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vAlign w:val="bottom"/>
          </w:tcPr>
          <w:p w14:paraId="04D99E16" w14:textId="77777777" w:rsidR="00767115" w:rsidRPr="004E5D28" w:rsidRDefault="00767115" w:rsidP="00767115">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vAlign w:val="bottom"/>
          </w:tcPr>
          <w:p w14:paraId="2B925E34" w14:textId="77777777" w:rsidR="00767115" w:rsidRPr="004E5D28" w:rsidRDefault="00767115" w:rsidP="00767115">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2934AAD0" w14:textId="77777777" w:rsidR="00767115" w:rsidRPr="004E5D28" w:rsidRDefault="00767115" w:rsidP="00767115">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6489B0B2" w14:textId="77777777" w:rsidR="00767115" w:rsidRPr="004E5D28" w:rsidRDefault="00767115" w:rsidP="00767115">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114C9347" w14:textId="77777777" w:rsidR="00767115" w:rsidRPr="004E5D28" w:rsidRDefault="00767115" w:rsidP="00767115">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200</w:t>
            </w:r>
          </w:p>
        </w:tc>
        <w:tc>
          <w:tcPr>
            <w:tcW w:w="993" w:type="dxa"/>
            <w:vAlign w:val="bottom"/>
          </w:tcPr>
          <w:p w14:paraId="41BAD2E0" w14:textId="77777777" w:rsidR="00767115" w:rsidRPr="004E5D28" w:rsidRDefault="00767115" w:rsidP="00767115">
            <w:pPr>
              <w:snapToGrid w:val="0"/>
              <w:spacing w:before="0" w:after="0" w:line="240" w:lineRule="auto"/>
              <w:rPr>
                <w:rFonts w:ascii="Arial" w:hAnsi="Arial" w:cs="Arial"/>
                <w:sz w:val="18"/>
                <w:szCs w:val="18"/>
                <w:lang w:eastAsia="zh-CN"/>
              </w:rPr>
            </w:pPr>
            <w:r>
              <w:rPr>
                <w:rFonts w:ascii="Arial" w:hAnsi="Arial" w:cs="Arial"/>
                <w:sz w:val="18"/>
                <w:szCs w:val="18"/>
                <w:lang w:eastAsia="zh-CN"/>
              </w:rPr>
              <w:t>0.45%</w:t>
            </w:r>
          </w:p>
        </w:tc>
      </w:tr>
      <w:tr w:rsidR="00767115" w14:paraId="34EC79D6" w14:textId="77777777" w:rsidTr="008238E2">
        <w:tc>
          <w:tcPr>
            <w:tcW w:w="1294" w:type="dxa"/>
            <w:vMerge/>
          </w:tcPr>
          <w:p w14:paraId="0ABA36B9" w14:textId="77777777" w:rsidR="00767115" w:rsidRPr="004E5D28" w:rsidRDefault="00767115" w:rsidP="008238E2">
            <w:pPr>
              <w:snapToGrid w:val="0"/>
              <w:spacing w:before="0" w:after="0" w:line="240" w:lineRule="auto"/>
              <w:rPr>
                <w:rFonts w:ascii="Arial" w:hAnsi="Arial" w:cs="Arial"/>
                <w:sz w:val="18"/>
                <w:szCs w:val="18"/>
                <w:lang w:eastAsia="zh-CN"/>
              </w:rPr>
            </w:pPr>
          </w:p>
        </w:tc>
        <w:tc>
          <w:tcPr>
            <w:tcW w:w="1820" w:type="dxa"/>
          </w:tcPr>
          <w:p w14:paraId="24D205BD" w14:textId="77777777" w:rsidR="00767115" w:rsidRPr="004E5D28" w:rsidRDefault="0076711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PRS measurement</w:t>
            </w:r>
          </w:p>
        </w:tc>
        <w:tc>
          <w:tcPr>
            <w:tcW w:w="992" w:type="dxa"/>
          </w:tcPr>
          <w:p w14:paraId="2832F5C9" w14:textId="77777777" w:rsidR="00767115" w:rsidRPr="004E5D28" w:rsidRDefault="0076711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2" w:type="dxa"/>
            <w:vAlign w:val="bottom"/>
          </w:tcPr>
          <w:p w14:paraId="460BD67E" w14:textId="77777777" w:rsidR="00767115" w:rsidRPr="004E5D28"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134" w:type="dxa"/>
            <w:vAlign w:val="bottom"/>
          </w:tcPr>
          <w:p w14:paraId="4F307BA3" w14:textId="77777777" w:rsidR="00767115" w:rsidRPr="004E5D28"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1203EA38" w14:textId="77777777" w:rsidR="00767115" w:rsidRPr="004E5D28"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7" w:type="dxa"/>
            <w:vAlign w:val="bottom"/>
          </w:tcPr>
          <w:p w14:paraId="3B3D1D31" w14:textId="77777777" w:rsidR="00767115" w:rsidRPr="004E5D28"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120</w:t>
            </w:r>
          </w:p>
        </w:tc>
        <w:tc>
          <w:tcPr>
            <w:tcW w:w="993" w:type="dxa"/>
          </w:tcPr>
          <w:p w14:paraId="3295B924" w14:textId="77777777" w:rsidR="00767115" w:rsidRPr="004E5D28" w:rsidRDefault="0076711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0.27%</w:t>
            </w:r>
          </w:p>
        </w:tc>
      </w:tr>
      <w:tr w:rsidR="00767115" w14:paraId="3CDFE042" w14:textId="77777777" w:rsidTr="008238E2">
        <w:tc>
          <w:tcPr>
            <w:tcW w:w="1294" w:type="dxa"/>
            <w:vMerge/>
          </w:tcPr>
          <w:p w14:paraId="6F0AE5D3" w14:textId="77777777" w:rsidR="00767115" w:rsidRPr="004E5D28" w:rsidRDefault="00767115" w:rsidP="008238E2">
            <w:pPr>
              <w:snapToGrid w:val="0"/>
              <w:spacing w:after="0"/>
              <w:rPr>
                <w:rFonts w:ascii="Arial" w:hAnsi="Arial" w:cs="Arial"/>
                <w:sz w:val="18"/>
                <w:szCs w:val="18"/>
                <w:lang w:eastAsia="zh-CN"/>
              </w:rPr>
            </w:pPr>
          </w:p>
        </w:tc>
        <w:tc>
          <w:tcPr>
            <w:tcW w:w="1820" w:type="dxa"/>
          </w:tcPr>
          <w:p w14:paraId="101FBCC0" w14:textId="77777777" w:rsidR="00767115" w:rsidRPr="004E5D28" w:rsidRDefault="0076711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UL</w:t>
            </w:r>
          </w:p>
        </w:tc>
        <w:tc>
          <w:tcPr>
            <w:tcW w:w="992" w:type="dxa"/>
          </w:tcPr>
          <w:p w14:paraId="2C98D736" w14:textId="77777777" w:rsidR="00767115" w:rsidRDefault="0076711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00</w:t>
            </w:r>
          </w:p>
        </w:tc>
        <w:tc>
          <w:tcPr>
            <w:tcW w:w="992" w:type="dxa"/>
            <w:vAlign w:val="bottom"/>
          </w:tcPr>
          <w:p w14:paraId="7E84F4B3" w14:textId="77777777" w:rsidR="00767115"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w:t>
            </w:r>
          </w:p>
        </w:tc>
        <w:tc>
          <w:tcPr>
            <w:tcW w:w="1134" w:type="dxa"/>
            <w:vAlign w:val="bottom"/>
          </w:tcPr>
          <w:p w14:paraId="4DAC7F2C" w14:textId="77777777" w:rsidR="00767115"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6D979678" w14:textId="77777777" w:rsidR="00767115"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w:t>
            </w:r>
          </w:p>
        </w:tc>
        <w:tc>
          <w:tcPr>
            <w:tcW w:w="1417" w:type="dxa"/>
            <w:vAlign w:val="bottom"/>
          </w:tcPr>
          <w:p w14:paraId="6B74717A" w14:textId="77777777" w:rsidR="00767115"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1400</w:t>
            </w:r>
          </w:p>
        </w:tc>
        <w:tc>
          <w:tcPr>
            <w:tcW w:w="993" w:type="dxa"/>
          </w:tcPr>
          <w:p w14:paraId="6D324722" w14:textId="4D6A9C0C" w:rsidR="00767115" w:rsidRDefault="0076711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r w:rsidR="00AA35BC">
              <w:rPr>
                <w:rFonts w:ascii="Arial" w:hAnsi="Arial" w:cs="Arial"/>
                <w:sz w:val="18"/>
                <w:szCs w:val="18"/>
                <w:lang w:eastAsia="zh-CN"/>
              </w:rPr>
              <w:t>16</w:t>
            </w:r>
            <w:r>
              <w:rPr>
                <w:rFonts w:ascii="Arial" w:hAnsi="Arial" w:cs="Arial"/>
                <w:sz w:val="18"/>
                <w:szCs w:val="18"/>
                <w:lang w:eastAsia="zh-CN"/>
              </w:rPr>
              <w:t>%</w:t>
            </w:r>
          </w:p>
        </w:tc>
      </w:tr>
      <w:tr w:rsidR="00767115" w14:paraId="4AE60233" w14:textId="77777777" w:rsidTr="008238E2">
        <w:tc>
          <w:tcPr>
            <w:tcW w:w="1294" w:type="dxa"/>
            <w:vMerge/>
          </w:tcPr>
          <w:p w14:paraId="73AB1605" w14:textId="77777777" w:rsidR="00767115" w:rsidRPr="004E5D28" w:rsidRDefault="00767115" w:rsidP="008238E2">
            <w:pPr>
              <w:snapToGrid w:val="0"/>
              <w:spacing w:before="0" w:after="0" w:line="240" w:lineRule="auto"/>
              <w:rPr>
                <w:rFonts w:ascii="Arial" w:hAnsi="Arial" w:cs="Arial"/>
                <w:sz w:val="18"/>
                <w:szCs w:val="18"/>
                <w:lang w:eastAsia="zh-CN"/>
              </w:rPr>
            </w:pPr>
          </w:p>
        </w:tc>
        <w:tc>
          <w:tcPr>
            <w:tcW w:w="1820" w:type="dxa"/>
          </w:tcPr>
          <w:p w14:paraId="0578BA0D" w14:textId="77777777" w:rsidR="00767115" w:rsidRPr="004E5D28" w:rsidRDefault="0076711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Deep sleep</w:t>
            </w:r>
          </w:p>
        </w:tc>
        <w:tc>
          <w:tcPr>
            <w:tcW w:w="992" w:type="dxa"/>
          </w:tcPr>
          <w:p w14:paraId="03863E7F" w14:textId="77777777" w:rsidR="00767115" w:rsidRPr="004E5D28" w:rsidRDefault="0076711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992" w:type="dxa"/>
            <w:vAlign w:val="bottom"/>
          </w:tcPr>
          <w:p w14:paraId="50184356" w14:textId="77777777" w:rsidR="00767115" w:rsidRPr="004E5D28" w:rsidRDefault="00767115" w:rsidP="008238E2">
            <w:pPr>
              <w:snapToGrid w:val="0"/>
              <w:spacing w:before="0" w:after="0" w:line="240" w:lineRule="auto"/>
              <w:rPr>
                <w:rFonts w:ascii="Arial" w:hAnsi="Arial" w:cs="Arial"/>
                <w:sz w:val="18"/>
                <w:szCs w:val="18"/>
                <w:lang w:eastAsia="zh-CN"/>
              </w:rPr>
            </w:pPr>
          </w:p>
        </w:tc>
        <w:tc>
          <w:tcPr>
            <w:tcW w:w="1134" w:type="dxa"/>
            <w:vAlign w:val="bottom"/>
          </w:tcPr>
          <w:p w14:paraId="4DDC12BB" w14:textId="77777777" w:rsidR="00767115" w:rsidRPr="004E5D28" w:rsidRDefault="00767115" w:rsidP="008238E2">
            <w:pPr>
              <w:snapToGrid w:val="0"/>
              <w:spacing w:before="0" w:after="0" w:line="240" w:lineRule="auto"/>
              <w:rPr>
                <w:rFonts w:ascii="Arial" w:hAnsi="Arial" w:cs="Arial"/>
                <w:sz w:val="18"/>
                <w:szCs w:val="18"/>
                <w:lang w:eastAsia="zh-CN"/>
              </w:rPr>
            </w:pPr>
          </w:p>
        </w:tc>
        <w:tc>
          <w:tcPr>
            <w:tcW w:w="1418" w:type="dxa"/>
            <w:vAlign w:val="bottom"/>
          </w:tcPr>
          <w:p w14:paraId="0EC77DA2" w14:textId="05EED0F9" w:rsidR="00767115" w:rsidRPr="004E5D28"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408</w:t>
            </w:r>
            <w:r w:rsidR="00AA35BC">
              <w:rPr>
                <w:rFonts w:ascii="Arial" w:hAnsi="Arial" w:cs="Arial"/>
                <w:sz w:val="18"/>
                <w:szCs w:val="18"/>
                <w:lang w:eastAsia="zh-CN"/>
              </w:rPr>
              <w:t>4</w:t>
            </w:r>
            <w:r w:rsidRPr="00BD0DB6">
              <w:rPr>
                <w:rFonts w:ascii="Arial" w:hAnsi="Arial" w:cs="Arial" w:hint="eastAsia"/>
                <w:sz w:val="18"/>
                <w:szCs w:val="18"/>
                <w:lang w:eastAsia="zh-CN"/>
              </w:rPr>
              <w:t>9</w:t>
            </w:r>
          </w:p>
        </w:tc>
        <w:tc>
          <w:tcPr>
            <w:tcW w:w="1417" w:type="dxa"/>
            <w:vAlign w:val="bottom"/>
          </w:tcPr>
          <w:p w14:paraId="162B6055" w14:textId="0E35C826" w:rsidR="00767115" w:rsidRPr="004E5D28"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408</w:t>
            </w:r>
            <w:r w:rsidR="00AA35BC">
              <w:rPr>
                <w:rFonts w:ascii="Arial" w:hAnsi="Arial" w:cs="Arial"/>
                <w:sz w:val="18"/>
                <w:szCs w:val="18"/>
                <w:lang w:eastAsia="zh-CN"/>
              </w:rPr>
              <w:t>4</w:t>
            </w:r>
            <w:r w:rsidRPr="00BD0DB6">
              <w:rPr>
                <w:rFonts w:ascii="Arial" w:hAnsi="Arial" w:cs="Arial" w:hint="eastAsia"/>
                <w:sz w:val="18"/>
                <w:szCs w:val="18"/>
                <w:lang w:eastAsia="zh-CN"/>
              </w:rPr>
              <w:t>9</w:t>
            </w:r>
          </w:p>
        </w:tc>
        <w:tc>
          <w:tcPr>
            <w:tcW w:w="993" w:type="dxa"/>
          </w:tcPr>
          <w:p w14:paraId="191B645D" w14:textId="315CE3E4" w:rsidR="00767115" w:rsidRPr="004E5D28" w:rsidRDefault="0076711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9</w:t>
            </w:r>
            <w:r w:rsidR="00AA35BC">
              <w:rPr>
                <w:rFonts w:ascii="Arial" w:hAnsi="Arial" w:cs="Arial"/>
                <w:sz w:val="18"/>
                <w:szCs w:val="18"/>
                <w:lang w:eastAsia="zh-CN"/>
              </w:rPr>
              <w:t>2</w:t>
            </w:r>
            <w:r>
              <w:rPr>
                <w:rFonts w:ascii="Arial" w:hAnsi="Arial" w:cs="Arial"/>
                <w:sz w:val="18"/>
                <w:szCs w:val="18"/>
                <w:lang w:eastAsia="zh-CN"/>
              </w:rPr>
              <w:t>.</w:t>
            </w:r>
            <w:r w:rsidR="00AA35BC">
              <w:rPr>
                <w:rFonts w:ascii="Arial" w:hAnsi="Arial" w:cs="Arial"/>
                <w:sz w:val="18"/>
                <w:szCs w:val="18"/>
                <w:lang w:eastAsia="zh-CN"/>
              </w:rPr>
              <w:t>30</w:t>
            </w:r>
            <w:r>
              <w:rPr>
                <w:rFonts w:ascii="Arial" w:hAnsi="Arial" w:cs="Arial"/>
                <w:sz w:val="18"/>
                <w:szCs w:val="18"/>
                <w:lang w:eastAsia="zh-CN"/>
              </w:rPr>
              <w:t>%</w:t>
            </w:r>
          </w:p>
        </w:tc>
      </w:tr>
      <w:tr w:rsidR="00767115" w14:paraId="36C835F5" w14:textId="77777777" w:rsidTr="008238E2">
        <w:tc>
          <w:tcPr>
            <w:tcW w:w="1294" w:type="dxa"/>
            <w:vMerge/>
          </w:tcPr>
          <w:p w14:paraId="74EF4421" w14:textId="77777777" w:rsidR="00767115" w:rsidRPr="004E5D28" w:rsidRDefault="00767115" w:rsidP="008238E2">
            <w:pPr>
              <w:snapToGrid w:val="0"/>
              <w:spacing w:after="0"/>
              <w:rPr>
                <w:rFonts w:ascii="Arial" w:hAnsi="Arial" w:cs="Arial"/>
                <w:sz w:val="18"/>
                <w:szCs w:val="18"/>
                <w:lang w:eastAsia="zh-CN"/>
              </w:rPr>
            </w:pPr>
          </w:p>
        </w:tc>
        <w:tc>
          <w:tcPr>
            <w:tcW w:w="1820" w:type="dxa"/>
          </w:tcPr>
          <w:p w14:paraId="1A158B85" w14:textId="77777777" w:rsidR="00767115" w:rsidRPr="004E5D28" w:rsidRDefault="0076711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ight sleep</w:t>
            </w:r>
          </w:p>
        </w:tc>
        <w:tc>
          <w:tcPr>
            <w:tcW w:w="992" w:type="dxa"/>
          </w:tcPr>
          <w:p w14:paraId="47962596" w14:textId="77777777" w:rsidR="00767115" w:rsidRPr="00BD0DB6" w:rsidRDefault="00767115" w:rsidP="008238E2">
            <w:pPr>
              <w:overflowPunct/>
              <w:autoSpaceDE/>
              <w:autoSpaceDN/>
              <w:adjustRightInd/>
              <w:spacing w:before="0" w:after="0" w:line="240" w:lineRule="auto"/>
              <w:textAlignment w:val="auto"/>
              <w:rPr>
                <w:rFonts w:ascii="Arial" w:hAnsi="Arial" w:cs="Arial"/>
                <w:sz w:val="18"/>
                <w:szCs w:val="18"/>
                <w:lang w:eastAsia="zh-CN"/>
              </w:rPr>
            </w:pPr>
            <w:r w:rsidRPr="00BD0DB6">
              <w:rPr>
                <w:rFonts w:ascii="Arial" w:hAnsi="Arial" w:cs="Arial" w:hint="eastAsia"/>
                <w:sz w:val="18"/>
                <w:szCs w:val="18"/>
                <w:lang w:eastAsia="zh-CN"/>
              </w:rPr>
              <w:t>20</w:t>
            </w:r>
          </w:p>
        </w:tc>
        <w:tc>
          <w:tcPr>
            <w:tcW w:w="992" w:type="dxa"/>
            <w:vAlign w:val="bottom"/>
          </w:tcPr>
          <w:p w14:paraId="662CD524" w14:textId="77777777" w:rsidR="00767115" w:rsidRPr="004E5D28" w:rsidRDefault="00767115" w:rsidP="008238E2">
            <w:pPr>
              <w:snapToGrid w:val="0"/>
              <w:spacing w:before="0" w:after="0" w:line="240" w:lineRule="auto"/>
              <w:rPr>
                <w:rFonts w:ascii="Arial" w:hAnsi="Arial" w:cs="Arial"/>
                <w:sz w:val="18"/>
                <w:szCs w:val="18"/>
                <w:lang w:eastAsia="zh-CN"/>
              </w:rPr>
            </w:pPr>
          </w:p>
        </w:tc>
        <w:tc>
          <w:tcPr>
            <w:tcW w:w="1134" w:type="dxa"/>
            <w:vAlign w:val="bottom"/>
          </w:tcPr>
          <w:p w14:paraId="60F9A443" w14:textId="77777777" w:rsidR="00767115" w:rsidRPr="004E5D28" w:rsidRDefault="00767115" w:rsidP="008238E2">
            <w:pPr>
              <w:snapToGrid w:val="0"/>
              <w:spacing w:before="0" w:after="0" w:line="240" w:lineRule="auto"/>
              <w:rPr>
                <w:rFonts w:ascii="Arial" w:hAnsi="Arial" w:cs="Arial"/>
                <w:sz w:val="18"/>
                <w:szCs w:val="18"/>
                <w:lang w:eastAsia="zh-CN"/>
              </w:rPr>
            </w:pPr>
          </w:p>
        </w:tc>
        <w:tc>
          <w:tcPr>
            <w:tcW w:w="1418" w:type="dxa"/>
            <w:vAlign w:val="bottom"/>
          </w:tcPr>
          <w:p w14:paraId="641F848A" w14:textId="77777777" w:rsidR="00767115"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48</w:t>
            </w:r>
          </w:p>
        </w:tc>
        <w:tc>
          <w:tcPr>
            <w:tcW w:w="1417" w:type="dxa"/>
            <w:vAlign w:val="bottom"/>
          </w:tcPr>
          <w:p w14:paraId="282C990C" w14:textId="77777777" w:rsidR="00767115"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960</w:t>
            </w:r>
          </w:p>
        </w:tc>
        <w:tc>
          <w:tcPr>
            <w:tcW w:w="993" w:type="dxa"/>
          </w:tcPr>
          <w:p w14:paraId="51F81EF3" w14:textId="289D1DB1" w:rsidR="00767115" w:rsidRDefault="0076711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.1</w:t>
            </w:r>
            <w:r w:rsidR="00AA35BC">
              <w:rPr>
                <w:rFonts w:ascii="Arial" w:hAnsi="Arial" w:cs="Arial"/>
                <w:sz w:val="18"/>
                <w:szCs w:val="18"/>
                <w:lang w:eastAsia="zh-CN"/>
              </w:rPr>
              <w:t>7</w:t>
            </w:r>
            <w:r>
              <w:rPr>
                <w:rFonts w:ascii="Arial" w:hAnsi="Arial" w:cs="Arial"/>
                <w:sz w:val="18"/>
                <w:szCs w:val="18"/>
                <w:lang w:eastAsia="zh-CN"/>
              </w:rPr>
              <w:t>%</w:t>
            </w:r>
          </w:p>
        </w:tc>
      </w:tr>
      <w:tr w:rsidR="00767115" w14:paraId="04A78C06" w14:textId="77777777" w:rsidTr="008238E2">
        <w:tc>
          <w:tcPr>
            <w:tcW w:w="1294" w:type="dxa"/>
            <w:vMerge/>
          </w:tcPr>
          <w:p w14:paraId="39CABE23" w14:textId="77777777" w:rsidR="00767115" w:rsidRPr="004E5D28" w:rsidRDefault="00767115" w:rsidP="008238E2">
            <w:pPr>
              <w:snapToGrid w:val="0"/>
              <w:spacing w:before="0" w:after="0" w:line="240" w:lineRule="auto"/>
              <w:rPr>
                <w:rFonts w:ascii="Arial" w:hAnsi="Arial" w:cs="Arial"/>
                <w:sz w:val="18"/>
                <w:szCs w:val="18"/>
                <w:lang w:eastAsia="zh-CN"/>
              </w:rPr>
            </w:pPr>
          </w:p>
        </w:tc>
        <w:tc>
          <w:tcPr>
            <w:tcW w:w="1820" w:type="dxa"/>
          </w:tcPr>
          <w:p w14:paraId="31ED1F28" w14:textId="77777777" w:rsidR="00767115" w:rsidRPr="004E5D28" w:rsidRDefault="0076711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70D0FE38" w14:textId="77777777" w:rsidR="00767115" w:rsidRPr="004E5D28" w:rsidRDefault="0076711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vAlign w:val="bottom"/>
          </w:tcPr>
          <w:p w14:paraId="1CB5AF7E" w14:textId="77777777" w:rsidR="00767115" w:rsidRPr="004E5D28" w:rsidRDefault="00767115" w:rsidP="008238E2">
            <w:pPr>
              <w:snapToGrid w:val="0"/>
              <w:spacing w:before="0" w:after="0" w:line="240" w:lineRule="auto"/>
              <w:rPr>
                <w:rFonts w:ascii="Arial" w:hAnsi="Arial" w:cs="Arial"/>
                <w:sz w:val="18"/>
                <w:szCs w:val="18"/>
                <w:lang w:eastAsia="zh-CN"/>
              </w:rPr>
            </w:pPr>
          </w:p>
        </w:tc>
        <w:tc>
          <w:tcPr>
            <w:tcW w:w="1134" w:type="dxa"/>
            <w:vAlign w:val="bottom"/>
          </w:tcPr>
          <w:p w14:paraId="011A4613" w14:textId="77777777" w:rsidR="00767115" w:rsidRPr="004E5D28" w:rsidRDefault="00767115" w:rsidP="008238E2">
            <w:pPr>
              <w:snapToGrid w:val="0"/>
              <w:spacing w:before="0" w:after="0" w:line="240" w:lineRule="auto"/>
              <w:rPr>
                <w:rFonts w:ascii="Arial" w:hAnsi="Arial" w:cs="Arial"/>
                <w:sz w:val="18"/>
                <w:szCs w:val="18"/>
                <w:lang w:eastAsia="zh-CN"/>
              </w:rPr>
            </w:pPr>
          </w:p>
        </w:tc>
        <w:tc>
          <w:tcPr>
            <w:tcW w:w="1418" w:type="dxa"/>
            <w:vAlign w:val="bottom"/>
          </w:tcPr>
          <w:p w14:paraId="67FEFD73" w14:textId="43389736" w:rsidR="00767115" w:rsidRPr="004E5D28" w:rsidRDefault="00AA35B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417" w:type="dxa"/>
            <w:vAlign w:val="bottom"/>
          </w:tcPr>
          <w:p w14:paraId="3C4E079C" w14:textId="4FF1DA1B" w:rsidR="00767115" w:rsidRPr="004E5D28" w:rsidRDefault="00AA35B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180</w:t>
            </w:r>
          </w:p>
        </w:tc>
        <w:tc>
          <w:tcPr>
            <w:tcW w:w="993" w:type="dxa"/>
          </w:tcPr>
          <w:p w14:paraId="1886C105" w14:textId="78AA0FA7" w:rsidR="00767115" w:rsidRPr="004E5D28" w:rsidRDefault="00AA35B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0.41</w:t>
            </w:r>
            <w:r w:rsidR="00767115">
              <w:rPr>
                <w:rFonts w:ascii="Arial" w:hAnsi="Arial" w:cs="Arial"/>
                <w:sz w:val="18"/>
                <w:szCs w:val="18"/>
                <w:lang w:eastAsia="zh-CN"/>
              </w:rPr>
              <w:t>%</w:t>
            </w:r>
          </w:p>
        </w:tc>
      </w:tr>
      <w:tr w:rsidR="00767115" w14:paraId="1424CA34" w14:textId="77777777" w:rsidTr="008238E2">
        <w:tc>
          <w:tcPr>
            <w:tcW w:w="1294" w:type="dxa"/>
            <w:vMerge/>
          </w:tcPr>
          <w:p w14:paraId="2AB3864B" w14:textId="77777777" w:rsidR="00767115" w:rsidRPr="004E5D28" w:rsidRDefault="00767115" w:rsidP="008238E2">
            <w:pPr>
              <w:snapToGrid w:val="0"/>
              <w:spacing w:after="0"/>
              <w:rPr>
                <w:rFonts w:ascii="Arial" w:hAnsi="Arial" w:cs="Arial"/>
                <w:sz w:val="18"/>
                <w:szCs w:val="18"/>
                <w:lang w:eastAsia="zh-CN"/>
              </w:rPr>
            </w:pPr>
          </w:p>
        </w:tc>
        <w:tc>
          <w:tcPr>
            <w:tcW w:w="1820" w:type="dxa"/>
          </w:tcPr>
          <w:p w14:paraId="4433A2FE" w14:textId="77777777" w:rsidR="00767115" w:rsidRPr="004E5D28" w:rsidRDefault="0076711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tc>
        <w:tc>
          <w:tcPr>
            <w:tcW w:w="992" w:type="dxa"/>
          </w:tcPr>
          <w:p w14:paraId="0C00C983" w14:textId="77777777" w:rsidR="00767115" w:rsidRDefault="00767115" w:rsidP="008238E2">
            <w:pPr>
              <w:snapToGrid w:val="0"/>
              <w:spacing w:before="0" w:after="0" w:line="240" w:lineRule="auto"/>
              <w:rPr>
                <w:rFonts w:ascii="Arial" w:hAnsi="Arial" w:cs="Arial"/>
                <w:sz w:val="18"/>
                <w:szCs w:val="18"/>
                <w:lang w:eastAsia="zh-CN"/>
              </w:rPr>
            </w:pPr>
          </w:p>
        </w:tc>
        <w:tc>
          <w:tcPr>
            <w:tcW w:w="992" w:type="dxa"/>
            <w:vAlign w:val="bottom"/>
          </w:tcPr>
          <w:p w14:paraId="153F54E6" w14:textId="77777777" w:rsidR="00767115" w:rsidRPr="004E5D28" w:rsidRDefault="00767115" w:rsidP="008238E2">
            <w:pPr>
              <w:snapToGrid w:val="0"/>
              <w:spacing w:before="0" w:after="0" w:line="240" w:lineRule="auto"/>
              <w:rPr>
                <w:rFonts w:ascii="Arial" w:hAnsi="Arial" w:cs="Arial"/>
                <w:sz w:val="18"/>
                <w:szCs w:val="18"/>
                <w:lang w:eastAsia="zh-CN"/>
              </w:rPr>
            </w:pPr>
          </w:p>
        </w:tc>
        <w:tc>
          <w:tcPr>
            <w:tcW w:w="1134" w:type="dxa"/>
            <w:vAlign w:val="bottom"/>
          </w:tcPr>
          <w:p w14:paraId="39A8B8C6" w14:textId="77777777" w:rsidR="00767115" w:rsidRPr="004E5D28" w:rsidRDefault="00767115" w:rsidP="008238E2">
            <w:pPr>
              <w:snapToGrid w:val="0"/>
              <w:spacing w:before="0" w:after="0" w:line="240" w:lineRule="auto"/>
              <w:rPr>
                <w:rFonts w:ascii="Arial" w:hAnsi="Arial" w:cs="Arial"/>
                <w:sz w:val="18"/>
                <w:szCs w:val="18"/>
                <w:lang w:eastAsia="zh-CN"/>
              </w:rPr>
            </w:pPr>
          </w:p>
        </w:tc>
        <w:tc>
          <w:tcPr>
            <w:tcW w:w="1418" w:type="dxa"/>
            <w:vAlign w:val="bottom"/>
          </w:tcPr>
          <w:p w14:paraId="18C546C5" w14:textId="77777777" w:rsidR="00767115" w:rsidRDefault="00767115" w:rsidP="008238E2">
            <w:pPr>
              <w:snapToGrid w:val="0"/>
              <w:spacing w:before="0" w:after="0" w:line="240" w:lineRule="auto"/>
              <w:rPr>
                <w:rFonts w:ascii="Arial" w:hAnsi="Arial" w:cs="Arial"/>
                <w:sz w:val="18"/>
                <w:szCs w:val="18"/>
                <w:lang w:eastAsia="zh-CN"/>
              </w:rPr>
            </w:pPr>
          </w:p>
        </w:tc>
        <w:tc>
          <w:tcPr>
            <w:tcW w:w="1417" w:type="dxa"/>
            <w:vAlign w:val="bottom"/>
          </w:tcPr>
          <w:p w14:paraId="6338A7F1" w14:textId="77777777" w:rsidR="00767115" w:rsidRDefault="00767115" w:rsidP="008238E2">
            <w:pPr>
              <w:snapToGrid w:val="0"/>
              <w:spacing w:before="0" w:after="0" w:line="240" w:lineRule="auto"/>
              <w:rPr>
                <w:rFonts w:ascii="Arial" w:hAnsi="Arial" w:cs="Arial"/>
                <w:sz w:val="18"/>
                <w:szCs w:val="18"/>
                <w:lang w:eastAsia="zh-CN"/>
              </w:rPr>
            </w:pPr>
          </w:p>
        </w:tc>
        <w:tc>
          <w:tcPr>
            <w:tcW w:w="993" w:type="dxa"/>
          </w:tcPr>
          <w:p w14:paraId="0F8FA11F" w14:textId="77777777" w:rsidR="00767115" w:rsidRDefault="00767115" w:rsidP="008238E2">
            <w:pPr>
              <w:snapToGrid w:val="0"/>
              <w:spacing w:before="0" w:after="0" w:line="240" w:lineRule="auto"/>
              <w:rPr>
                <w:rFonts w:ascii="Arial" w:hAnsi="Arial" w:cs="Arial"/>
                <w:sz w:val="18"/>
                <w:szCs w:val="18"/>
                <w:lang w:eastAsia="zh-CN"/>
              </w:rPr>
            </w:pPr>
          </w:p>
        </w:tc>
      </w:tr>
      <w:tr w:rsidR="00767115" w14:paraId="62A8E8BF" w14:textId="77777777" w:rsidTr="008238E2">
        <w:tc>
          <w:tcPr>
            <w:tcW w:w="1294" w:type="dxa"/>
            <w:vMerge/>
          </w:tcPr>
          <w:p w14:paraId="626DD93F" w14:textId="77777777" w:rsidR="00767115" w:rsidRPr="004E5D28" w:rsidRDefault="00767115" w:rsidP="008238E2">
            <w:pPr>
              <w:snapToGrid w:val="0"/>
              <w:spacing w:before="0" w:after="0" w:line="240" w:lineRule="auto"/>
              <w:rPr>
                <w:rFonts w:ascii="Arial" w:hAnsi="Arial" w:cs="Arial"/>
                <w:sz w:val="18"/>
                <w:szCs w:val="18"/>
                <w:lang w:eastAsia="zh-CN"/>
              </w:rPr>
            </w:pPr>
          </w:p>
        </w:tc>
        <w:tc>
          <w:tcPr>
            <w:tcW w:w="1820" w:type="dxa"/>
          </w:tcPr>
          <w:p w14:paraId="2B34341C" w14:textId="77777777" w:rsidR="00767115" w:rsidRPr="004E5D28" w:rsidRDefault="0076711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Deep sleep</w:t>
            </w:r>
          </w:p>
        </w:tc>
        <w:tc>
          <w:tcPr>
            <w:tcW w:w="992" w:type="dxa"/>
          </w:tcPr>
          <w:p w14:paraId="0CBFD112" w14:textId="77777777" w:rsidR="00767115" w:rsidRPr="004E5D28" w:rsidRDefault="0076711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992" w:type="dxa"/>
            <w:vAlign w:val="bottom"/>
          </w:tcPr>
          <w:p w14:paraId="35C44A2D" w14:textId="77777777" w:rsidR="00767115" w:rsidRPr="004E5D28"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p>
        </w:tc>
        <w:tc>
          <w:tcPr>
            <w:tcW w:w="1134" w:type="dxa"/>
            <w:vAlign w:val="bottom"/>
          </w:tcPr>
          <w:p w14:paraId="465E6163" w14:textId="77777777" w:rsidR="00767115" w:rsidRPr="004E5D28"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2DCADFEB" w14:textId="77777777" w:rsidR="00767115" w:rsidRPr="004E5D28"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p>
        </w:tc>
        <w:tc>
          <w:tcPr>
            <w:tcW w:w="1417" w:type="dxa"/>
            <w:vAlign w:val="bottom"/>
          </w:tcPr>
          <w:p w14:paraId="5AFD02C0" w14:textId="77777777" w:rsidR="00767115" w:rsidRPr="004E5D28"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450</w:t>
            </w:r>
          </w:p>
        </w:tc>
        <w:tc>
          <w:tcPr>
            <w:tcW w:w="993" w:type="dxa"/>
          </w:tcPr>
          <w:p w14:paraId="375F6B6C" w14:textId="154AD67D" w:rsidR="00767115" w:rsidRPr="004E5D28" w:rsidRDefault="0076711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1.0</w:t>
            </w:r>
            <w:r w:rsidR="00AA35BC">
              <w:rPr>
                <w:rFonts w:ascii="Arial" w:hAnsi="Arial" w:cs="Arial"/>
                <w:sz w:val="18"/>
                <w:szCs w:val="18"/>
                <w:lang w:eastAsia="zh-CN"/>
              </w:rPr>
              <w:t>2</w:t>
            </w:r>
            <w:r>
              <w:rPr>
                <w:rFonts w:ascii="Arial" w:hAnsi="Arial" w:cs="Arial"/>
                <w:sz w:val="18"/>
                <w:szCs w:val="18"/>
                <w:lang w:eastAsia="zh-CN"/>
              </w:rPr>
              <w:t>%</w:t>
            </w:r>
          </w:p>
        </w:tc>
      </w:tr>
      <w:tr w:rsidR="00767115" w14:paraId="1DB24C7C" w14:textId="77777777" w:rsidTr="008238E2">
        <w:tc>
          <w:tcPr>
            <w:tcW w:w="1294" w:type="dxa"/>
            <w:vMerge/>
          </w:tcPr>
          <w:p w14:paraId="04F5D16A" w14:textId="77777777" w:rsidR="00767115" w:rsidRPr="004E5D28" w:rsidRDefault="00767115" w:rsidP="008238E2">
            <w:pPr>
              <w:snapToGrid w:val="0"/>
              <w:spacing w:after="0"/>
              <w:rPr>
                <w:rFonts w:ascii="Arial" w:hAnsi="Arial" w:cs="Arial"/>
                <w:sz w:val="18"/>
                <w:szCs w:val="18"/>
                <w:lang w:eastAsia="zh-CN"/>
              </w:rPr>
            </w:pPr>
          </w:p>
        </w:tc>
        <w:tc>
          <w:tcPr>
            <w:tcW w:w="1820" w:type="dxa"/>
          </w:tcPr>
          <w:p w14:paraId="656F83CE" w14:textId="77777777" w:rsidR="00767115" w:rsidRPr="004E5D28" w:rsidRDefault="0076711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xml:space="preserve">- </w:t>
            </w:r>
            <w:r>
              <w:rPr>
                <w:rFonts w:ascii="Arial" w:hAnsi="Arial" w:cs="Arial"/>
                <w:sz w:val="18"/>
                <w:szCs w:val="18"/>
                <w:lang w:eastAsia="zh-CN"/>
              </w:rPr>
              <w:t>Light</w:t>
            </w:r>
            <w:r w:rsidRPr="004E5D28">
              <w:rPr>
                <w:rFonts w:ascii="Arial" w:hAnsi="Arial" w:cs="Arial"/>
                <w:sz w:val="18"/>
                <w:szCs w:val="18"/>
                <w:lang w:eastAsia="zh-CN"/>
              </w:rPr>
              <w:t xml:space="preserve"> sleep</w:t>
            </w:r>
          </w:p>
        </w:tc>
        <w:tc>
          <w:tcPr>
            <w:tcW w:w="992" w:type="dxa"/>
          </w:tcPr>
          <w:p w14:paraId="02206DCD" w14:textId="77777777" w:rsidR="00767115" w:rsidRDefault="0076711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00</w:t>
            </w:r>
          </w:p>
        </w:tc>
        <w:tc>
          <w:tcPr>
            <w:tcW w:w="992" w:type="dxa"/>
            <w:vAlign w:val="bottom"/>
          </w:tcPr>
          <w:p w14:paraId="3120FD88" w14:textId="77777777" w:rsidR="00767115"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w:t>
            </w:r>
          </w:p>
        </w:tc>
        <w:tc>
          <w:tcPr>
            <w:tcW w:w="1134" w:type="dxa"/>
            <w:vAlign w:val="bottom"/>
          </w:tcPr>
          <w:p w14:paraId="59AB1CC1" w14:textId="77777777" w:rsidR="00767115"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147AFA7F" w14:textId="77777777" w:rsidR="00767115"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w:t>
            </w:r>
          </w:p>
        </w:tc>
        <w:tc>
          <w:tcPr>
            <w:tcW w:w="1417" w:type="dxa"/>
            <w:vAlign w:val="bottom"/>
          </w:tcPr>
          <w:p w14:paraId="4CE8A092" w14:textId="77777777" w:rsidR="00767115" w:rsidRDefault="0076711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100</w:t>
            </w:r>
          </w:p>
        </w:tc>
        <w:tc>
          <w:tcPr>
            <w:tcW w:w="993" w:type="dxa"/>
          </w:tcPr>
          <w:p w14:paraId="1364D0FE" w14:textId="45934543" w:rsidR="00767115" w:rsidRDefault="0076711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r w:rsidR="00AA35BC">
              <w:rPr>
                <w:rFonts w:ascii="Arial" w:hAnsi="Arial" w:cs="Arial"/>
                <w:sz w:val="18"/>
                <w:szCs w:val="18"/>
                <w:lang w:eastAsia="zh-CN"/>
              </w:rPr>
              <w:t>3</w:t>
            </w:r>
            <w:r>
              <w:rPr>
                <w:rFonts w:ascii="Arial" w:hAnsi="Arial" w:cs="Arial"/>
                <w:sz w:val="18"/>
                <w:szCs w:val="18"/>
                <w:lang w:eastAsia="zh-CN"/>
              </w:rPr>
              <w:t>%</w:t>
            </w:r>
          </w:p>
        </w:tc>
      </w:tr>
      <w:tr w:rsidR="00767115" w14:paraId="0EB523D5" w14:textId="77777777" w:rsidTr="008238E2">
        <w:tc>
          <w:tcPr>
            <w:tcW w:w="6232" w:type="dxa"/>
            <w:gridSpan w:val="5"/>
          </w:tcPr>
          <w:p w14:paraId="5C2CEAF7" w14:textId="77777777" w:rsidR="00767115" w:rsidRPr="00000BCD" w:rsidRDefault="00767115"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20.48s)</w:t>
            </w:r>
          </w:p>
        </w:tc>
        <w:tc>
          <w:tcPr>
            <w:tcW w:w="1418" w:type="dxa"/>
          </w:tcPr>
          <w:p w14:paraId="423EEF3B" w14:textId="77777777" w:rsidR="00767115" w:rsidRPr="00000BCD" w:rsidRDefault="00767115"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40960</w:t>
            </w:r>
          </w:p>
        </w:tc>
        <w:tc>
          <w:tcPr>
            <w:tcW w:w="1417" w:type="dxa"/>
          </w:tcPr>
          <w:p w14:paraId="036C7AB0" w14:textId="273FBCAF" w:rsidR="00767115" w:rsidRPr="00000BCD" w:rsidRDefault="00767115"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44</w:t>
            </w:r>
            <w:r w:rsidR="00AA35BC">
              <w:rPr>
                <w:rFonts w:ascii="Arial" w:hAnsi="Arial" w:cs="Arial"/>
                <w:b/>
                <w:bCs/>
                <w:sz w:val="18"/>
                <w:szCs w:val="18"/>
                <w:lang w:eastAsia="zh-CN"/>
              </w:rPr>
              <w:t>259</w:t>
            </w:r>
          </w:p>
        </w:tc>
        <w:tc>
          <w:tcPr>
            <w:tcW w:w="993" w:type="dxa"/>
          </w:tcPr>
          <w:p w14:paraId="73AB53A7" w14:textId="77777777" w:rsidR="00767115" w:rsidRPr="00000BCD" w:rsidRDefault="00767115"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69B05B3E" w14:textId="4483D006" w:rsidR="000D7FDB" w:rsidRDefault="000D7FDB" w:rsidP="008D5F1A">
      <w:pPr>
        <w:spacing w:beforeLines="50" w:before="120" w:after="0" w:line="288" w:lineRule="auto"/>
        <w:jc w:val="both"/>
        <w:rPr>
          <w:rFonts w:ascii="Arial" w:hAnsi="Arial" w:cs="Arial"/>
          <w:lang w:eastAsia="zh-CN"/>
        </w:rPr>
      </w:pPr>
    </w:p>
    <w:p w14:paraId="0FD05EB5" w14:textId="5785E8D9" w:rsidR="003C0994" w:rsidRPr="006A28E4" w:rsidRDefault="006A28E4" w:rsidP="006A28E4">
      <w:pPr>
        <w:spacing w:beforeLines="50" w:before="120" w:after="0" w:line="288" w:lineRule="auto"/>
        <w:jc w:val="center"/>
        <w:rPr>
          <w:rFonts w:ascii="Arial" w:hAnsi="Arial" w:cs="Arial"/>
          <w:b/>
          <w:bCs/>
          <w:lang w:eastAsia="zh-CN"/>
        </w:rPr>
      </w:pPr>
      <w:r w:rsidRPr="006A28E4">
        <w:rPr>
          <w:rFonts w:ascii="Arial" w:hAnsi="Arial" w:cs="Arial"/>
          <w:b/>
          <w:bCs/>
          <w:lang w:eastAsia="zh-CN"/>
        </w:rPr>
        <w:t>Table 1</w:t>
      </w:r>
      <w:r>
        <w:rPr>
          <w:rFonts w:ascii="Arial" w:hAnsi="Arial" w:cs="Arial"/>
          <w:b/>
          <w:bCs/>
          <w:lang w:eastAsia="zh-CN"/>
        </w:rPr>
        <w:t xml:space="preserve">4: </w:t>
      </w:r>
      <w:r w:rsidRPr="00F33301">
        <w:rPr>
          <w:rFonts w:ascii="Arial" w:hAnsi="Arial" w:cs="Arial"/>
          <w:b/>
          <w:bCs/>
          <w:lang w:eastAsia="zh-CN"/>
        </w:rPr>
        <w:t xml:space="preserve">UE power consumptions for evaluation case </w:t>
      </w:r>
      <w:r>
        <w:rPr>
          <w:rFonts w:ascii="Arial" w:hAnsi="Arial" w:cs="Arial"/>
          <w:b/>
          <w:bCs/>
          <w:lang w:eastAsia="zh-CN"/>
        </w:rPr>
        <w:t>11</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2E29D3" w14:paraId="509E9D64" w14:textId="77777777" w:rsidTr="008238E2">
        <w:tc>
          <w:tcPr>
            <w:tcW w:w="1294" w:type="dxa"/>
          </w:tcPr>
          <w:p w14:paraId="65C8BB4D" w14:textId="77777777" w:rsidR="002E29D3" w:rsidRPr="004E5D28" w:rsidRDefault="002E29D3"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60C653DC" w14:textId="77777777" w:rsidR="002E29D3" w:rsidRPr="004E5D28" w:rsidRDefault="002E29D3"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338C056D" w14:textId="77777777" w:rsidR="002E29D3" w:rsidRPr="004E5D28" w:rsidRDefault="002E29D3"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1DB8ECA8" w14:textId="77777777" w:rsidR="002E29D3" w:rsidRPr="004E5D28" w:rsidRDefault="002E29D3"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5A5BBC80" w14:textId="77777777" w:rsidR="002E29D3" w:rsidRPr="004E5D28" w:rsidRDefault="002E29D3"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0C5B61AE" w14:textId="77777777" w:rsidR="002E29D3" w:rsidRPr="004E5D28" w:rsidRDefault="002E29D3"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28BF0842" w14:textId="77777777" w:rsidR="002E29D3" w:rsidRPr="004E5D28" w:rsidRDefault="002E29D3"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43ACA0B8" w14:textId="77777777" w:rsidR="002E29D3" w:rsidRPr="004E5D28" w:rsidRDefault="002E29D3"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2E29D3" w14:paraId="714D0C24" w14:textId="77777777" w:rsidTr="008238E2">
        <w:tc>
          <w:tcPr>
            <w:tcW w:w="1294" w:type="dxa"/>
            <w:vMerge w:val="restart"/>
          </w:tcPr>
          <w:p w14:paraId="7008EA67" w14:textId="3991E97A" w:rsidR="002E29D3" w:rsidRPr="004E5D28" w:rsidRDefault="002E29D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Case 11</w:t>
            </w:r>
          </w:p>
        </w:tc>
        <w:tc>
          <w:tcPr>
            <w:tcW w:w="1820" w:type="dxa"/>
          </w:tcPr>
          <w:p w14:paraId="211572E5" w14:textId="77777777" w:rsidR="002E29D3" w:rsidRPr="004E5D28" w:rsidRDefault="002E29D3"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vAlign w:val="bottom"/>
          </w:tcPr>
          <w:p w14:paraId="4EE5903C" w14:textId="77777777" w:rsidR="002E29D3" w:rsidRPr="004E5D28" w:rsidRDefault="002E29D3"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vAlign w:val="bottom"/>
          </w:tcPr>
          <w:p w14:paraId="57DB2DDB"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0E7AFF28"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1F9B57C8"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25835A9E"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200</w:t>
            </w:r>
          </w:p>
        </w:tc>
        <w:tc>
          <w:tcPr>
            <w:tcW w:w="993" w:type="dxa"/>
            <w:vAlign w:val="bottom"/>
          </w:tcPr>
          <w:p w14:paraId="3B381366" w14:textId="0B28530D" w:rsidR="002E29D3" w:rsidRPr="004E5D28" w:rsidRDefault="002E29D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0.4</w:t>
            </w:r>
            <w:r w:rsidR="0045682D">
              <w:rPr>
                <w:rFonts w:ascii="Arial" w:hAnsi="Arial" w:cs="Arial"/>
                <w:sz w:val="18"/>
                <w:szCs w:val="18"/>
                <w:lang w:eastAsia="zh-CN"/>
              </w:rPr>
              <w:t>7</w:t>
            </w:r>
            <w:r>
              <w:rPr>
                <w:rFonts w:ascii="Arial" w:hAnsi="Arial" w:cs="Arial"/>
                <w:sz w:val="18"/>
                <w:szCs w:val="18"/>
                <w:lang w:eastAsia="zh-CN"/>
              </w:rPr>
              <w:t>%</w:t>
            </w:r>
          </w:p>
        </w:tc>
      </w:tr>
      <w:tr w:rsidR="002E29D3" w14:paraId="0AA39F19" w14:textId="77777777" w:rsidTr="008238E2">
        <w:tc>
          <w:tcPr>
            <w:tcW w:w="1294" w:type="dxa"/>
            <w:vMerge/>
          </w:tcPr>
          <w:p w14:paraId="33D7A3FC" w14:textId="77777777" w:rsidR="002E29D3" w:rsidRPr="004E5D28" w:rsidRDefault="002E29D3" w:rsidP="008238E2">
            <w:pPr>
              <w:snapToGrid w:val="0"/>
              <w:spacing w:before="0" w:after="0" w:line="240" w:lineRule="auto"/>
              <w:rPr>
                <w:rFonts w:ascii="Arial" w:hAnsi="Arial" w:cs="Arial"/>
                <w:sz w:val="18"/>
                <w:szCs w:val="18"/>
                <w:lang w:eastAsia="zh-CN"/>
              </w:rPr>
            </w:pPr>
          </w:p>
        </w:tc>
        <w:tc>
          <w:tcPr>
            <w:tcW w:w="1820" w:type="dxa"/>
          </w:tcPr>
          <w:p w14:paraId="72BACB64" w14:textId="77777777" w:rsidR="002E29D3" w:rsidRPr="004E5D28" w:rsidRDefault="002E29D3"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Paging</w:t>
            </w:r>
          </w:p>
        </w:tc>
        <w:tc>
          <w:tcPr>
            <w:tcW w:w="992" w:type="dxa"/>
          </w:tcPr>
          <w:p w14:paraId="0319BB29" w14:textId="77777777" w:rsidR="002E29D3" w:rsidRPr="004E5D28" w:rsidRDefault="002E29D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0.1*120 + 0.9*50 = 57</w:t>
            </w:r>
          </w:p>
        </w:tc>
        <w:tc>
          <w:tcPr>
            <w:tcW w:w="992" w:type="dxa"/>
            <w:vAlign w:val="bottom"/>
          </w:tcPr>
          <w:p w14:paraId="0D2DC2E1"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2F99E0F2"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3D577F05"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60B0A89C"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228</w:t>
            </w:r>
          </w:p>
        </w:tc>
        <w:tc>
          <w:tcPr>
            <w:tcW w:w="993" w:type="dxa"/>
          </w:tcPr>
          <w:p w14:paraId="74415D42" w14:textId="3FD1FBF5" w:rsidR="002E29D3" w:rsidRPr="004E5D28" w:rsidRDefault="002E29D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0.5</w:t>
            </w:r>
            <w:r w:rsidR="008B58FB">
              <w:rPr>
                <w:rFonts w:ascii="Arial" w:hAnsi="Arial" w:cs="Arial"/>
                <w:sz w:val="18"/>
                <w:szCs w:val="18"/>
                <w:lang w:eastAsia="zh-CN"/>
              </w:rPr>
              <w:t>4</w:t>
            </w:r>
            <w:r>
              <w:rPr>
                <w:rFonts w:ascii="Arial" w:hAnsi="Arial" w:cs="Arial"/>
                <w:sz w:val="18"/>
                <w:szCs w:val="18"/>
                <w:lang w:eastAsia="zh-CN"/>
              </w:rPr>
              <w:t>%</w:t>
            </w:r>
          </w:p>
        </w:tc>
      </w:tr>
      <w:tr w:rsidR="002E29D3" w14:paraId="6349F08E" w14:textId="77777777" w:rsidTr="008238E2">
        <w:tc>
          <w:tcPr>
            <w:tcW w:w="1294" w:type="dxa"/>
            <w:vMerge/>
          </w:tcPr>
          <w:p w14:paraId="421B27C5" w14:textId="77777777" w:rsidR="002E29D3" w:rsidRPr="004E5D28" w:rsidRDefault="002E29D3" w:rsidP="008238E2">
            <w:pPr>
              <w:snapToGrid w:val="0"/>
              <w:spacing w:before="0" w:after="0" w:line="240" w:lineRule="auto"/>
              <w:rPr>
                <w:rFonts w:ascii="Arial" w:hAnsi="Arial" w:cs="Arial"/>
                <w:sz w:val="18"/>
                <w:szCs w:val="18"/>
                <w:lang w:eastAsia="zh-CN"/>
              </w:rPr>
            </w:pPr>
          </w:p>
        </w:tc>
        <w:tc>
          <w:tcPr>
            <w:tcW w:w="1820" w:type="dxa"/>
          </w:tcPr>
          <w:p w14:paraId="26D1986B" w14:textId="77777777" w:rsidR="002E29D3" w:rsidRPr="004E5D28" w:rsidRDefault="002E29D3"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PRS measurement</w:t>
            </w:r>
          </w:p>
        </w:tc>
        <w:tc>
          <w:tcPr>
            <w:tcW w:w="992" w:type="dxa"/>
          </w:tcPr>
          <w:p w14:paraId="51D11145" w14:textId="77777777" w:rsidR="002E29D3" w:rsidRPr="004E5D28" w:rsidRDefault="002E29D3"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2" w:type="dxa"/>
            <w:vAlign w:val="bottom"/>
          </w:tcPr>
          <w:p w14:paraId="5C905A15"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134" w:type="dxa"/>
            <w:vAlign w:val="bottom"/>
          </w:tcPr>
          <w:p w14:paraId="28DCC58D"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3893779B"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7" w:type="dxa"/>
            <w:vAlign w:val="bottom"/>
          </w:tcPr>
          <w:p w14:paraId="0C6056CB"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120</w:t>
            </w:r>
          </w:p>
        </w:tc>
        <w:tc>
          <w:tcPr>
            <w:tcW w:w="993" w:type="dxa"/>
          </w:tcPr>
          <w:p w14:paraId="66EE6949" w14:textId="40C6BB9B" w:rsidR="002E29D3" w:rsidRPr="004E5D28" w:rsidRDefault="002E29D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0.2</w:t>
            </w:r>
            <w:r w:rsidR="008B58FB">
              <w:rPr>
                <w:rFonts w:ascii="Arial" w:hAnsi="Arial" w:cs="Arial"/>
                <w:sz w:val="18"/>
                <w:szCs w:val="18"/>
                <w:lang w:eastAsia="zh-CN"/>
              </w:rPr>
              <w:t>8</w:t>
            </w:r>
            <w:r>
              <w:rPr>
                <w:rFonts w:ascii="Arial" w:hAnsi="Arial" w:cs="Arial"/>
                <w:sz w:val="18"/>
                <w:szCs w:val="18"/>
                <w:lang w:eastAsia="zh-CN"/>
              </w:rPr>
              <w:t>%</w:t>
            </w:r>
          </w:p>
        </w:tc>
      </w:tr>
      <w:tr w:rsidR="002E29D3" w14:paraId="4B352CFD" w14:textId="77777777" w:rsidTr="008238E2">
        <w:tc>
          <w:tcPr>
            <w:tcW w:w="1294" w:type="dxa"/>
            <w:vMerge/>
          </w:tcPr>
          <w:p w14:paraId="1A033B8B" w14:textId="77777777" w:rsidR="002E29D3" w:rsidRPr="004E5D28" w:rsidRDefault="002E29D3" w:rsidP="008238E2">
            <w:pPr>
              <w:snapToGrid w:val="0"/>
              <w:spacing w:before="0" w:after="0" w:line="240" w:lineRule="auto"/>
              <w:rPr>
                <w:rFonts w:ascii="Arial" w:hAnsi="Arial" w:cs="Arial"/>
                <w:sz w:val="18"/>
                <w:szCs w:val="18"/>
                <w:lang w:eastAsia="zh-CN"/>
              </w:rPr>
            </w:pPr>
          </w:p>
        </w:tc>
        <w:tc>
          <w:tcPr>
            <w:tcW w:w="1820" w:type="dxa"/>
          </w:tcPr>
          <w:p w14:paraId="090FFE9E" w14:textId="77777777" w:rsidR="002E29D3" w:rsidRPr="004E5D28" w:rsidRDefault="002E29D3"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Deep sleep</w:t>
            </w:r>
          </w:p>
        </w:tc>
        <w:tc>
          <w:tcPr>
            <w:tcW w:w="992" w:type="dxa"/>
          </w:tcPr>
          <w:p w14:paraId="45A7B2F0" w14:textId="77777777" w:rsidR="002E29D3" w:rsidRPr="004E5D28" w:rsidRDefault="002E29D3"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992" w:type="dxa"/>
            <w:vAlign w:val="bottom"/>
          </w:tcPr>
          <w:p w14:paraId="4D887C3A" w14:textId="77777777" w:rsidR="002E29D3" w:rsidRPr="004E5D28" w:rsidRDefault="002E29D3" w:rsidP="008238E2">
            <w:pPr>
              <w:snapToGrid w:val="0"/>
              <w:spacing w:before="0" w:after="0" w:line="240" w:lineRule="auto"/>
              <w:rPr>
                <w:rFonts w:ascii="Arial" w:hAnsi="Arial" w:cs="Arial"/>
                <w:sz w:val="18"/>
                <w:szCs w:val="18"/>
                <w:lang w:eastAsia="zh-CN"/>
              </w:rPr>
            </w:pPr>
          </w:p>
        </w:tc>
        <w:tc>
          <w:tcPr>
            <w:tcW w:w="1134" w:type="dxa"/>
            <w:vAlign w:val="bottom"/>
          </w:tcPr>
          <w:p w14:paraId="08128B26" w14:textId="77777777" w:rsidR="002E29D3" w:rsidRPr="004E5D28" w:rsidRDefault="002E29D3" w:rsidP="008238E2">
            <w:pPr>
              <w:snapToGrid w:val="0"/>
              <w:spacing w:before="0" w:after="0" w:line="240" w:lineRule="auto"/>
              <w:rPr>
                <w:rFonts w:ascii="Arial" w:hAnsi="Arial" w:cs="Arial"/>
                <w:sz w:val="18"/>
                <w:szCs w:val="18"/>
                <w:lang w:eastAsia="zh-CN"/>
              </w:rPr>
            </w:pPr>
          </w:p>
        </w:tc>
        <w:tc>
          <w:tcPr>
            <w:tcW w:w="1418" w:type="dxa"/>
            <w:vAlign w:val="bottom"/>
          </w:tcPr>
          <w:p w14:paraId="4A70EE9F" w14:textId="0A98670E"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408</w:t>
            </w:r>
            <w:r w:rsidR="0045682D">
              <w:rPr>
                <w:rFonts w:ascii="Arial" w:hAnsi="Arial" w:cs="Arial"/>
                <w:sz w:val="18"/>
                <w:szCs w:val="18"/>
                <w:lang w:eastAsia="zh-CN"/>
              </w:rPr>
              <w:t>99</w:t>
            </w:r>
          </w:p>
        </w:tc>
        <w:tc>
          <w:tcPr>
            <w:tcW w:w="1417" w:type="dxa"/>
            <w:vAlign w:val="bottom"/>
          </w:tcPr>
          <w:p w14:paraId="697F1DFB" w14:textId="290910B5"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408</w:t>
            </w:r>
            <w:r w:rsidR="0045682D">
              <w:rPr>
                <w:rFonts w:ascii="Arial" w:hAnsi="Arial" w:cs="Arial"/>
                <w:sz w:val="18"/>
                <w:szCs w:val="18"/>
                <w:lang w:eastAsia="zh-CN"/>
              </w:rPr>
              <w:t>99</w:t>
            </w:r>
          </w:p>
        </w:tc>
        <w:tc>
          <w:tcPr>
            <w:tcW w:w="993" w:type="dxa"/>
          </w:tcPr>
          <w:p w14:paraId="4CAE0651" w14:textId="1116BCF5" w:rsidR="002E29D3" w:rsidRPr="004E5D28" w:rsidRDefault="002E29D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9</w:t>
            </w:r>
            <w:r w:rsidR="00AE3A40">
              <w:rPr>
                <w:rFonts w:ascii="Arial" w:hAnsi="Arial" w:cs="Arial"/>
                <w:sz w:val="18"/>
                <w:szCs w:val="18"/>
                <w:lang w:eastAsia="zh-CN"/>
              </w:rPr>
              <w:t>6</w:t>
            </w:r>
            <w:r>
              <w:rPr>
                <w:rFonts w:ascii="Arial" w:hAnsi="Arial" w:cs="Arial"/>
                <w:sz w:val="18"/>
                <w:szCs w:val="18"/>
                <w:lang w:eastAsia="zh-CN"/>
              </w:rPr>
              <w:t>.</w:t>
            </w:r>
            <w:r w:rsidR="00AE3A40">
              <w:rPr>
                <w:rFonts w:ascii="Arial" w:hAnsi="Arial" w:cs="Arial"/>
                <w:sz w:val="18"/>
                <w:szCs w:val="18"/>
                <w:lang w:eastAsia="zh-CN"/>
              </w:rPr>
              <w:t>38</w:t>
            </w:r>
            <w:r>
              <w:rPr>
                <w:rFonts w:ascii="Arial" w:hAnsi="Arial" w:cs="Arial"/>
                <w:sz w:val="18"/>
                <w:szCs w:val="18"/>
                <w:lang w:eastAsia="zh-CN"/>
              </w:rPr>
              <w:t>%</w:t>
            </w:r>
          </w:p>
        </w:tc>
      </w:tr>
      <w:tr w:rsidR="002E29D3" w14:paraId="7538034B" w14:textId="77777777" w:rsidTr="008238E2">
        <w:tc>
          <w:tcPr>
            <w:tcW w:w="1294" w:type="dxa"/>
            <w:vMerge/>
          </w:tcPr>
          <w:p w14:paraId="737AC5D5" w14:textId="77777777" w:rsidR="002E29D3" w:rsidRPr="004E5D28" w:rsidRDefault="002E29D3" w:rsidP="008238E2">
            <w:pPr>
              <w:snapToGrid w:val="0"/>
              <w:spacing w:before="0" w:after="0" w:line="240" w:lineRule="auto"/>
              <w:rPr>
                <w:rFonts w:ascii="Arial" w:hAnsi="Arial" w:cs="Arial"/>
                <w:sz w:val="18"/>
                <w:szCs w:val="18"/>
                <w:lang w:eastAsia="zh-CN"/>
              </w:rPr>
            </w:pPr>
          </w:p>
        </w:tc>
        <w:tc>
          <w:tcPr>
            <w:tcW w:w="1820" w:type="dxa"/>
          </w:tcPr>
          <w:p w14:paraId="4804691A" w14:textId="77777777" w:rsidR="002E29D3" w:rsidRPr="004E5D28" w:rsidRDefault="002E29D3"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6C40D37F" w14:textId="77777777" w:rsidR="002E29D3" w:rsidRPr="004E5D28" w:rsidRDefault="002E29D3"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vAlign w:val="bottom"/>
          </w:tcPr>
          <w:p w14:paraId="0DFEB32A" w14:textId="77777777" w:rsidR="002E29D3" w:rsidRPr="004E5D28" w:rsidRDefault="002E29D3" w:rsidP="008238E2">
            <w:pPr>
              <w:snapToGrid w:val="0"/>
              <w:spacing w:before="0" w:after="0" w:line="240" w:lineRule="auto"/>
              <w:rPr>
                <w:rFonts w:ascii="Arial" w:hAnsi="Arial" w:cs="Arial"/>
                <w:sz w:val="18"/>
                <w:szCs w:val="18"/>
                <w:lang w:eastAsia="zh-CN"/>
              </w:rPr>
            </w:pPr>
          </w:p>
        </w:tc>
        <w:tc>
          <w:tcPr>
            <w:tcW w:w="1134" w:type="dxa"/>
            <w:vAlign w:val="bottom"/>
          </w:tcPr>
          <w:p w14:paraId="7F2C07D4" w14:textId="77777777" w:rsidR="002E29D3" w:rsidRPr="004E5D28" w:rsidRDefault="002E29D3" w:rsidP="008238E2">
            <w:pPr>
              <w:snapToGrid w:val="0"/>
              <w:spacing w:before="0" w:after="0" w:line="240" w:lineRule="auto"/>
              <w:rPr>
                <w:rFonts w:ascii="Arial" w:hAnsi="Arial" w:cs="Arial"/>
                <w:sz w:val="18"/>
                <w:szCs w:val="18"/>
                <w:lang w:eastAsia="zh-CN"/>
              </w:rPr>
            </w:pPr>
          </w:p>
        </w:tc>
        <w:tc>
          <w:tcPr>
            <w:tcW w:w="1418" w:type="dxa"/>
            <w:vAlign w:val="bottom"/>
          </w:tcPr>
          <w:p w14:paraId="57354B59" w14:textId="3C428F4B"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r w:rsidR="0045682D">
              <w:rPr>
                <w:rFonts w:ascii="Arial" w:hAnsi="Arial" w:cs="Arial"/>
                <w:sz w:val="18"/>
                <w:szCs w:val="18"/>
                <w:lang w:eastAsia="zh-CN"/>
              </w:rPr>
              <w:t>2</w:t>
            </w:r>
          </w:p>
        </w:tc>
        <w:tc>
          <w:tcPr>
            <w:tcW w:w="1417" w:type="dxa"/>
            <w:vAlign w:val="bottom"/>
          </w:tcPr>
          <w:p w14:paraId="32986E93" w14:textId="110C9641" w:rsidR="002E29D3" w:rsidRPr="004E5D28" w:rsidRDefault="0045682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540</w:t>
            </w:r>
          </w:p>
        </w:tc>
        <w:tc>
          <w:tcPr>
            <w:tcW w:w="993" w:type="dxa"/>
          </w:tcPr>
          <w:p w14:paraId="1CD6BDB1" w14:textId="668F893C" w:rsidR="002E29D3" w:rsidRPr="004E5D28" w:rsidRDefault="002E29D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r w:rsidR="00AE3A40">
              <w:rPr>
                <w:rFonts w:ascii="Arial" w:hAnsi="Arial" w:cs="Arial"/>
                <w:sz w:val="18"/>
                <w:szCs w:val="18"/>
                <w:lang w:eastAsia="zh-CN"/>
              </w:rPr>
              <w:t>27</w:t>
            </w:r>
            <w:r>
              <w:rPr>
                <w:rFonts w:ascii="Arial" w:hAnsi="Arial" w:cs="Arial"/>
                <w:sz w:val="18"/>
                <w:szCs w:val="18"/>
                <w:lang w:eastAsia="zh-CN"/>
              </w:rPr>
              <w:t>%</w:t>
            </w:r>
          </w:p>
        </w:tc>
      </w:tr>
      <w:tr w:rsidR="002E29D3" w14:paraId="3173247D" w14:textId="77777777" w:rsidTr="008238E2">
        <w:tc>
          <w:tcPr>
            <w:tcW w:w="1294" w:type="dxa"/>
            <w:vMerge/>
          </w:tcPr>
          <w:p w14:paraId="00E345D7" w14:textId="77777777" w:rsidR="002E29D3" w:rsidRPr="004E5D28" w:rsidRDefault="002E29D3" w:rsidP="008238E2">
            <w:pPr>
              <w:snapToGrid w:val="0"/>
              <w:spacing w:after="0"/>
              <w:rPr>
                <w:rFonts w:ascii="Arial" w:hAnsi="Arial" w:cs="Arial"/>
                <w:sz w:val="18"/>
                <w:szCs w:val="18"/>
                <w:lang w:eastAsia="zh-CN"/>
              </w:rPr>
            </w:pPr>
          </w:p>
        </w:tc>
        <w:tc>
          <w:tcPr>
            <w:tcW w:w="1820" w:type="dxa"/>
          </w:tcPr>
          <w:p w14:paraId="29FB0AAB" w14:textId="77777777" w:rsidR="002E29D3" w:rsidRPr="004E5D28" w:rsidRDefault="002E29D3"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tc>
        <w:tc>
          <w:tcPr>
            <w:tcW w:w="992" w:type="dxa"/>
          </w:tcPr>
          <w:p w14:paraId="1ED5197E" w14:textId="77777777" w:rsidR="002E29D3" w:rsidRDefault="002E29D3" w:rsidP="008238E2">
            <w:pPr>
              <w:snapToGrid w:val="0"/>
              <w:spacing w:before="0" w:after="0" w:line="240" w:lineRule="auto"/>
              <w:rPr>
                <w:rFonts w:ascii="Arial" w:hAnsi="Arial" w:cs="Arial"/>
                <w:sz w:val="18"/>
                <w:szCs w:val="18"/>
                <w:lang w:eastAsia="zh-CN"/>
              </w:rPr>
            </w:pPr>
          </w:p>
        </w:tc>
        <w:tc>
          <w:tcPr>
            <w:tcW w:w="992" w:type="dxa"/>
            <w:vAlign w:val="bottom"/>
          </w:tcPr>
          <w:p w14:paraId="703FADCE" w14:textId="77777777" w:rsidR="002E29D3" w:rsidRPr="004E5D28" w:rsidRDefault="002E29D3" w:rsidP="008238E2">
            <w:pPr>
              <w:snapToGrid w:val="0"/>
              <w:spacing w:before="0" w:after="0" w:line="240" w:lineRule="auto"/>
              <w:rPr>
                <w:rFonts w:ascii="Arial" w:hAnsi="Arial" w:cs="Arial"/>
                <w:sz w:val="18"/>
                <w:szCs w:val="18"/>
                <w:lang w:eastAsia="zh-CN"/>
              </w:rPr>
            </w:pPr>
          </w:p>
        </w:tc>
        <w:tc>
          <w:tcPr>
            <w:tcW w:w="1134" w:type="dxa"/>
            <w:vAlign w:val="bottom"/>
          </w:tcPr>
          <w:p w14:paraId="55FBB4C7" w14:textId="77777777" w:rsidR="002E29D3" w:rsidRPr="004E5D28" w:rsidRDefault="002E29D3" w:rsidP="008238E2">
            <w:pPr>
              <w:snapToGrid w:val="0"/>
              <w:spacing w:before="0" w:after="0" w:line="240" w:lineRule="auto"/>
              <w:rPr>
                <w:rFonts w:ascii="Arial" w:hAnsi="Arial" w:cs="Arial"/>
                <w:sz w:val="18"/>
                <w:szCs w:val="18"/>
                <w:lang w:eastAsia="zh-CN"/>
              </w:rPr>
            </w:pPr>
          </w:p>
        </w:tc>
        <w:tc>
          <w:tcPr>
            <w:tcW w:w="1418" w:type="dxa"/>
            <w:vAlign w:val="bottom"/>
          </w:tcPr>
          <w:p w14:paraId="34531EF8" w14:textId="77777777" w:rsidR="002E29D3" w:rsidRDefault="002E29D3" w:rsidP="008238E2">
            <w:pPr>
              <w:snapToGrid w:val="0"/>
              <w:spacing w:before="0" w:after="0" w:line="240" w:lineRule="auto"/>
              <w:rPr>
                <w:rFonts w:ascii="Arial" w:hAnsi="Arial" w:cs="Arial"/>
                <w:sz w:val="18"/>
                <w:szCs w:val="18"/>
                <w:lang w:eastAsia="zh-CN"/>
              </w:rPr>
            </w:pPr>
          </w:p>
        </w:tc>
        <w:tc>
          <w:tcPr>
            <w:tcW w:w="1417" w:type="dxa"/>
            <w:vAlign w:val="bottom"/>
          </w:tcPr>
          <w:p w14:paraId="73D7E06A" w14:textId="77777777" w:rsidR="002E29D3" w:rsidRDefault="002E29D3" w:rsidP="008238E2">
            <w:pPr>
              <w:snapToGrid w:val="0"/>
              <w:spacing w:before="0" w:after="0" w:line="240" w:lineRule="auto"/>
              <w:rPr>
                <w:rFonts w:ascii="Arial" w:hAnsi="Arial" w:cs="Arial"/>
                <w:sz w:val="18"/>
                <w:szCs w:val="18"/>
                <w:lang w:eastAsia="zh-CN"/>
              </w:rPr>
            </w:pPr>
          </w:p>
        </w:tc>
        <w:tc>
          <w:tcPr>
            <w:tcW w:w="993" w:type="dxa"/>
          </w:tcPr>
          <w:p w14:paraId="3BC937EC" w14:textId="77777777" w:rsidR="002E29D3" w:rsidRDefault="002E29D3" w:rsidP="008238E2">
            <w:pPr>
              <w:snapToGrid w:val="0"/>
              <w:spacing w:before="0" w:after="0" w:line="240" w:lineRule="auto"/>
              <w:rPr>
                <w:rFonts w:ascii="Arial" w:hAnsi="Arial" w:cs="Arial"/>
                <w:sz w:val="18"/>
                <w:szCs w:val="18"/>
                <w:lang w:eastAsia="zh-CN"/>
              </w:rPr>
            </w:pPr>
          </w:p>
        </w:tc>
      </w:tr>
      <w:tr w:rsidR="002E29D3" w14:paraId="402CFC72" w14:textId="77777777" w:rsidTr="008238E2">
        <w:tc>
          <w:tcPr>
            <w:tcW w:w="1294" w:type="dxa"/>
            <w:vMerge/>
          </w:tcPr>
          <w:p w14:paraId="294B9B64" w14:textId="77777777" w:rsidR="002E29D3" w:rsidRPr="004E5D28" w:rsidRDefault="002E29D3" w:rsidP="008238E2">
            <w:pPr>
              <w:snapToGrid w:val="0"/>
              <w:spacing w:before="0" w:after="0" w:line="240" w:lineRule="auto"/>
              <w:rPr>
                <w:rFonts w:ascii="Arial" w:hAnsi="Arial" w:cs="Arial"/>
                <w:sz w:val="18"/>
                <w:szCs w:val="18"/>
                <w:lang w:eastAsia="zh-CN"/>
              </w:rPr>
            </w:pPr>
          </w:p>
        </w:tc>
        <w:tc>
          <w:tcPr>
            <w:tcW w:w="1820" w:type="dxa"/>
          </w:tcPr>
          <w:p w14:paraId="549505D9" w14:textId="77777777" w:rsidR="002E29D3" w:rsidRPr="004E5D28" w:rsidRDefault="002E29D3"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Deep sleep</w:t>
            </w:r>
          </w:p>
        </w:tc>
        <w:tc>
          <w:tcPr>
            <w:tcW w:w="992" w:type="dxa"/>
          </w:tcPr>
          <w:p w14:paraId="740E2A59" w14:textId="77777777" w:rsidR="002E29D3" w:rsidRPr="004E5D28" w:rsidRDefault="002E29D3"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992" w:type="dxa"/>
            <w:vAlign w:val="bottom"/>
          </w:tcPr>
          <w:p w14:paraId="5E7B9456"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p>
        </w:tc>
        <w:tc>
          <w:tcPr>
            <w:tcW w:w="1134" w:type="dxa"/>
            <w:vAlign w:val="bottom"/>
          </w:tcPr>
          <w:p w14:paraId="45F698C2"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204F2B70"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p>
        </w:tc>
        <w:tc>
          <w:tcPr>
            <w:tcW w:w="1417" w:type="dxa"/>
            <w:vAlign w:val="bottom"/>
          </w:tcPr>
          <w:p w14:paraId="18421CD0" w14:textId="77777777" w:rsidR="002E29D3" w:rsidRPr="004E5D28" w:rsidRDefault="002E29D3"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450</w:t>
            </w:r>
          </w:p>
        </w:tc>
        <w:tc>
          <w:tcPr>
            <w:tcW w:w="993" w:type="dxa"/>
          </w:tcPr>
          <w:p w14:paraId="3B582916" w14:textId="6A25B939" w:rsidR="002E29D3" w:rsidRPr="004E5D28" w:rsidRDefault="002E29D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1.0</w:t>
            </w:r>
            <w:r w:rsidR="00AE3A40">
              <w:rPr>
                <w:rFonts w:ascii="Arial" w:hAnsi="Arial" w:cs="Arial"/>
                <w:sz w:val="18"/>
                <w:szCs w:val="18"/>
                <w:lang w:eastAsia="zh-CN"/>
              </w:rPr>
              <w:t>6</w:t>
            </w:r>
            <w:r>
              <w:rPr>
                <w:rFonts w:ascii="Arial" w:hAnsi="Arial" w:cs="Arial"/>
                <w:sz w:val="18"/>
                <w:szCs w:val="18"/>
                <w:lang w:eastAsia="zh-CN"/>
              </w:rPr>
              <w:t>%</w:t>
            </w:r>
          </w:p>
        </w:tc>
      </w:tr>
      <w:tr w:rsidR="002E29D3" w14:paraId="65E7A6C0" w14:textId="77777777" w:rsidTr="008238E2">
        <w:tc>
          <w:tcPr>
            <w:tcW w:w="6232" w:type="dxa"/>
            <w:gridSpan w:val="5"/>
          </w:tcPr>
          <w:p w14:paraId="0F9F70C7" w14:textId="77777777" w:rsidR="002E29D3" w:rsidRPr="00000BCD" w:rsidRDefault="002E29D3"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20.48s)</w:t>
            </w:r>
          </w:p>
        </w:tc>
        <w:tc>
          <w:tcPr>
            <w:tcW w:w="1418" w:type="dxa"/>
          </w:tcPr>
          <w:p w14:paraId="72B63E02" w14:textId="77777777" w:rsidR="002E29D3" w:rsidRPr="00000BCD" w:rsidRDefault="002E29D3"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40960</w:t>
            </w:r>
          </w:p>
        </w:tc>
        <w:tc>
          <w:tcPr>
            <w:tcW w:w="1417" w:type="dxa"/>
          </w:tcPr>
          <w:p w14:paraId="5475CA03" w14:textId="08327C16" w:rsidR="002E29D3" w:rsidRPr="00000BCD" w:rsidRDefault="002E29D3"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w:t>
            </w:r>
            <w:r w:rsidR="0045682D">
              <w:rPr>
                <w:rFonts w:ascii="Arial" w:hAnsi="Arial" w:cs="Arial"/>
                <w:b/>
                <w:bCs/>
                <w:sz w:val="18"/>
                <w:szCs w:val="18"/>
                <w:lang w:eastAsia="zh-CN"/>
              </w:rPr>
              <w:t>2437</w:t>
            </w:r>
          </w:p>
        </w:tc>
        <w:tc>
          <w:tcPr>
            <w:tcW w:w="993" w:type="dxa"/>
          </w:tcPr>
          <w:p w14:paraId="45D3B586" w14:textId="77777777" w:rsidR="002E29D3" w:rsidRPr="00000BCD" w:rsidRDefault="002E29D3"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3B3506CA" w14:textId="4742AB2B" w:rsidR="00FD1795" w:rsidRDefault="00FD1795" w:rsidP="008D5F1A">
      <w:pPr>
        <w:spacing w:beforeLines="50" w:before="120" w:after="0" w:line="288" w:lineRule="auto"/>
        <w:jc w:val="both"/>
        <w:rPr>
          <w:rFonts w:ascii="Arial" w:hAnsi="Arial" w:cs="Arial"/>
          <w:lang w:eastAsia="zh-CN"/>
        </w:rPr>
      </w:pPr>
    </w:p>
    <w:p w14:paraId="63AD5E65" w14:textId="23DFF8CB" w:rsidR="006A28E4" w:rsidRPr="006A28E4" w:rsidRDefault="006A28E4" w:rsidP="006A28E4">
      <w:pPr>
        <w:spacing w:beforeLines="50" w:before="120" w:after="0" w:line="288" w:lineRule="auto"/>
        <w:jc w:val="center"/>
        <w:rPr>
          <w:rFonts w:ascii="Arial" w:hAnsi="Arial" w:cs="Arial"/>
          <w:b/>
          <w:bCs/>
          <w:lang w:eastAsia="zh-CN"/>
        </w:rPr>
      </w:pPr>
      <w:r w:rsidRPr="006A28E4">
        <w:rPr>
          <w:rFonts w:ascii="Arial" w:hAnsi="Arial" w:cs="Arial"/>
          <w:b/>
          <w:bCs/>
          <w:lang w:eastAsia="zh-CN"/>
        </w:rPr>
        <w:t>Table 1</w:t>
      </w:r>
      <w:r>
        <w:rPr>
          <w:rFonts w:ascii="Arial" w:hAnsi="Arial" w:cs="Arial"/>
          <w:b/>
          <w:bCs/>
          <w:lang w:eastAsia="zh-CN"/>
        </w:rPr>
        <w:t xml:space="preserve">5: </w:t>
      </w:r>
      <w:r w:rsidRPr="00F33301">
        <w:rPr>
          <w:rFonts w:ascii="Arial" w:hAnsi="Arial" w:cs="Arial"/>
          <w:b/>
          <w:bCs/>
          <w:lang w:eastAsia="zh-CN"/>
        </w:rPr>
        <w:t xml:space="preserve">UE power consumptions for evaluation case </w:t>
      </w:r>
      <w:r>
        <w:rPr>
          <w:rFonts w:ascii="Arial" w:hAnsi="Arial" w:cs="Arial"/>
          <w:b/>
          <w:bCs/>
          <w:lang w:eastAsia="zh-CN"/>
        </w:rPr>
        <w:t>12</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887A29" w14:paraId="3803F698" w14:textId="77777777" w:rsidTr="008238E2">
        <w:tc>
          <w:tcPr>
            <w:tcW w:w="1294" w:type="dxa"/>
          </w:tcPr>
          <w:p w14:paraId="1B1F6217" w14:textId="77777777" w:rsidR="00887A29" w:rsidRPr="004E5D28" w:rsidRDefault="00887A29"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1E02BB1D" w14:textId="77777777" w:rsidR="00887A29" w:rsidRPr="004E5D28" w:rsidRDefault="00887A29"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69D10832" w14:textId="77777777" w:rsidR="00887A29" w:rsidRPr="004E5D28" w:rsidRDefault="00887A29"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13345D01" w14:textId="77777777" w:rsidR="00887A29" w:rsidRPr="004E5D28" w:rsidRDefault="00887A29"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5AE0A5FC" w14:textId="77777777" w:rsidR="00887A29" w:rsidRPr="004E5D28" w:rsidRDefault="00887A29"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774C9E58" w14:textId="77777777" w:rsidR="00887A29" w:rsidRPr="004E5D28" w:rsidRDefault="00887A29"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51638217" w14:textId="77777777" w:rsidR="00887A29" w:rsidRPr="004E5D28" w:rsidRDefault="00887A29"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71828A63" w14:textId="77777777" w:rsidR="00887A29" w:rsidRPr="004E5D28" w:rsidRDefault="00887A29"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887A29" w14:paraId="00330F4A" w14:textId="77777777" w:rsidTr="008238E2">
        <w:tc>
          <w:tcPr>
            <w:tcW w:w="1294" w:type="dxa"/>
            <w:vMerge w:val="restart"/>
          </w:tcPr>
          <w:p w14:paraId="0B17FE2A" w14:textId="444B1293" w:rsidR="00887A29" w:rsidRPr="004E5D28" w:rsidRDefault="00887A2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Case 1</w:t>
            </w:r>
            <w:r w:rsidR="00E95D2C">
              <w:rPr>
                <w:rFonts w:ascii="Arial" w:hAnsi="Arial" w:cs="Arial"/>
                <w:sz w:val="18"/>
                <w:szCs w:val="18"/>
                <w:lang w:eastAsia="zh-CN"/>
              </w:rPr>
              <w:t>2</w:t>
            </w:r>
          </w:p>
        </w:tc>
        <w:tc>
          <w:tcPr>
            <w:tcW w:w="1820" w:type="dxa"/>
          </w:tcPr>
          <w:p w14:paraId="327E35AD" w14:textId="77777777" w:rsidR="00887A29" w:rsidRPr="004E5D28" w:rsidRDefault="00887A29"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vAlign w:val="bottom"/>
          </w:tcPr>
          <w:p w14:paraId="2EDDEBF7" w14:textId="77777777" w:rsidR="00887A29" w:rsidRPr="004E5D28" w:rsidRDefault="00887A29"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vAlign w:val="bottom"/>
          </w:tcPr>
          <w:p w14:paraId="12B22C77" w14:textId="77777777" w:rsidR="00887A29" w:rsidRPr="004E5D28" w:rsidRDefault="00887A29"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58607A84" w14:textId="77777777" w:rsidR="00887A29" w:rsidRPr="004E5D28" w:rsidRDefault="00887A29"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0848F705" w14:textId="77777777" w:rsidR="00887A29" w:rsidRPr="004E5D28" w:rsidRDefault="00887A29"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72391EDB" w14:textId="77777777" w:rsidR="00887A29" w:rsidRPr="004E5D28" w:rsidRDefault="00887A29"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200</w:t>
            </w:r>
          </w:p>
        </w:tc>
        <w:tc>
          <w:tcPr>
            <w:tcW w:w="993" w:type="dxa"/>
            <w:vAlign w:val="bottom"/>
          </w:tcPr>
          <w:p w14:paraId="14619F90" w14:textId="72689942" w:rsidR="00887A29" w:rsidRPr="004E5D28" w:rsidRDefault="00887A2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0.48%</w:t>
            </w:r>
          </w:p>
        </w:tc>
      </w:tr>
      <w:tr w:rsidR="00887A29" w14:paraId="0A6EBDB9" w14:textId="77777777" w:rsidTr="008238E2">
        <w:tc>
          <w:tcPr>
            <w:tcW w:w="1294" w:type="dxa"/>
            <w:vMerge/>
          </w:tcPr>
          <w:p w14:paraId="2E8DE32A" w14:textId="77777777" w:rsidR="00887A29" w:rsidRPr="004E5D28" w:rsidRDefault="00887A29" w:rsidP="008238E2">
            <w:pPr>
              <w:snapToGrid w:val="0"/>
              <w:spacing w:before="0" w:after="0" w:line="240" w:lineRule="auto"/>
              <w:rPr>
                <w:rFonts w:ascii="Arial" w:hAnsi="Arial" w:cs="Arial"/>
                <w:sz w:val="18"/>
                <w:szCs w:val="18"/>
                <w:lang w:eastAsia="zh-CN"/>
              </w:rPr>
            </w:pPr>
          </w:p>
        </w:tc>
        <w:tc>
          <w:tcPr>
            <w:tcW w:w="1820" w:type="dxa"/>
          </w:tcPr>
          <w:p w14:paraId="145092A9" w14:textId="77777777" w:rsidR="00887A29" w:rsidRPr="004E5D28" w:rsidRDefault="00887A29"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PRS measurement</w:t>
            </w:r>
          </w:p>
        </w:tc>
        <w:tc>
          <w:tcPr>
            <w:tcW w:w="992" w:type="dxa"/>
          </w:tcPr>
          <w:p w14:paraId="72170D0C" w14:textId="77777777" w:rsidR="00887A29" w:rsidRPr="004E5D28" w:rsidRDefault="00887A29"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2" w:type="dxa"/>
            <w:vAlign w:val="bottom"/>
          </w:tcPr>
          <w:p w14:paraId="795C7347" w14:textId="77777777" w:rsidR="00887A29" w:rsidRPr="004E5D28" w:rsidRDefault="00887A29"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134" w:type="dxa"/>
            <w:vAlign w:val="bottom"/>
          </w:tcPr>
          <w:p w14:paraId="6ABF569D" w14:textId="77777777" w:rsidR="00887A29" w:rsidRPr="004E5D28" w:rsidRDefault="00887A29"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496AAD8F" w14:textId="77777777" w:rsidR="00887A29" w:rsidRPr="004E5D28" w:rsidRDefault="00887A29"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7" w:type="dxa"/>
            <w:vAlign w:val="bottom"/>
          </w:tcPr>
          <w:p w14:paraId="1C912FB4" w14:textId="77777777" w:rsidR="00887A29" w:rsidRPr="004E5D28" w:rsidRDefault="00887A29"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120</w:t>
            </w:r>
          </w:p>
        </w:tc>
        <w:tc>
          <w:tcPr>
            <w:tcW w:w="993" w:type="dxa"/>
          </w:tcPr>
          <w:p w14:paraId="08DFBD53" w14:textId="0AD35CBD" w:rsidR="00887A29" w:rsidRPr="004E5D28" w:rsidRDefault="00887A2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0.29%</w:t>
            </w:r>
          </w:p>
        </w:tc>
      </w:tr>
      <w:tr w:rsidR="00887A29" w14:paraId="14ED2798" w14:textId="77777777" w:rsidTr="008238E2">
        <w:tc>
          <w:tcPr>
            <w:tcW w:w="1294" w:type="dxa"/>
            <w:vMerge/>
          </w:tcPr>
          <w:p w14:paraId="557107E5" w14:textId="77777777" w:rsidR="00887A29" w:rsidRPr="004E5D28" w:rsidRDefault="00887A29" w:rsidP="008238E2">
            <w:pPr>
              <w:snapToGrid w:val="0"/>
              <w:spacing w:before="0" w:after="0" w:line="240" w:lineRule="auto"/>
              <w:rPr>
                <w:rFonts w:ascii="Arial" w:hAnsi="Arial" w:cs="Arial"/>
                <w:sz w:val="18"/>
                <w:szCs w:val="18"/>
                <w:lang w:eastAsia="zh-CN"/>
              </w:rPr>
            </w:pPr>
          </w:p>
        </w:tc>
        <w:tc>
          <w:tcPr>
            <w:tcW w:w="1820" w:type="dxa"/>
          </w:tcPr>
          <w:p w14:paraId="6C48C40A" w14:textId="77777777" w:rsidR="00887A29" w:rsidRPr="004E5D28" w:rsidRDefault="00887A29"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Deep sleep</w:t>
            </w:r>
          </w:p>
        </w:tc>
        <w:tc>
          <w:tcPr>
            <w:tcW w:w="992" w:type="dxa"/>
          </w:tcPr>
          <w:p w14:paraId="3E95AA65" w14:textId="77777777" w:rsidR="00887A29" w:rsidRPr="004E5D28" w:rsidRDefault="00887A29"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992" w:type="dxa"/>
            <w:vAlign w:val="bottom"/>
          </w:tcPr>
          <w:p w14:paraId="0EB6BACA" w14:textId="77777777" w:rsidR="00887A29" w:rsidRPr="004E5D28" w:rsidRDefault="00887A29" w:rsidP="008238E2">
            <w:pPr>
              <w:snapToGrid w:val="0"/>
              <w:spacing w:before="0" w:after="0" w:line="240" w:lineRule="auto"/>
              <w:rPr>
                <w:rFonts w:ascii="Arial" w:hAnsi="Arial" w:cs="Arial"/>
                <w:sz w:val="18"/>
                <w:szCs w:val="18"/>
                <w:lang w:eastAsia="zh-CN"/>
              </w:rPr>
            </w:pPr>
          </w:p>
        </w:tc>
        <w:tc>
          <w:tcPr>
            <w:tcW w:w="1134" w:type="dxa"/>
            <w:vAlign w:val="bottom"/>
          </w:tcPr>
          <w:p w14:paraId="13287F8C" w14:textId="77777777" w:rsidR="00887A29" w:rsidRPr="004E5D28" w:rsidRDefault="00887A29" w:rsidP="008238E2">
            <w:pPr>
              <w:snapToGrid w:val="0"/>
              <w:spacing w:before="0" w:after="0" w:line="240" w:lineRule="auto"/>
              <w:rPr>
                <w:rFonts w:ascii="Arial" w:hAnsi="Arial" w:cs="Arial"/>
                <w:sz w:val="18"/>
                <w:szCs w:val="18"/>
                <w:lang w:eastAsia="zh-CN"/>
              </w:rPr>
            </w:pPr>
          </w:p>
        </w:tc>
        <w:tc>
          <w:tcPr>
            <w:tcW w:w="1418" w:type="dxa"/>
            <w:vAlign w:val="bottom"/>
          </w:tcPr>
          <w:p w14:paraId="13B1DF20" w14:textId="6534431F" w:rsidR="00887A29" w:rsidRPr="004E5D28" w:rsidRDefault="00887A29"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r>
              <w:rPr>
                <w:rFonts w:ascii="Arial" w:hAnsi="Arial" w:cs="Arial"/>
                <w:sz w:val="18"/>
                <w:szCs w:val="18"/>
                <w:lang w:eastAsia="zh-CN"/>
              </w:rPr>
              <w:t>911</w:t>
            </w:r>
          </w:p>
        </w:tc>
        <w:tc>
          <w:tcPr>
            <w:tcW w:w="1417" w:type="dxa"/>
            <w:vAlign w:val="bottom"/>
          </w:tcPr>
          <w:p w14:paraId="29C98A1F" w14:textId="2EC6643F" w:rsidR="00887A29" w:rsidRPr="004E5D28" w:rsidRDefault="00887A29"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r>
              <w:rPr>
                <w:rFonts w:ascii="Arial" w:hAnsi="Arial" w:cs="Arial"/>
                <w:sz w:val="18"/>
                <w:szCs w:val="18"/>
                <w:lang w:eastAsia="zh-CN"/>
              </w:rPr>
              <w:t>911</w:t>
            </w:r>
          </w:p>
        </w:tc>
        <w:tc>
          <w:tcPr>
            <w:tcW w:w="993" w:type="dxa"/>
          </w:tcPr>
          <w:p w14:paraId="33C48348" w14:textId="4BEB6081" w:rsidR="00887A29" w:rsidRPr="004E5D28" w:rsidRDefault="00887A2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97.73%</w:t>
            </w:r>
          </w:p>
        </w:tc>
      </w:tr>
      <w:tr w:rsidR="00887A29" w14:paraId="08D0AC0F" w14:textId="77777777" w:rsidTr="008238E2">
        <w:tc>
          <w:tcPr>
            <w:tcW w:w="1294" w:type="dxa"/>
            <w:vMerge/>
          </w:tcPr>
          <w:p w14:paraId="69149BCD" w14:textId="77777777" w:rsidR="00887A29" w:rsidRPr="004E5D28" w:rsidRDefault="00887A29" w:rsidP="008238E2">
            <w:pPr>
              <w:snapToGrid w:val="0"/>
              <w:spacing w:before="0" w:after="0" w:line="240" w:lineRule="auto"/>
              <w:rPr>
                <w:rFonts w:ascii="Arial" w:hAnsi="Arial" w:cs="Arial"/>
                <w:sz w:val="18"/>
                <w:szCs w:val="18"/>
                <w:lang w:eastAsia="zh-CN"/>
              </w:rPr>
            </w:pPr>
          </w:p>
        </w:tc>
        <w:tc>
          <w:tcPr>
            <w:tcW w:w="1820" w:type="dxa"/>
          </w:tcPr>
          <w:p w14:paraId="56AA0068" w14:textId="77777777" w:rsidR="00887A29" w:rsidRPr="004E5D28" w:rsidRDefault="00887A29"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52DE7610" w14:textId="77777777" w:rsidR="00887A29" w:rsidRPr="004E5D28" w:rsidRDefault="00887A29"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vAlign w:val="bottom"/>
          </w:tcPr>
          <w:p w14:paraId="3B642D50" w14:textId="77777777" w:rsidR="00887A29" w:rsidRPr="004E5D28" w:rsidRDefault="00887A29" w:rsidP="008238E2">
            <w:pPr>
              <w:snapToGrid w:val="0"/>
              <w:spacing w:before="0" w:after="0" w:line="240" w:lineRule="auto"/>
              <w:rPr>
                <w:rFonts w:ascii="Arial" w:hAnsi="Arial" w:cs="Arial"/>
                <w:sz w:val="18"/>
                <w:szCs w:val="18"/>
                <w:lang w:eastAsia="zh-CN"/>
              </w:rPr>
            </w:pPr>
          </w:p>
        </w:tc>
        <w:tc>
          <w:tcPr>
            <w:tcW w:w="1134" w:type="dxa"/>
            <w:vAlign w:val="bottom"/>
          </w:tcPr>
          <w:p w14:paraId="0D2B2650" w14:textId="77777777" w:rsidR="00887A29" w:rsidRPr="004E5D28" w:rsidRDefault="00887A29" w:rsidP="008238E2">
            <w:pPr>
              <w:snapToGrid w:val="0"/>
              <w:spacing w:before="0" w:after="0" w:line="240" w:lineRule="auto"/>
              <w:rPr>
                <w:rFonts w:ascii="Arial" w:hAnsi="Arial" w:cs="Arial"/>
                <w:sz w:val="18"/>
                <w:szCs w:val="18"/>
                <w:lang w:eastAsia="zh-CN"/>
              </w:rPr>
            </w:pPr>
          </w:p>
        </w:tc>
        <w:tc>
          <w:tcPr>
            <w:tcW w:w="1418" w:type="dxa"/>
            <w:vAlign w:val="bottom"/>
          </w:tcPr>
          <w:p w14:paraId="4B699325" w14:textId="3DA7DF83" w:rsidR="00887A29" w:rsidRPr="004E5D28" w:rsidRDefault="00887A2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417" w:type="dxa"/>
            <w:vAlign w:val="bottom"/>
          </w:tcPr>
          <w:p w14:paraId="2C3EC23E" w14:textId="620E89B1" w:rsidR="00887A29" w:rsidRPr="004E5D28" w:rsidRDefault="00887A2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180</w:t>
            </w:r>
          </w:p>
        </w:tc>
        <w:tc>
          <w:tcPr>
            <w:tcW w:w="993" w:type="dxa"/>
          </w:tcPr>
          <w:p w14:paraId="7EAE8927" w14:textId="6426DC31" w:rsidR="00887A29" w:rsidRPr="004E5D28" w:rsidRDefault="00887A2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0.43%</w:t>
            </w:r>
          </w:p>
        </w:tc>
      </w:tr>
      <w:tr w:rsidR="00887A29" w14:paraId="1FD209B1" w14:textId="77777777" w:rsidTr="008238E2">
        <w:tc>
          <w:tcPr>
            <w:tcW w:w="1294" w:type="dxa"/>
            <w:vMerge/>
          </w:tcPr>
          <w:p w14:paraId="48657DE9" w14:textId="77777777" w:rsidR="00887A29" w:rsidRPr="004E5D28" w:rsidRDefault="00887A29" w:rsidP="008238E2">
            <w:pPr>
              <w:snapToGrid w:val="0"/>
              <w:spacing w:after="0"/>
              <w:rPr>
                <w:rFonts w:ascii="Arial" w:hAnsi="Arial" w:cs="Arial"/>
                <w:sz w:val="18"/>
                <w:szCs w:val="18"/>
                <w:lang w:eastAsia="zh-CN"/>
              </w:rPr>
            </w:pPr>
          </w:p>
        </w:tc>
        <w:tc>
          <w:tcPr>
            <w:tcW w:w="1820" w:type="dxa"/>
          </w:tcPr>
          <w:p w14:paraId="789C31E7" w14:textId="77777777" w:rsidR="00887A29" w:rsidRPr="004E5D28" w:rsidRDefault="00887A29"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tc>
        <w:tc>
          <w:tcPr>
            <w:tcW w:w="992" w:type="dxa"/>
          </w:tcPr>
          <w:p w14:paraId="1B335817" w14:textId="77777777" w:rsidR="00887A29" w:rsidRDefault="00887A29" w:rsidP="008238E2">
            <w:pPr>
              <w:snapToGrid w:val="0"/>
              <w:spacing w:before="0" w:after="0" w:line="240" w:lineRule="auto"/>
              <w:rPr>
                <w:rFonts w:ascii="Arial" w:hAnsi="Arial" w:cs="Arial"/>
                <w:sz w:val="18"/>
                <w:szCs w:val="18"/>
                <w:lang w:eastAsia="zh-CN"/>
              </w:rPr>
            </w:pPr>
          </w:p>
        </w:tc>
        <w:tc>
          <w:tcPr>
            <w:tcW w:w="992" w:type="dxa"/>
            <w:vAlign w:val="bottom"/>
          </w:tcPr>
          <w:p w14:paraId="1BC736DC" w14:textId="77777777" w:rsidR="00887A29" w:rsidRPr="004E5D28" w:rsidRDefault="00887A29" w:rsidP="008238E2">
            <w:pPr>
              <w:snapToGrid w:val="0"/>
              <w:spacing w:before="0" w:after="0" w:line="240" w:lineRule="auto"/>
              <w:rPr>
                <w:rFonts w:ascii="Arial" w:hAnsi="Arial" w:cs="Arial"/>
                <w:sz w:val="18"/>
                <w:szCs w:val="18"/>
                <w:lang w:eastAsia="zh-CN"/>
              </w:rPr>
            </w:pPr>
          </w:p>
        </w:tc>
        <w:tc>
          <w:tcPr>
            <w:tcW w:w="1134" w:type="dxa"/>
            <w:vAlign w:val="bottom"/>
          </w:tcPr>
          <w:p w14:paraId="44905ADB" w14:textId="77777777" w:rsidR="00887A29" w:rsidRPr="004E5D28" w:rsidRDefault="00887A29" w:rsidP="008238E2">
            <w:pPr>
              <w:snapToGrid w:val="0"/>
              <w:spacing w:before="0" w:after="0" w:line="240" w:lineRule="auto"/>
              <w:rPr>
                <w:rFonts w:ascii="Arial" w:hAnsi="Arial" w:cs="Arial"/>
                <w:sz w:val="18"/>
                <w:szCs w:val="18"/>
                <w:lang w:eastAsia="zh-CN"/>
              </w:rPr>
            </w:pPr>
          </w:p>
        </w:tc>
        <w:tc>
          <w:tcPr>
            <w:tcW w:w="1418" w:type="dxa"/>
            <w:vAlign w:val="bottom"/>
          </w:tcPr>
          <w:p w14:paraId="70FA6197" w14:textId="77777777" w:rsidR="00887A29" w:rsidRDefault="00887A29" w:rsidP="008238E2">
            <w:pPr>
              <w:snapToGrid w:val="0"/>
              <w:spacing w:before="0" w:after="0" w:line="240" w:lineRule="auto"/>
              <w:rPr>
                <w:rFonts w:ascii="Arial" w:hAnsi="Arial" w:cs="Arial"/>
                <w:sz w:val="18"/>
                <w:szCs w:val="18"/>
                <w:lang w:eastAsia="zh-CN"/>
              </w:rPr>
            </w:pPr>
          </w:p>
        </w:tc>
        <w:tc>
          <w:tcPr>
            <w:tcW w:w="1417" w:type="dxa"/>
            <w:vAlign w:val="bottom"/>
          </w:tcPr>
          <w:p w14:paraId="507EDC7C" w14:textId="77777777" w:rsidR="00887A29" w:rsidRDefault="00887A29" w:rsidP="008238E2">
            <w:pPr>
              <w:snapToGrid w:val="0"/>
              <w:spacing w:before="0" w:after="0" w:line="240" w:lineRule="auto"/>
              <w:rPr>
                <w:rFonts w:ascii="Arial" w:hAnsi="Arial" w:cs="Arial"/>
                <w:sz w:val="18"/>
                <w:szCs w:val="18"/>
                <w:lang w:eastAsia="zh-CN"/>
              </w:rPr>
            </w:pPr>
          </w:p>
        </w:tc>
        <w:tc>
          <w:tcPr>
            <w:tcW w:w="993" w:type="dxa"/>
          </w:tcPr>
          <w:p w14:paraId="2DDD59FD" w14:textId="77777777" w:rsidR="00887A29" w:rsidRDefault="00887A29" w:rsidP="008238E2">
            <w:pPr>
              <w:snapToGrid w:val="0"/>
              <w:spacing w:before="0" w:after="0" w:line="240" w:lineRule="auto"/>
              <w:rPr>
                <w:rFonts w:ascii="Arial" w:hAnsi="Arial" w:cs="Arial"/>
                <w:sz w:val="18"/>
                <w:szCs w:val="18"/>
                <w:lang w:eastAsia="zh-CN"/>
              </w:rPr>
            </w:pPr>
          </w:p>
        </w:tc>
      </w:tr>
      <w:tr w:rsidR="00887A29" w14:paraId="2F12DF05" w14:textId="77777777" w:rsidTr="008238E2">
        <w:tc>
          <w:tcPr>
            <w:tcW w:w="1294" w:type="dxa"/>
            <w:vMerge/>
          </w:tcPr>
          <w:p w14:paraId="57CA896A" w14:textId="77777777" w:rsidR="00887A29" w:rsidRPr="004E5D28" w:rsidRDefault="00887A29" w:rsidP="008238E2">
            <w:pPr>
              <w:snapToGrid w:val="0"/>
              <w:spacing w:before="0" w:after="0" w:line="240" w:lineRule="auto"/>
              <w:rPr>
                <w:rFonts w:ascii="Arial" w:hAnsi="Arial" w:cs="Arial"/>
                <w:sz w:val="18"/>
                <w:szCs w:val="18"/>
                <w:lang w:eastAsia="zh-CN"/>
              </w:rPr>
            </w:pPr>
          </w:p>
        </w:tc>
        <w:tc>
          <w:tcPr>
            <w:tcW w:w="1820" w:type="dxa"/>
          </w:tcPr>
          <w:p w14:paraId="1006979B" w14:textId="77777777" w:rsidR="00887A29" w:rsidRPr="004E5D28" w:rsidRDefault="00887A29"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Deep sleep</w:t>
            </w:r>
          </w:p>
        </w:tc>
        <w:tc>
          <w:tcPr>
            <w:tcW w:w="992" w:type="dxa"/>
          </w:tcPr>
          <w:p w14:paraId="67F2BE98" w14:textId="77777777" w:rsidR="00887A29" w:rsidRPr="004E5D28" w:rsidRDefault="00887A29"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992" w:type="dxa"/>
            <w:vAlign w:val="bottom"/>
          </w:tcPr>
          <w:p w14:paraId="6686AA47" w14:textId="77777777" w:rsidR="00887A29" w:rsidRPr="004E5D28" w:rsidRDefault="00887A29"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p>
        </w:tc>
        <w:tc>
          <w:tcPr>
            <w:tcW w:w="1134" w:type="dxa"/>
            <w:vAlign w:val="bottom"/>
          </w:tcPr>
          <w:p w14:paraId="573F568F" w14:textId="77777777" w:rsidR="00887A29" w:rsidRPr="004E5D28" w:rsidRDefault="00887A29"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33E893F3" w14:textId="77777777" w:rsidR="00887A29" w:rsidRPr="004E5D28" w:rsidRDefault="00887A29"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p>
        </w:tc>
        <w:tc>
          <w:tcPr>
            <w:tcW w:w="1417" w:type="dxa"/>
            <w:vAlign w:val="bottom"/>
          </w:tcPr>
          <w:p w14:paraId="7C80AF9C" w14:textId="77777777" w:rsidR="00887A29" w:rsidRPr="004E5D28" w:rsidRDefault="00887A29"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450</w:t>
            </w:r>
          </w:p>
        </w:tc>
        <w:tc>
          <w:tcPr>
            <w:tcW w:w="993" w:type="dxa"/>
          </w:tcPr>
          <w:p w14:paraId="6FDDE7CF" w14:textId="68C3E1D5" w:rsidR="00887A29" w:rsidRPr="004E5D28" w:rsidRDefault="00887A2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1.07%</w:t>
            </w:r>
          </w:p>
        </w:tc>
      </w:tr>
      <w:tr w:rsidR="00887A29" w14:paraId="54D8D5CE" w14:textId="77777777" w:rsidTr="008238E2">
        <w:tc>
          <w:tcPr>
            <w:tcW w:w="6232" w:type="dxa"/>
            <w:gridSpan w:val="5"/>
          </w:tcPr>
          <w:p w14:paraId="02028F2C" w14:textId="77777777" w:rsidR="00887A29" w:rsidRPr="00000BCD" w:rsidRDefault="00887A29"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20.48s)</w:t>
            </w:r>
          </w:p>
        </w:tc>
        <w:tc>
          <w:tcPr>
            <w:tcW w:w="1418" w:type="dxa"/>
          </w:tcPr>
          <w:p w14:paraId="373B41FC" w14:textId="77777777" w:rsidR="00887A29" w:rsidRPr="00000BCD" w:rsidRDefault="00887A29"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40960</w:t>
            </w:r>
          </w:p>
        </w:tc>
        <w:tc>
          <w:tcPr>
            <w:tcW w:w="1417" w:type="dxa"/>
          </w:tcPr>
          <w:p w14:paraId="775F2076" w14:textId="4D0146F4" w:rsidR="00887A29" w:rsidRPr="00000BCD" w:rsidRDefault="00887A29"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41861</w:t>
            </w:r>
          </w:p>
        </w:tc>
        <w:tc>
          <w:tcPr>
            <w:tcW w:w="993" w:type="dxa"/>
          </w:tcPr>
          <w:p w14:paraId="176D3D64" w14:textId="77777777" w:rsidR="00887A29" w:rsidRPr="00000BCD" w:rsidRDefault="00887A29"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5B01746F" w14:textId="032BE884" w:rsidR="00866487" w:rsidRDefault="00866487" w:rsidP="008D5F1A">
      <w:pPr>
        <w:spacing w:beforeLines="50" w:before="120" w:after="0" w:line="288" w:lineRule="auto"/>
        <w:jc w:val="both"/>
        <w:rPr>
          <w:rFonts w:ascii="Arial" w:hAnsi="Arial" w:cs="Arial"/>
          <w:lang w:eastAsia="zh-CN"/>
        </w:rPr>
      </w:pPr>
    </w:p>
    <w:p w14:paraId="4683C60D" w14:textId="7F675C80" w:rsidR="00B66215" w:rsidRPr="006A28E4" w:rsidRDefault="006A28E4" w:rsidP="006A28E4">
      <w:pPr>
        <w:spacing w:beforeLines="50" w:before="120" w:after="0" w:line="288" w:lineRule="auto"/>
        <w:jc w:val="center"/>
        <w:rPr>
          <w:rFonts w:ascii="Arial" w:hAnsi="Arial" w:cs="Arial"/>
          <w:b/>
          <w:bCs/>
          <w:lang w:eastAsia="zh-CN"/>
        </w:rPr>
      </w:pPr>
      <w:r w:rsidRPr="006A28E4">
        <w:rPr>
          <w:rFonts w:ascii="Arial" w:hAnsi="Arial" w:cs="Arial"/>
          <w:b/>
          <w:bCs/>
          <w:lang w:eastAsia="zh-CN"/>
        </w:rPr>
        <w:t>Table 1</w:t>
      </w:r>
      <w:r>
        <w:rPr>
          <w:rFonts w:ascii="Arial" w:hAnsi="Arial" w:cs="Arial"/>
          <w:b/>
          <w:bCs/>
          <w:lang w:eastAsia="zh-CN"/>
        </w:rPr>
        <w:t xml:space="preserve">6: </w:t>
      </w:r>
      <w:r w:rsidRPr="00F33301">
        <w:rPr>
          <w:rFonts w:ascii="Arial" w:hAnsi="Arial" w:cs="Arial"/>
          <w:b/>
          <w:bCs/>
          <w:lang w:eastAsia="zh-CN"/>
        </w:rPr>
        <w:t xml:space="preserve">UE power consumptions for evaluation case </w:t>
      </w:r>
      <w:r>
        <w:rPr>
          <w:rFonts w:ascii="Arial" w:hAnsi="Arial" w:cs="Arial"/>
          <w:b/>
          <w:bCs/>
          <w:lang w:eastAsia="zh-CN"/>
        </w:rPr>
        <w:t>13</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F2061C" w14:paraId="36E96BF4" w14:textId="77777777" w:rsidTr="008238E2">
        <w:tc>
          <w:tcPr>
            <w:tcW w:w="1294" w:type="dxa"/>
          </w:tcPr>
          <w:p w14:paraId="3D4866AE"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1D980877"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6C897C3E"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71704D82"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7C5A5F25"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32011670"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6EC6943C"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5331C1EC"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F2061C" w14:paraId="07B61CC9" w14:textId="77777777" w:rsidTr="008238E2">
        <w:tc>
          <w:tcPr>
            <w:tcW w:w="1294" w:type="dxa"/>
            <w:vMerge w:val="restart"/>
          </w:tcPr>
          <w:p w14:paraId="33DF34BA" w14:textId="0CBA3F55"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Case 13</w:t>
            </w:r>
          </w:p>
        </w:tc>
        <w:tc>
          <w:tcPr>
            <w:tcW w:w="1820" w:type="dxa"/>
          </w:tcPr>
          <w:p w14:paraId="14F6892F" w14:textId="77777777" w:rsidR="00F2061C" w:rsidRPr="004E5D28" w:rsidRDefault="00F2061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vAlign w:val="bottom"/>
          </w:tcPr>
          <w:p w14:paraId="50F979BC"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vAlign w:val="bottom"/>
          </w:tcPr>
          <w:p w14:paraId="0DBFFAD7"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1906BFE8"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32FCEACB"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2BC83A79"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200</w:t>
            </w:r>
          </w:p>
        </w:tc>
        <w:tc>
          <w:tcPr>
            <w:tcW w:w="993" w:type="dxa"/>
            <w:vAlign w:val="bottom"/>
          </w:tcPr>
          <w:p w14:paraId="3B780DCC"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0.47%</w:t>
            </w:r>
          </w:p>
        </w:tc>
      </w:tr>
      <w:tr w:rsidR="00F2061C" w14:paraId="3B199782" w14:textId="77777777" w:rsidTr="008238E2">
        <w:tc>
          <w:tcPr>
            <w:tcW w:w="1294" w:type="dxa"/>
            <w:vMerge/>
          </w:tcPr>
          <w:p w14:paraId="707AFE0B"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820" w:type="dxa"/>
          </w:tcPr>
          <w:p w14:paraId="3970E096" w14:textId="77777777" w:rsidR="00F2061C" w:rsidRPr="004E5D28" w:rsidRDefault="00F2061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Paging</w:t>
            </w:r>
          </w:p>
        </w:tc>
        <w:tc>
          <w:tcPr>
            <w:tcW w:w="992" w:type="dxa"/>
          </w:tcPr>
          <w:p w14:paraId="3A64A63F"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0.1*120 + 0.9*50 = 57</w:t>
            </w:r>
          </w:p>
        </w:tc>
        <w:tc>
          <w:tcPr>
            <w:tcW w:w="992" w:type="dxa"/>
            <w:vAlign w:val="bottom"/>
          </w:tcPr>
          <w:p w14:paraId="424A8ADD"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40BE212B"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590B4324"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201B91B9"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228</w:t>
            </w:r>
          </w:p>
        </w:tc>
        <w:tc>
          <w:tcPr>
            <w:tcW w:w="993" w:type="dxa"/>
          </w:tcPr>
          <w:p w14:paraId="5CB23149"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0.54%</w:t>
            </w:r>
          </w:p>
        </w:tc>
      </w:tr>
      <w:tr w:rsidR="00F2061C" w14:paraId="0527758D" w14:textId="77777777" w:rsidTr="008238E2">
        <w:tc>
          <w:tcPr>
            <w:tcW w:w="1294" w:type="dxa"/>
            <w:vMerge/>
          </w:tcPr>
          <w:p w14:paraId="5FD635D5"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820" w:type="dxa"/>
          </w:tcPr>
          <w:p w14:paraId="37DC23E4" w14:textId="74C29E83"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SRS</w:t>
            </w:r>
          </w:p>
        </w:tc>
        <w:tc>
          <w:tcPr>
            <w:tcW w:w="992" w:type="dxa"/>
          </w:tcPr>
          <w:p w14:paraId="1359B0CE" w14:textId="512BB71E"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210</w:t>
            </w:r>
          </w:p>
        </w:tc>
        <w:tc>
          <w:tcPr>
            <w:tcW w:w="992" w:type="dxa"/>
            <w:vAlign w:val="bottom"/>
          </w:tcPr>
          <w:p w14:paraId="72E0938B"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134" w:type="dxa"/>
            <w:vAlign w:val="bottom"/>
          </w:tcPr>
          <w:p w14:paraId="2C892AFE"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2543108A"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7" w:type="dxa"/>
            <w:vAlign w:val="bottom"/>
          </w:tcPr>
          <w:p w14:paraId="18DE55CD" w14:textId="7BB167F6"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210</w:t>
            </w:r>
          </w:p>
        </w:tc>
        <w:tc>
          <w:tcPr>
            <w:tcW w:w="993" w:type="dxa"/>
          </w:tcPr>
          <w:p w14:paraId="248E60E2" w14:textId="469CF28A"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0.50%</w:t>
            </w:r>
          </w:p>
        </w:tc>
      </w:tr>
      <w:tr w:rsidR="00F2061C" w14:paraId="610169B1" w14:textId="77777777" w:rsidTr="008238E2">
        <w:tc>
          <w:tcPr>
            <w:tcW w:w="1294" w:type="dxa"/>
            <w:vMerge/>
          </w:tcPr>
          <w:p w14:paraId="55D56595"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820" w:type="dxa"/>
          </w:tcPr>
          <w:p w14:paraId="76A6EA47" w14:textId="77777777" w:rsidR="00F2061C" w:rsidRPr="004E5D28" w:rsidRDefault="00F2061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Deep sleep</w:t>
            </w:r>
          </w:p>
        </w:tc>
        <w:tc>
          <w:tcPr>
            <w:tcW w:w="992" w:type="dxa"/>
          </w:tcPr>
          <w:p w14:paraId="7C76AE3C"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992" w:type="dxa"/>
            <w:vAlign w:val="bottom"/>
          </w:tcPr>
          <w:p w14:paraId="70072B28"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134" w:type="dxa"/>
            <w:vAlign w:val="bottom"/>
          </w:tcPr>
          <w:p w14:paraId="5E0F8501"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418" w:type="dxa"/>
            <w:vAlign w:val="bottom"/>
          </w:tcPr>
          <w:p w14:paraId="146E71B9" w14:textId="257660DD"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r>
              <w:rPr>
                <w:rFonts w:ascii="Arial" w:hAnsi="Arial" w:cs="Arial"/>
                <w:sz w:val="18"/>
                <w:szCs w:val="18"/>
                <w:lang w:eastAsia="zh-CN"/>
              </w:rPr>
              <w:t>0902</w:t>
            </w:r>
          </w:p>
        </w:tc>
        <w:tc>
          <w:tcPr>
            <w:tcW w:w="1417" w:type="dxa"/>
            <w:vAlign w:val="bottom"/>
          </w:tcPr>
          <w:p w14:paraId="6C0D916F" w14:textId="56D4169C"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r>
              <w:rPr>
                <w:rFonts w:ascii="Arial" w:hAnsi="Arial" w:cs="Arial"/>
                <w:sz w:val="18"/>
                <w:szCs w:val="18"/>
                <w:lang w:eastAsia="zh-CN"/>
              </w:rPr>
              <w:t>902</w:t>
            </w:r>
          </w:p>
        </w:tc>
        <w:tc>
          <w:tcPr>
            <w:tcW w:w="993" w:type="dxa"/>
          </w:tcPr>
          <w:p w14:paraId="5F913740" w14:textId="4CDE3FAF"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96.48%</w:t>
            </w:r>
          </w:p>
        </w:tc>
      </w:tr>
      <w:tr w:rsidR="00F2061C" w14:paraId="2C079E96" w14:textId="77777777" w:rsidTr="008238E2">
        <w:tc>
          <w:tcPr>
            <w:tcW w:w="1294" w:type="dxa"/>
            <w:vMerge/>
          </w:tcPr>
          <w:p w14:paraId="0E40842B"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820" w:type="dxa"/>
          </w:tcPr>
          <w:p w14:paraId="5C1B296E" w14:textId="77777777" w:rsidR="00F2061C" w:rsidRPr="004E5D28" w:rsidRDefault="00F2061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19114990"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vAlign w:val="bottom"/>
          </w:tcPr>
          <w:p w14:paraId="473FE2AB"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134" w:type="dxa"/>
            <w:vAlign w:val="bottom"/>
          </w:tcPr>
          <w:p w14:paraId="78E78D4A"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418" w:type="dxa"/>
            <w:vAlign w:val="bottom"/>
          </w:tcPr>
          <w:p w14:paraId="6624418C" w14:textId="2F5EF8C4"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9</w:t>
            </w:r>
          </w:p>
        </w:tc>
        <w:tc>
          <w:tcPr>
            <w:tcW w:w="1417" w:type="dxa"/>
            <w:vAlign w:val="bottom"/>
          </w:tcPr>
          <w:p w14:paraId="17F386D5" w14:textId="70ED7B3D"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405</w:t>
            </w:r>
          </w:p>
        </w:tc>
        <w:tc>
          <w:tcPr>
            <w:tcW w:w="993" w:type="dxa"/>
          </w:tcPr>
          <w:p w14:paraId="74884D3A" w14:textId="501E65CA"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0.96%</w:t>
            </w:r>
          </w:p>
        </w:tc>
      </w:tr>
      <w:tr w:rsidR="00F2061C" w14:paraId="14E4547E" w14:textId="77777777" w:rsidTr="008238E2">
        <w:tc>
          <w:tcPr>
            <w:tcW w:w="1294" w:type="dxa"/>
            <w:vMerge/>
          </w:tcPr>
          <w:p w14:paraId="3B5BA55A" w14:textId="77777777" w:rsidR="00F2061C" w:rsidRPr="004E5D28" w:rsidRDefault="00F2061C" w:rsidP="008238E2">
            <w:pPr>
              <w:snapToGrid w:val="0"/>
              <w:spacing w:after="0"/>
              <w:rPr>
                <w:rFonts w:ascii="Arial" w:hAnsi="Arial" w:cs="Arial"/>
                <w:sz w:val="18"/>
                <w:szCs w:val="18"/>
                <w:lang w:eastAsia="zh-CN"/>
              </w:rPr>
            </w:pPr>
          </w:p>
        </w:tc>
        <w:tc>
          <w:tcPr>
            <w:tcW w:w="1820" w:type="dxa"/>
          </w:tcPr>
          <w:p w14:paraId="45E344C3" w14:textId="77777777" w:rsidR="00F2061C" w:rsidRPr="004E5D28" w:rsidRDefault="00F2061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tc>
        <w:tc>
          <w:tcPr>
            <w:tcW w:w="992" w:type="dxa"/>
          </w:tcPr>
          <w:p w14:paraId="3AD1C93A" w14:textId="77777777" w:rsidR="00F2061C" w:rsidRDefault="00F2061C" w:rsidP="008238E2">
            <w:pPr>
              <w:snapToGrid w:val="0"/>
              <w:spacing w:before="0" w:after="0" w:line="240" w:lineRule="auto"/>
              <w:rPr>
                <w:rFonts w:ascii="Arial" w:hAnsi="Arial" w:cs="Arial"/>
                <w:sz w:val="18"/>
                <w:szCs w:val="18"/>
                <w:lang w:eastAsia="zh-CN"/>
              </w:rPr>
            </w:pPr>
          </w:p>
        </w:tc>
        <w:tc>
          <w:tcPr>
            <w:tcW w:w="992" w:type="dxa"/>
            <w:vAlign w:val="bottom"/>
          </w:tcPr>
          <w:p w14:paraId="1D218E7D"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134" w:type="dxa"/>
            <w:vAlign w:val="bottom"/>
          </w:tcPr>
          <w:p w14:paraId="2B6411C6"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418" w:type="dxa"/>
            <w:vAlign w:val="bottom"/>
          </w:tcPr>
          <w:p w14:paraId="390AB3E5" w14:textId="77777777" w:rsidR="00F2061C" w:rsidRDefault="00F2061C" w:rsidP="008238E2">
            <w:pPr>
              <w:snapToGrid w:val="0"/>
              <w:spacing w:before="0" w:after="0" w:line="240" w:lineRule="auto"/>
              <w:rPr>
                <w:rFonts w:ascii="Arial" w:hAnsi="Arial" w:cs="Arial"/>
                <w:sz w:val="18"/>
                <w:szCs w:val="18"/>
                <w:lang w:eastAsia="zh-CN"/>
              </w:rPr>
            </w:pPr>
          </w:p>
        </w:tc>
        <w:tc>
          <w:tcPr>
            <w:tcW w:w="1417" w:type="dxa"/>
            <w:vAlign w:val="bottom"/>
          </w:tcPr>
          <w:p w14:paraId="6AA41F4C" w14:textId="77777777" w:rsidR="00F2061C" w:rsidRDefault="00F2061C" w:rsidP="008238E2">
            <w:pPr>
              <w:snapToGrid w:val="0"/>
              <w:spacing w:before="0" w:after="0" w:line="240" w:lineRule="auto"/>
              <w:rPr>
                <w:rFonts w:ascii="Arial" w:hAnsi="Arial" w:cs="Arial"/>
                <w:sz w:val="18"/>
                <w:szCs w:val="18"/>
                <w:lang w:eastAsia="zh-CN"/>
              </w:rPr>
            </w:pPr>
          </w:p>
        </w:tc>
        <w:tc>
          <w:tcPr>
            <w:tcW w:w="993" w:type="dxa"/>
          </w:tcPr>
          <w:p w14:paraId="35518EE9" w14:textId="77777777" w:rsidR="00F2061C" w:rsidRDefault="00F2061C" w:rsidP="008238E2">
            <w:pPr>
              <w:snapToGrid w:val="0"/>
              <w:spacing w:before="0" w:after="0" w:line="240" w:lineRule="auto"/>
              <w:rPr>
                <w:rFonts w:ascii="Arial" w:hAnsi="Arial" w:cs="Arial"/>
                <w:sz w:val="18"/>
                <w:szCs w:val="18"/>
                <w:lang w:eastAsia="zh-CN"/>
              </w:rPr>
            </w:pPr>
          </w:p>
        </w:tc>
      </w:tr>
      <w:tr w:rsidR="00F2061C" w14:paraId="13806B71" w14:textId="77777777" w:rsidTr="008238E2">
        <w:tc>
          <w:tcPr>
            <w:tcW w:w="1294" w:type="dxa"/>
            <w:vMerge/>
          </w:tcPr>
          <w:p w14:paraId="168A2311"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820" w:type="dxa"/>
          </w:tcPr>
          <w:p w14:paraId="4C700CFB" w14:textId="77777777" w:rsidR="00F2061C" w:rsidRPr="004E5D28" w:rsidRDefault="00F2061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Deep sleep</w:t>
            </w:r>
          </w:p>
        </w:tc>
        <w:tc>
          <w:tcPr>
            <w:tcW w:w="992" w:type="dxa"/>
          </w:tcPr>
          <w:p w14:paraId="01AECFCE"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992" w:type="dxa"/>
            <w:vAlign w:val="bottom"/>
          </w:tcPr>
          <w:p w14:paraId="2A66C46A"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p>
        </w:tc>
        <w:tc>
          <w:tcPr>
            <w:tcW w:w="1134" w:type="dxa"/>
            <w:vAlign w:val="bottom"/>
          </w:tcPr>
          <w:p w14:paraId="4389E14A"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1B94A901"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p>
        </w:tc>
        <w:tc>
          <w:tcPr>
            <w:tcW w:w="1417" w:type="dxa"/>
            <w:vAlign w:val="bottom"/>
          </w:tcPr>
          <w:p w14:paraId="31244C07"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450</w:t>
            </w:r>
          </w:p>
        </w:tc>
        <w:tc>
          <w:tcPr>
            <w:tcW w:w="993" w:type="dxa"/>
          </w:tcPr>
          <w:p w14:paraId="58857904"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1.06%</w:t>
            </w:r>
          </w:p>
        </w:tc>
      </w:tr>
      <w:tr w:rsidR="00F2061C" w14:paraId="06949083" w14:textId="77777777" w:rsidTr="008238E2">
        <w:tc>
          <w:tcPr>
            <w:tcW w:w="6232" w:type="dxa"/>
            <w:gridSpan w:val="5"/>
          </w:tcPr>
          <w:p w14:paraId="40A6917D" w14:textId="77777777" w:rsidR="00F2061C" w:rsidRPr="00000BCD" w:rsidRDefault="00F2061C"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20.48s)</w:t>
            </w:r>
          </w:p>
        </w:tc>
        <w:tc>
          <w:tcPr>
            <w:tcW w:w="1418" w:type="dxa"/>
          </w:tcPr>
          <w:p w14:paraId="51282E2B" w14:textId="77777777" w:rsidR="00F2061C" w:rsidRPr="00000BCD" w:rsidRDefault="00F2061C"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40960</w:t>
            </w:r>
          </w:p>
        </w:tc>
        <w:tc>
          <w:tcPr>
            <w:tcW w:w="1417" w:type="dxa"/>
          </w:tcPr>
          <w:p w14:paraId="0D800596" w14:textId="4844F340" w:rsidR="00F2061C" w:rsidRPr="00000BCD" w:rsidRDefault="00F2061C"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42395</w:t>
            </w:r>
          </w:p>
        </w:tc>
        <w:tc>
          <w:tcPr>
            <w:tcW w:w="993" w:type="dxa"/>
          </w:tcPr>
          <w:p w14:paraId="0362F66E" w14:textId="77777777" w:rsidR="00F2061C" w:rsidRPr="00000BCD" w:rsidRDefault="00F2061C"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38B9719D" w14:textId="02D944C6" w:rsidR="00F2061C" w:rsidRDefault="00F2061C" w:rsidP="008D5F1A">
      <w:pPr>
        <w:spacing w:beforeLines="50" w:before="120" w:after="0" w:line="288" w:lineRule="auto"/>
        <w:jc w:val="both"/>
        <w:rPr>
          <w:rFonts w:ascii="Arial" w:hAnsi="Arial" w:cs="Arial"/>
          <w:lang w:eastAsia="zh-CN"/>
        </w:rPr>
      </w:pPr>
    </w:p>
    <w:p w14:paraId="64301248" w14:textId="21199320" w:rsidR="006A28E4" w:rsidRPr="006A28E4" w:rsidRDefault="006A28E4" w:rsidP="006A28E4">
      <w:pPr>
        <w:spacing w:beforeLines="50" w:before="120" w:after="0" w:line="288" w:lineRule="auto"/>
        <w:jc w:val="center"/>
        <w:rPr>
          <w:rFonts w:ascii="Arial" w:hAnsi="Arial" w:cs="Arial"/>
          <w:b/>
          <w:bCs/>
          <w:lang w:eastAsia="zh-CN"/>
        </w:rPr>
      </w:pPr>
      <w:r w:rsidRPr="006A28E4">
        <w:rPr>
          <w:rFonts w:ascii="Arial" w:hAnsi="Arial" w:cs="Arial"/>
          <w:b/>
          <w:bCs/>
          <w:lang w:eastAsia="zh-CN"/>
        </w:rPr>
        <w:t>Table 1</w:t>
      </w:r>
      <w:r>
        <w:rPr>
          <w:rFonts w:ascii="Arial" w:hAnsi="Arial" w:cs="Arial"/>
          <w:b/>
          <w:bCs/>
          <w:lang w:eastAsia="zh-CN"/>
        </w:rPr>
        <w:t xml:space="preserve">7: </w:t>
      </w:r>
      <w:r w:rsidRPr="00F33301">
        <w:rPr>
          <w:rFonts w:ascii="Arial" w:hAnsi="Arial" w:cs="Arial"/>
          <w:b/>
          <w:bCs/>
          <w:lang w:eastAsia="zh-CN"/>
        </w:rPr>
        <w:t xml:space="preserve">UE power consumptions for evaluation case </w:t>
      </w:r>
      <w:r>
        <w:rPr>
          <w:rFonts w:ascii="Arial" w:hAnsi="Arial" w:cs="Arial"/>
          <w:b/>
          <w:bCs/>
          <w:lang w:eastAsia="zh-CN"/>
        </w:rPr>
        <w:t>14</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F2061C" w14:paraId="587EE148" w14:textId="77777777" w:rsidTr="008238E2">
        <w:tc>
          <w:tcPr>
            <w:tcW w:w="1294" w:type="dxa"/>
          </w:tcPr>
          <w:p w14:paraId="6E44CBCD"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604B63D1"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47413BF1"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2CA55F6C"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5F4A8807"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49514D8F"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4F1938B2"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15A0E506" w14:textId="77777777" w:rsidR="00F2061C" w:rsidRPr="004E5D28" w:rsidRDefault="00F2061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F2061C" w14:paraId="2C4B9D77" w14:textId="77777777" w:rsidTr="008238E2">
        <w:tc>
          <w:tcPr>
            <w:tcW w:w="1294" w:type="dxa"/>
            <w:vMerge w:val="restart"/>
          </w:tcPr>
          <w:p w14:paraId="169579A6" w14:textId="6285636D"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Case 14</w:t>
            </w:r>
          </w:p>
        </w:tc>
        <w:tc>
          <w:tcPr>
            <w:tcW w:w="1820" w:type="dxa"/>
          </w:tcPr>
          <w:p w14:paraId="7F689DC2" w14:textId="77777777" w:rsidR="00F2061C" w:rsidRPr="004E5D28" w:rsidRDefault="00F2061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vAlign w:val="bottom"/>
          </w:tcPr>
          <w:p w14:paraId="6B790E1D"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vAlign w:val="bottom"/>
          </w:tcPr>
          <w:p w14:paraId="1E1F6B71"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3669A019"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0D2FB4F4"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7A3DAE42"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200</w:t>
            </w:r>
          </w:p>
        </w:tc>
        <w:tc>
          <w:tcPr>
            <w:tcW w:w="993" w:type="dxa"/>
            <w:vAlign w:val="bottom"/>
          </w:tcPr>
          <w:p w14:paraId="2B530DF8"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0.48%</w:t>
            </w:r>
          </w:p>
        </w:tc>
      </w:tr>
      <w:tr w:rsidR="00F2061C" w14:paraId="7645C5DB" w14:textId="77777777" w:rsidTr="008238E2">
        <w:tc>
          <w:tcPr>
            <w:tcW w:w="1294" w:type="dxa"/>
            <w:vMerge/>
          </w:tcPr>
          <w:p w14:paraId="6BE4A4D0"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820" w:type="dxa"/>
          </w:tcPr>
          <w:p w14:paraId="3D939D73" w14:textId="6D1FB757" w:rsidR="00F2061C" w:rsidRPr="004E5D28" w:rsidRDefault="001701C3" w:rsidP="001701C3">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RS</w:t>
            </w:r>
          </w:p>
        </w:tc>
        <w:tc>
          <w:tcPr>
            <w:tcW w:w="992" w:type="dxa"/>
          </w:tcPr>
          <w:p w14:paraId="630C0F2E" w14:textId="77BF0F8A" w:rsidR="00F2061C" w:rsidRPr="004E5D28" w:rsidRDefault="001701C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210</w:t>
            </w:r>
          </w:p>
        </w:tc>
        <w:tc>
          <w:tcPr>
            <w:tcW w:w="992" w:type="dxa"/>
            <w:vAlign w:val="bottom"/>
          </w:tcPr>
          <w:p w14:paraId="60AF3FB6"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134" w:type="dxa"/>
            <w:vAlign w:val="bottom"/>
          </w:tcPr>
          <w:p w14:paraId="3E2C0774"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3A26BAEB"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7" w:type="dxa"/>
            <w:vAlign w:val="bottom"/>
          </w:tcPr>
          <w:p w14:paraId="7ADD91AC" w14:textId="7B67E749" w:rsidR="00F2061C" w:rsidRPr="004E5D28" w:rsidRDefault="001701C3"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210</w:t>
            </w:r>
          </w:p>
        </w:tc>
        <w:tc>
          <w:tcPr>
            <w:tcW w:w="993" w:type="dxa"/>
          </w:tcPr>
          <w:p w14:paraId="212A7E8E" w14:textId="7068DE39"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w:t>
            </w:r>
            <w:r w:rsidR="001701C3">
              <w:rPr>
                <w:rFonts w:ascii="Arial" w:hAnsi="Arial" w:cs="Arial"/>
                <w:sz w:val="18"/>
                <w:szCs w:val="18"/>
                <w:lang w:eastAsia="zh-CN"/>
              </w:rPr>
              <w:t>50</w:t>
            </w:r>
            <w:r>
              <w:rPr>
                <w:rFonts w:ascii="Arial" w:hAnsi="Arial" w:cs="Arial"/>
                <w:sz w:val="18"/>
                <w:szCs w:val="18"/>
                <w:lang w:eastAsia="zh-CN"/>
              </w:rPr>
              <w:t>%</w:t>
            </w:r>
          </w:p>
        </w:tc>
      </w:tr>
      <w:tr w:rsidR="00F2061C" w14:paraId="7A390C01" w14:textId="77777777" w:rsidTr="008238E2">
        <w:tc>
          <w:tcPr>
            <w:tcW w:w="1294" w:type="dxa"/>
            <w:vMerge/>
          </w:tcPr>
          <w:p w14:paraId="6DC44C34"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820" w:type="dxa"/>
          </w:tcPr>
          <w:p w14:paraId="1EAC6B97" w14:textId="77777777" w:rsidR="00F2061C" w:rsidRPr="004E5D28" w:rsidRDefault="00F2061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Deep sleep</w:t>
            </w:r>
          </w:p>
        </w:tc>
        <w:tc>
          <w:tcPr>
            <w:tcW w:w="992" w:type="dxa"/>
          </w:tcPr>
          <w:p w14:paraId="57A84DB4"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p>
        </w:tc>
        <w:tc>
          <w:tcPr>
            <w:tcW w:w="992" w:type="dxa"/>
            <w:vAlign w:val="bottom"/>
          </w:tcPr>
          <w:p w14:paraId="6EB9E807"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134" w:type="dxa"/>
            <w:vAlign w:val="bottom"/>
          </w:tcPr>
          <w:p w14:paraId="6D073520"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418" w:type="dxa"/>
            <w:vAlign w:val="bottom"/>
          </w:tcPr>
          <w:p w14:paraId="488DEBB5"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r>
              <w:rPr>
                <w:rFonts w:ascii="Arial" w:hAnsi="Arial" w:cs="Arial"/>
                <w:sz w:val="18"/>
                <w:szCs w:val="18"/>
                <w:lang w:eastAsia="zh-CN"/>
              </w:rPr>
              <w:t>911</w:t>
            </w:r>
          </w:p>
        </w:tc>
        <w:tc>
          <w:tcPr>
            <w:tcW w:w="1417" w:type="dxa"/>
            <w:vAlign w:val="bottom"/>
          </w:tcPr>
          <w:p w14:paraId="07986BEE"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r>
              <w:rPr>
                <w:rFonts w:ascii="Arial" w:hAnsi="Arial" w:cs="Arial"/>
                <w:sz w:val="18"/>
                <w:szCs w:val="18"/>
                <w:lang w:eastAsia="zh-CN"/>
              </w:rPr>
              <w:t>911</w:t>
            </w:r>
          </w:p>
        </w:tc>
        <w:tc>
          <w:tcPr>
            <w:tcW w:w="993" w:type="dxa"/>
          </w:tcPr>
          <w:p w14:paraId="7D712F85" w14:textId="223CC611"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97.</w:t>
            </w:r>
            <w:r w:rsidR="001701C3">
              <w:rPr>
                <w:rFonts w:ascii="Arial" w:hAnsi="Arial" w:cs="Arial"/>
                <w:sz w:val="18"/>
                <w:szCs w:val="18"/>
                <w:lang w:eastAsia="zh-CN"/>
              </w:rPr>
              <w:t>52</w:t>
            </w:r>
            <w:r>
              <w:rPr>
                <w:rFonts w:ascii="Arial" w:hAnsi="Arial" w:cs="Arial"/>
                <w:sz w:val="18"/>
                <w:szCs w:val="18"/>
                <w:lang w:eastAsia="zh-CN"/>
              </w:rPr>
              <w:t>%</w:t>
            </w:r>
          </w:p>
        </w:tc>
      </w:tr>
      <w:tr w:rsidR="00F2061C" w14:paraId="500E4A53" w14:textId="77777777" w:rsidTr="008238E2">
        <w:tc>
          <w:tcPr>
            <w:tcW w:w="1294" w:type="dxa"/>
            <w:vMerge/>
          </w:tcPr>
          <w:p w14:paraId="798E8AF4"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820" w:type="dxa"/>
          </w:tcPr>
          <w:p w14:paraId="6C75B7F0" w14:textId="77777777" w:rsidR="00F2061C" w:rsidRPr="004E5D28" w:rsidRDefault="00F2061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7B1E516B"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vAlign w:val="bottom"/>
          </w:tcPr>
          <w:p w14:paraId="552670FA"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134" w:type="dxa"/>
            <w:vAlign w:val="bottom"/>
          </w:tcPr>
          <w:p w14:paraId="3EC91172"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418" w:type="dxa"/>
            <w:vAlign w:val="bottom"/>
          </w:tcPr>
          <w:p w14:paraId="42AF0819"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417" w:type="dxa"/>
            <w:vAlign w:val="bottom"/>
          </w:tcPr>
          <w:p w14:paraId="4FD67E13"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180</w:t>
            </w:r>
          </w:p>
        </w:tc>
        <w:tc>
          <w:tcPr>
            <w:tcW w:w="993" w:type="dxa"/>
          </w:tcPr>
          <w:p w14:paraId="72AF7451"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0.43%</w:t>
            </w:r>
          </w:p>
        </w:tc>
      </w:tr>
      <w:tr w:rsidR="00F2061C" w14:paraId="088F8D35" w14:textId="77777777" w:rsidTr="008238E2">
        <w:tc>
          <w:tcPr>
            <w:tcW w:w="1294" w:type="dxa"/>
            <w:vMerge/>
          </w:tcPr>
          <w:p w14:paraId="4F463894" w14:textId="77777777" w:rsidR="00F2061C" w:rsidRPr="004E5D28" w:rsidRDefault="00F2061C" w:rsidP="008238E2">
            <w:pPr>
              <w:snapToGrid w:val="0"/>
              <w:spacing w:after="0"/>
              <w:rPr>
                <w:rFonts w:ascii="Arial" w:hAnsi="Arial" w:cs="Arial"/>
                <w:sz w:val="18"/>
                <w:szCs w:val="18"/>
                <w:lang w:eastAsia="zh-CN"/>
              </w:rPr>
            </w:pPr>
          </w:p>
        </w:tc>
        <w:tc>
          <w:tcPr>
            <w:tcW w:w="1820" w:type="dxa"/>
          </w:tcPr>
          <w:p w14:paraId="53F56B38" w14:textId="77777777" w:rsidR="00F2061C" w:rsidRPr="004E5D28" w:rsidRDefault="00F2061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tc>
        <w:tc>
          <w:tcPr>
            <w:tcW w:w="992" w:type="dxa"/>
          </w:tcPr>
          <w:p w14:paraId="091F1AF0" w14:textId="77777777" w:rsidR="00F2061C" w:rsidRDefault="00F2061C" w:rsidP="008238E2">
            <w:pPr>
              <w:snapToGrid w:val="0"/>
              <w:spacing w:before="0" w:after="0" w:line="240" w:lineRule="auto"/>
              <w:rPr>
                <w:rFonts w:ascii="Arial" w:hAnsi="Arial" w:cs="Arial"/>
                <w:sz w:val="18"/>
                <w:szCs w:val="18"/>
                <w:lang w:eastAsia="zh-CN"/>
              </w:rPr>
            </w:pPr>
          </w:p>
        </w:tc>
        <w:tc>
          <w:tcPr>
            <w:tcW w:w="992" w:type="dxa"/>
            <w:vAlign w:val="bottom"/>
          </w:tcPr>
          <w:p w14:paraId="095929A1"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134" w:type="dxa"/>
            <w:vAlign w:val="bottom"/>
          </w:tcPr>
          <w:p w14:paraId="3C9EC10F"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418" w:type="dxa"/>
            <w:vAlign w:val="bottom"/>
          </w:tcPr>
          <w:p w14:paraId="31611F70" w14:textId="77777777" w:rsidR="00F2061C" w:rsidRDefault="00F2061C" w:rsidP="008238E2">
            <w:pPr>
              <w:snapToGrid w:val="0"/>
              <w:spacing w:before="0" w:after="0" w:line="240" w:lineRule="auto"/>
              <w:rPr>
                <w:rFonts w:ascii="Arial" w:hAnsi="Arial" w:cs="Arial"/>
                <w:sz w:val="18"/>
                <w:szCs w:val="18"/>
                <w:lang w:eastAsia="zh-CN"/>
              </w:rPr>
            </w:pPr>
          </w:p>
        </w:tc>
        <w:tc>
          <w:tcPr>
            <w:tcW w:w="1417" w:type="dxa"/>
            <w:vAlign w:val="bottom"/>
          </w:tcPr>
          <w:p w14:paraId="75FFCDFF" w14:textId="77777777" w:rsidR="00F2061C" w:rsidRDefault="00F2061C" w:rsidP="008238E2">
            <w:pPr>
              <w:snapToGrid w:val="0"/>
              <w:spacing w:before="0" w:after="0" w:line="240" w:lineRule="auto"/>
              <w:rPr>
                <w:rFonts w:ascii="Arial" w:hAnsi="Arial" w:cs="Arial"/>
                <w:sz w:val="18"/>
                <w:szCs w:val="18"/>
                <w:lang w:eastAsia="zh-CN"/>
              </w:rPr>
            </w:pPr>
          </w:p>
        </w:tc>
        <w:tc>
          <w:tcPr>
            <w:tcW w:w="993" w:type="dxa"/>
          </w:tcPr>
          <w:p w14:paraId="718EA652" w14:textId="77777777" w:rsidR="00F2061C" w:rsidRDefault="00F2061C" w:rsidP="008238E2">
            <w:pPr>
              <w:snapToGrid w:val="0"/>
              <w:spacing w:before="0" w:after="0" w:line="240" w:lineRule="auto"/>
              <w:rPr>
                <w:rFonts w:ascii="Arial" w:hAnsi="Arial" w:cs="Arial"/>
                <w:sz w:val="18"/>
                <w:szCs w:val="18"/>
                <w:lang w:eastAsia="zh-CN"/>
              </w:rPr>
            </w:pPr>
          </w:p>
        </w:tc>
      </w:tr>
      <w:tr w:rsidR="00F2061C" w14:paraId="22EA8D3E" w14:textId="77777777" w:rsidTr="008238E2">
        <w:tc>
          <w:tcPr>
            <w:tcW w:w="1294" w:type="dxa"/>
            <w:vMerge/>
          </w:tcPr>
          <w:p w14:paraId="0628CFA6" w14:textId="77777777" w:rsidR="00F2061C" w:rsidRPr="004E5D28" w:rsidRDefault="00F2061C" w:rsidP="008238E2">
            <w:pPr>
              <w:snapToGrid w:val="0"/>
              <w:spacing w:before="0" w:after="0" w:line="240" w:lineRule="auto"/>
              <w:rPr>
                <w:rFonts w:ascii="Arial" w:hAnsi="Arial" w:cs="Arial"/>
                <w:sz w:val="18"/>
                <w:szCs w:val="18"/>
                <w:lang w:eastAsia="zh-CN"/>
              </w:rPr>
            </w:pPr>
          </w:p>
        </w:tc>
        <w:tc>
          <w:tcPr>
            <w:tcW w:w="1820" w:type="dxa"/>
          </w:tcPr>
          <w:p w14:paraId="66B2B8EB" w14:textId="77777777" w:rsidR="00F2061C" w:rsidRPr="004E5D28" w:rsidRDefault="00F2061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Deep sleep</w:t>
            </w:r>
          </w:p>
        </w:tc>
        <w:tc>
          <w:tcPr>
            <w:tcW w:w="992" w:type="dxa"/>
          </w:tcPr>
          <w:p w14:paraId="716CF040"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992" w:type="dxa"/>
            <w:vAlign w:val="bottom"/>
          </w:tcPr>
          <w:p w14:paraId="7B49C221"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p>
        </w:tc>
        <w:tc>
          <w:tcPr>
            <w:tcW w:w="1134" w:type="dxa"/>
            <w:vAlign w:val="bottom"/>
          </w:tcPr>
          <w:p w14:paraId="57A967FE"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19076CCB"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40</w:t>
            </w:r>
          </w:p>
        </w:tc>
        <w:tc>
          <w:tcPr>
            <w:tcW w:w="1417" w:type="dxa"/>
            <w:vAlign w:val="bottom"/>
          </w:tcPr>
          <w:p w14:paraId="4CE56257" w14:textId="77777777" w:rsidR="00F2061C" w:rsidRPr="004E5D28" w:rsidRDefault="00F2061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450</w:t>
            </w:r>
          </w:p>
        </w:tc>
        <w:tc>
          <w:tcPr>
            <w:tcW w:w="993" w:type="dxa"/>
          </w:tcPr>
          <w:p w14:paraId="16FA7F19" w14:textId="77777777" w:rsidR="00F2061C" w:rsidRPr="004E5D28" w:rsidRDefault="00F2061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1.07%</w:t>
            </w:r>
          </w:p>
        </w:tc>
      </w:tr>
      <w:tr w:rsidR="00F2061C" w14:paraId="0838773F" w14:textId="77777777" w:rsidTr="008238E2">
        <w:tc>
          <w:tcPr>
            <w:tcW w:w="6232" w:type="dxa"/>
            <w:gridSpan w:val="5"/>
          </w:tcPr>
          <w:p w14:paraId="1B394EFB" w14:textId="77777777" w:rsidR="00F2061C" w:rsidRPr="00000BCD" w:rsidRDefault="00F2061C"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20.48s)</w:t>
            </w:r>
          </w:p>
        </w:tc>
        <w:tc>
          <w:tcPr>
            <w:tcW w:w="1418" w:type="dxa"/>
          </w:tcPr>
          <w:p w14:paraId="0097A34B" w14:textId="77777777" w:rsidR="00F2061C" w:rsidRPr="00000BCD" w:rsidRDefault="00F2061C"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40960</w:t>
            </w:r>
          </w:p>
        </w:tc>
        <w:tc>
          <w:tcPr>
            <w:tcW w:w="1417" w:type="dxa"/>
          </w:tcPr>
          <w:p w14:paraId="546018E3" w14:textId="3E16F59D" w:rsidR="00F2061C" w:rsidRPr="00000BCD" w:rsidRDefault="00F2061C"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41</w:t>
            </w:r>
            <w:r w:rsidR="001701C3">
              <w:rPr>
                <w:rFonts w:ascii="Arial" w:hAnsi="Arial" w:cs="Arial"/>
                <w:b/>
                <w:bCs/>
                <w:sz w:val="18"/>
                <w:szCs w:val="18"/>
                <w:lang w:eastAsia="zh-CN"/>
              </w:rPr>
              <w:t>951</w:t>
            </w:r>
          </w:p>
        </w:tc>
        <w:tc>
          <w:tcPr>
            <w:tcW w:w="993" w:type="dxa"/>
          </w:tcPr>
          <w:p w14:paraId="05A78F7E" w14:textId="77777777" w:rsidR="00F2061C" w:rsidRPr="00000BCD" w:rsidRDefault="00F2061C"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41F4FAC2" w14:textId="01E6214D" w:rsidR="00F2061C" w:rsidRDefault="00F2061C" w:rsidP="008D5F1A">
      <w:pPr>
        <w:spacing w:beforeLines="50" w:before="120" w:after="0" w:line="288" w:lineRule="auto"/>
        <w:jc w:val="both"/>
        <w:rPr>
          <w:rFonts w:ascii="Arial" w:hAnsi="Arial" w:cs="Arial"/>
          <w:lang w:eastAsia="zh-CN"/>
        </w:rPr>
      </w:pPr>
    </w:p>
    <w:p w14:paraId="0BF68967" w14:textId="30DC096C" w:rsidR="00731E5A" w:rsidRDefault="00731E5A" w:rsidP="00731E5A">
      <w:pPr>
        <w:spacing w:beforeLines="50" w:before="120" w:after="0" w:line="288" w:lineRule="auto"/>
        <w:jc w:val="both"/>
        <w:rPr>
          <w:rFonts w:ascii="Arial" w:hAnsi="Arial" w:cs="Arial"/>
          <w:lang w:eastAsia="zh-CN"/>
        </w:rPr>
      </w:pPr>
      <w:r w:rsidRPr="00731E5A">
        <w:rPr>
          <w:rFonts w:ascii="Arial" w:hAnsi="Arial" w:cs="Arial"/>
          <w:lang w:eastAsia="zh-CN"/>
        </w:rPr>
        <w:t>When comparing the above enhanced evaluation cases and the baseline evaluation cases, it is noted that with the increase of the positioning interval</w:t>
      </w:r>
      <w:r>
        <w:rPr>
          <w:rFonts w:ascii="Arial" w:hAnsi="Arial" w:cs="Arial"/>
          <w:lang w:eastAsia="zh-CN"/>
        </w:rPr>
        <w:t xml:space="preserve"> and</w:t>
      </w:r>
      <w:r w:rsidR="00F44951">
        <w:rPr>
          <w:rFonts w:ascii="Arial" w:hAnsi="Arial" w:cs="Arial"/>
          <w:lang w:eastAsia="zh-CN"/>
        </w:rPr>
        <w:t xml:space="preserve"> the </w:t>
      </w:r>
      <w:r>
        <w:rPr>
          <w:rFonts w:ascii="Arial" w:hAnsi="Arial" w:cs="Arial"/>
          <w:lang w:eastAsia="zh-CN"/>
        </w:rPr>
        <w:t>DRX cycle</w:t>
      </w:r>
      <w:r w:rsidRPr="00731E5A">
        <w:rPr>
          <w:rFonts w:ascii="Arial" w:hAnsi="Arial" w:cs="Arial"/>
          <w:lang w:eastAsia="zh-CN"/>
        </w:rPr>
        <w:t xml:space="preserve">, the ratio of the power consumed by deep sleep and the corresponding power state transition energy significantly increases, from </w:t>
      </w:r>
      <w:r w:rsidR="00F44951" w:rsidRPr="00731E5A">
        <w:rPr>
          <w:rFonts w:ascii="Arial" w:hAnsi="Arial" w:cs="Arial"/>
          <w:lang w:eastAsia="zh-CN"/>
        </w:rPr>
        <w:t>36.54%</w:t>
      </w:r>
      <w:r w:rsidR="00F44951">
        <w:rPr>
          <w:rFonts w:ascii="Arial" w:hAnsi="Arial" w:cs="Arial"/>
          <w:lang w:eastAsia="zh-CN"/>
        </w:rPr>
        <w:t>~78.91% to 92.28%~98.59%</w:t>
      </w:r>
      <w:r w:rsidR="00F44951">
        <w:rPr>
          <w:rFonts w:ascii="Arial" w:hAnsi="Arial" w:cs="Arial" w:hint="eastAsia"/>
          <w:lang w:eastAsia="zh-CN"/>
        </w:rPr>
        <w:t>,</w:t>
      </w:r>
      <w:r w:rsidR="00F44951">
        <w:rPr>
          <w:rFonts w:ascii="Arial" w:hAnsi="Arial" w:cs="Arial"/>
          <w:lang w:eastAsia="zh-CN"/>
        </w:rPr>
        <w:t xml:space="preserve"> </w:t>
      </w:r>
      <w:r w:rsidRPr="00731E5A">
        <w:rPr>
          <w:rFonts w:ascii="Arial" w:hAnsi="Arial" w:cs="Arial"/>
          <w:lang w:eastAsia="zh-CN"/>
        </w:rPr>
        <w:t>as the UE spends longer time for sleeping.</w:t>
      </w:r>
    </w:p>
    <w:p w14:paraId="775977FA" w14:textId="746B6E84" w:rsidR="002E7DB0" w:rsidRPr="00F44951" w:rsidRDefault="002E7DB0" w:rsidP="008D5F1A">
      <w:pPr>
        <w:spacing w:beforeLines="50" w:before="120" w:after="0" w:line="288" w:lineRule="auto"/>
        <w:jc w:val="both"/>
        <w:rPr>
          <w:rFonts w:ascii="Arial" w:hAnsi="Arial" w:cs="Arial"/>
          <w:b/>
          <w:bCs/>
          <w:lang w:eastAsia="zh-CN"/>
        </w:rPr>
      </w:pPr>
      <w:r w:rsidRPr="00F44951">
        <w:rPr>
          <w:rFonts w:ascii="Arial" w:hAnsi="Arial" w:cs="Arial" w:hint="eastAsia"/>
          <w:b/>
          <w:bCs/>
          <w:lang w:eastAsia="zh-CN"/>
        </w:rPr>
        <w:t>O</w:t>
      </w:r>
      <w:r w:rsidRPr="00F44951">
        <w:rPr>
          <w:rFonts w:ascii="Arial" w:hAnsi="Arial" w:cs="Arial"/>
          <w:b/>
          <w:bCs/>
          <w:lang w:eastAsia="zh-CN"/>
        </w:rPr>
        <w:t xml:space="preserve">bservation </w:t>
      </w:r>
      <w:r w:rsidR="009E40F0">
        <w:rPr>
          <w:rFonts w:ascii="Arial" w:hAnsi="Arial" w:cs="Arial"/>
          <w:b/>
          <w:bCs/>
          <w:lang w:eastAsia="zh-CN"/>
        </w:rPr>
        <w:t>8</w:t>
      </w:r>
      <w:r w:rsidRPr="00F44951">
        <w:rPr>
          <w:rFonts w:ascii="Arial" w:hAnsi="Arial" w:cs="Arial"/>
          <w:b/>
          <w:bCs/>
          <w:lang w:eastAsia="zh-CN"/>
        </w:rPr>
        <w:t xml:space="preserve">: </w:t>
      </w:r>
      <w:r w:rsidR="00F44951" w:rsidRPr="00F44951">
        <w:rPr>
          <w:rFonts w:ascii="Arial" w:hAnsi="Arial" w:cs="Arial"/>
          <w:b/>
          <w:bCs/>
          <w:lang w:eastAsia="zh-CN"/>
        </w:rPr>
        <w:t>With the increase of the positioning interval and the DRX cycle, the ratio of the power consumed by deep sleep and the corresponding power state transition energy significantly increases, from 36.54%~78.91% to 92.28%~98.59%.</w:t>
      </w:r>
    </w:p>
    <w:p w14:paraId="67B71FE7" w14:textId="774FCC5D" w:rsidR="00866487" w:rsidRDefault="00866487" w:rsidP="008D5F1A">
      <w:pPr>
        <w:spacing w:beforeLines="50" w:before="120" w:after="0" w:line="288" w:lineRule="auto"/>
        <w:jc w:val="both"/>
        <w:rPr>
          <w:rFonts w:ascii="Arial" w:hAnsi="Arial" w:cs="Arial"/>
          <w:lang w:eastAsia="zh-CN"/>
        </w:rPr>
      </w:pPr>
    </w:p>
    <w:p w14:paraId="4B5FF7C2" w14:textId="7F6D37D3" w:rsidR="00866487" w:rsidRPr="006A28E4" w:rsidRDefault="006A28E4" w:rsidP="008D5F1A">
      <w:pPr>
        <w:spacing w:beforeLines="50" w:before="120" w:after="0" w:line="288" w:lineRule="auto"/>
        <w:jc w:val="both"/>
        <w:rPr>
          <w:rFonts w:ascii="Arial" w:hAnsi="Arial" w:cs="Arial"/>
          <w:b/>
          <w:bCs/>
          <w:i/>
          <w:iCs/>
          <w:u w:val="single"/>
          <w:lang w:eastAsia="zh-CN"/>
        </w:rPr>
      </w:pPr>
      <w:r w:rsidRPr="006A28E4">
        <w:rPr>
          <w:rFonts w:ascii="Arial" w:hAnsi="Arial" w:cs="Arial" w:hint="eastAsia"/>
          <w:b/>
          <w:bCs/>
          <w:i/>
          <w:iCs/>
          <w:u w:val="single"/>
          <w:lang w:eastAsia="zh-CN"/>
        </w:rPr>
        <w:lastRenderedPageBreak/>
        <w:t>E</w:t>
      </w:r>
      <w:r w:rsidRPr="006A28E4">
        <w:rPr>
          <w:rFonts w:ascii="Arial" w:hAnsi="Arial" w:cs="Arial"/>
          <w:b/>
          <w:bCs/>
          <w:i/>
          <w:iCs/>
          <w:u w:val="single"/>
          <w:lang w:eastAsia="zh-CN"/>
        </w:rPr>
        <w:t>nhanced sleep type</w:t>
      </w:r>
    </w:p>
    <w:p w14:paraId="0F982D53" w14:textId="17B1E453" w:rsidR="00D8757F" w:rsidRDefault="00D8757F" w:rsidP="00D8757F">
      <w:pPr>
        <w:spacing w:beforeLines="50" w:before="120" w:after="0" w:line="288" w:lineRule="auto"/>
        <w:jc w:val="both"/>
        <w:rPr>
          <w:rFonts w:ascii="Arial" w:hAnsi="Arial" w:cs="Arial"/>
          <w:lang w:eastAsia="zh-CN"/>
        </w:rPr>
      </w:pPr>
      <w:r>
        <w:rPr>
          <w:rFonts w:ascii="Arial" w:hAnsi="Arial" w:cs="Arial"/>
          <w:lang w:eastAsia="zh-CN"/>
        </w:rPr>
        <w:t xml:space="preserve">Based on the UE power state transition models shown in Section 2.2, the corresponding UE power consumptions considering </w:t>
      </w:r>
      <w:r w:rsidR="006E73FB">
        <w:rPr>
          <w:rFonts w:ascii="Arial" w:hAnsi="Arial" w:cs="Arial"/>
          <w:lang w:eastAsia="zh-CN"/>
        </w:rPr>
        <w:t>the</w:t>
      </w:r>
      <w:r w:rsidR="007F2AB9">
        <w:rPr>
          <w:rFonts w:ascii="Arial" w:hAnsi="Arial" w:cs="Arial"/>
          <w:lang w:eastAsia="zh-CN"/>
        </w:rPr>
        <w:t xml:space="preserve"> </w:t>
      </w:r>
      <w:r>
        <w:rPr>
          <w:rFonts w:ascii="Arial" w:hAnsi="Arial" w:cs="Arial"/>
          <w:lang w:eastAsia="zh-CN"/>
        </w:rPr>
        <w:t>new sleep type are evaluated in Table 18 to Table 23.</w:t>
      </w:r>
    </w:p>
    <w:p w14:paraId="0199F0EA" w14:textId="079656F2" w:rsidR="00866487" w:rsidRPr="00D8757F" w:rsidRDefault="00D8757F" w:rsidP="00D8757F">
      <w:pPr>
        <w:spacing w:beforeLines="50" w:before="120" w:after="0" w:line="288" w:lineRule="auto"/>
        <w:jc w:val="center"/>
        <w:rPr>
          <w:rFonts w:ascii="Arial" w:hAnsi="Arial" w:cs="Arial"/>
          <w:b/>
          <w:bCs/>
          <w:lang w:eastAsia="zh-CN"/>
        </w:rPr>
      </w:pPr>
      <w:r w:rsidRPr="006A28E4">
        <w:rPr>
          <w:rFonts w:ascii="Arial" w:hAnsi="Arial" w:cs="Arial"/>
          <w:b/>
          <w:bCs/>
          <w:lang w:eastAsia="zh-CN"/>
        </w:rPr>
        <w:t>Table 1</w:t>
      </w:r>
      <w:r>
        <w:rPr>
          <w:rFonts w:ascii="Arial" w:hAnsi="Arial" w:cs="Arial"/>
          <w:b/>
          <w:bCs/>
          <w:lang w:eastAsia="zh-CN"/>
        </w:rPr>
        <w:t xml:space="preserve">8: </w:t>
      </w:r>
      <w:r w:rsidRPr="00F33301">
        <w:rPr>
          <w:rFonts w:ascii="Arial" w:hAnsi="Arial" w:cs="Arial"/>
          <w:b/>
          <w:bCs/>
          <w:lang w:eastAsia="zh-CN"/>
        </w:rPr>
        <w:t xml:space="preserve">UE power consumptions for evaluation case </w:t>
      </w:r>
      <w:r>
        <w:rPr>
          <w:rFonts w:ascii="Arial" w:hAnsi="Arial" w:cs="Arial"/>
          <w:b/>
          <w:bCs/>
          <w:lang w:eastAsia="zh-CN"/>
        </w:rPr>
        <w:t>15</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866487" w14:paraId="2ADAA0B6" w14:textId="77777777" w:rsidTr="008238E2">
        <w:tc>
          <w:tcPr>
            <w:tcW w:w="1294" w:type="dxa"/>
          </w:tcPr>
          <w:p w14:paraId="3BD12C5C"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629F994D"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1FC91942"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00DABD3E"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629A92D7"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5F003F76"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278F72C0"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45320445"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866487" w14:paraId="07467FBE" w14:textId="77777777" w:rsidTr="008238E2">
        <w:tc>
          <w:tcPr>
            <w:tcW w:w="1294" w:type="dxa"/>
            <w:vMerge w:val="restart"/>
          </w:tcPr>
          <w:p w14:paraId="20543133" w14:textId="6D8B944A"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Case 15</w:t>
            </w:r>
          </w:p>
        </w:tc>
        <w:tc>
          <w:tcPr>
            <w:tcW w:w="1820" w:type="dxa"/>
          </w:tcPr>
          <w:p w14:paraId="58F02527" w14:textId="77777777" w:rsidR="00866487" w:rsidRPr="004E5D28" w:rsidRDefault="00866487"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vAlign w:val="bottom"/>
          </w:tcPr>
          <w:p w14:paraId="0FCE28C8" w14:textId="77777777"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vAlign w:val="bottom"/>
          </w:tcPr>
          <w:p w14:paraId="72FF2B70"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42325D07"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21279A67"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075B387D"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200</w:t>
            </w:r>
          </w:p>
        </w:tc>
        <w:tc>
          <w:tcPr>
            <w:tcW w:w="993" w:type="dxa"/>
            <w:vAlign w:val="bottom"/>
          </w:tcPr>
          <w:p w14:paraId="5192C96F" w14:textId="056492C6" w:rsidR="00866487" w:rsidRPr="004E5D28" w:rsidRDefault="00D6606F"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2.26</w:t>
            </w:r>
            <w:r w:rsidR="00866487">
              <w:rPr>
                <w:rFonts w:ascii="Arial" w:hAnsi="Arial" w:cs="Arial"/>
                <w:sz w:val="18"/>
                <w:szCs w:val="18"/>
                <w:lang w:eastAsia="zh-CN"/>
              </w:rPr>
              <w:t>%</w:t>
            </w:r>
          </w:p>
        </w:tc>
      </w:tr>
      <w:tr w:rsidR="00866487" w14:paraId="11C6FD16" w14:textId="77777777" w:rsidTr="008238E2">
        <w:tc>
          <w:tcPr>
            <w:tcW w:w="1294" w:type="dxa"/>
            <w:vMerge/>
          </w:tcPr>
          <w:p w14:paraId="369F5C63"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820" w:type="dxa"/>
          </w:tcPr>
          <w:p w14:paraId="1AA81CEE" w14:textId="77777777" w:rsidR="00866487" w:rsidRPr="004E5D28" w:rsidRDefault="00866487"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Paging</w:t>
            </w:r>
          </w:p>
        </w:tc>
        <w:tc>
          <w:tcPr>
            <w:tcW w:w="992" w:type="dxa"/>
          </w:tcPr>
          <w:p w14:paraId="3E6A9D91" w14:textId="77777777"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0.1*120 + 0.9*50 = 57</w:t>
            </w:r>
          </w:p>
        </w:tc>
        <w:tc>
          <w:tcPr>
            <w:tcW w:w="992" w:type="dxa"/>
            <w:vAlign w:val="bottom"/>
          </w:tcPr>
          <w:p w14:paraId="1B2BABFB"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757169AA"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1AEF826A"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716AE676"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228</w:t>
            </w:r>
          </w:p>
        </w:tc>
        <w:tc>
          <w:tcPr>
            <w:tcW w:w="993" w:type="dxa"/>
          </w:tcPr>
          <w:p w14:paraId="2D18216C" w14:textId="0F06C32F" w:rsidR="00866487" w:rsidRPr="004E5D28" w:rsidRDefault="00D6606F"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2.5</w:t>
            </w:r>
            <w:r w:rsidR="00481853">
              <w:rPr>
                <w:rFonts w:ascii="Arial" w:hAnsi="Arial" w:cs="Arial"/>
                <w:sz w:val="18"/>
                <w:szCs w:val="18"/>
                <w:lang w:eastAsia="zh-CN"/>
              </w:rPr>
              <w:t>7</w:t>
            </w:r>
            <w:r w:rsidR="00866487">
              <w:rPr>
                <w:rFonts w:ascii="Arial" w:hAnsi="Arial" w:cs="Arial"/>
                <w:sz w:val="18"/>
                <w:szCs w:val="18"/>
                <w:lang w:eastAsia="zh-CN"/>
              </w:rPr>
              <w:t>%</w:t>
            </w:r>
          </w:p>
        </w:tc>
      </w:tr>
      <w:tr w:rsidR="00866487" w14:paraId="333724CC" w14:textId="77777777" w:rsidTr="008238E2">
        <w:tc>
          <w:tcPr>
            <w:tcW w:w="1294" w:type="dxa"/>
            <w:vMerge/>
          </w:tcPr>
          <w:p w14:paraId="19E7E819"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820" w:type="dxa"/>
          </w:tcPr>
          <w:p w14:paraId="70BFB5E9" w14:textId="77777777" w:rsidR="00866487" w:rsidRPr="004E5D28" w:rsidRDefault="00866487"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PRS measurement</w:t>
            </w:r>
          </w:p>
        </w:tc>
        <w:tc>
          <w:tcPr>
            <w:tcW w:w="992" w:type="dxa"/>
          </w:tcPr>
          <w:p w14:paraId="05B299A5" w14:textId="77777777"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2" w:type="dxa"/>
            <w:vAlign w:val="bottom"/>
          </w:tcPr>
          <w:p w14:paraId="2FBCF4EE"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134" w:type="dxa"/>
            <w:vAlign w:val="bottom"/>
          </w:tcPr>
          <w:p w14:paraId="7F0D2BD1"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3756FD91"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7" w:type="dxa"/>
            <w:vAlign w:val="bottom"/>
          </w:tcPr>
          <w:p w14:paraId="1F4A7B45"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120</w:t>
            </w:r>
          </w:p>
        </w:tc>
        <w:tc>
          <w:tcPr>
            <w:tcW w:w="993" w:type="dxa"/>
          </w:tcPr>
          <w:p w14:paraId="0767C682" w14:textId="26A59573" w:rsidR="00866487" w:rsidRPr="004E5D28" w:rsidRDefault="00255C38"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1.3</w:t>
            </w:r>
            <w:r w:rsidR="00481853">
              <w:rPr>
                <w:rFonts w:ascii="Arial" w:hAnsi="Arial" w:cs="Arial"/>
                <w:sz w:val="18"/>
                <w:szCs w:val="18"/>
                <w:lang w:eastAsia="zh-CN"/>
              </w:rPr>
              <w:t>5</w:t>
            </w:r>
            <w:r w:rsidR="00866487">
              <w:rPr>
                <w:rFonts w:ascii="Arial" w:hAnsi="Arial" w:cs="Arial"/>
                <w:sz w:val="18"/>
                <w:szCs w:val="18"/>
                <w:lang w:eastAsia="zh-CN"/>
              </w:rPr>
              <w:t>%</w:t>
            </w:r>
          </w:p>
        </w:tc>
      </w:tr>
      <w:tr w:rsidR="00866487" w14:paraId="63FAF435" w14:textId="77777777" w:rsidTr="008238E2">
        <w:tc>
          <w:tcPr>
            <w:tcW w:w="1294" w:type="dxa"/>
            <w:vMerge/>
          </w:tcPr>
          <w:p w14:paraId="658B6918" w14:textId="77777777" w:rsidR="00866487" w:rsidRPr="004E5D28" w:rsidRDefault="00866487" w:rsidP="008238E2">
            <w:pPr>
              <w:snapToGrid w:val="0"/>
              <w:spacing w:after="0"/>
              <w:rPr>
                <w:rFonts w:ascii="Arial" w:hAnsi="Arial" w:cs="Arial"/>
                <w:sz w:val="18"/>
                <w:szCs w:val="18"/>
                <w:lang w:eastAsia="zh-CN"/>
              </w:rPr>
            </w:pPr>
          </w:p>
        </w:tc>
        <w:tc>
          <w:tcPr>
            <w:tcW w:w="1820" w:type="dxa"/>
          </w:tcPr>
          <w:p w14:paraId="304BA665" w14:textId="77777777"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UL</w:t>
            </w:r>
          </w:p>
        </w:tc>
        <w:tc>
          <w:tcPr>
            <w:tcW w:w="992" w:type="dxa"/>
          </w:tcPr>
          <w:p w14:paraId="613B4103" w14:textId="77777777" w:rsidR="00866487" w:rsidRDefault="0086648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00</w:t>
            </w:r>
          </w:p>
        </w:tc>
        <w:tc>
          <w:tcPr>
            <w:tcW w:w="992" w:type="dxa"/>
            <w:vAlign w:val="bottom"/>
          </w:tcPr>
          <w:p w14:paraId="393A0581"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w:t>
            </w:r>
          </w:p>
        </w:tc>
        <w:tc>
          <w:tcPr>
            <w:tcW w:w="1134" w:type="dxa"/>
            <w:vAlign w:val="bottom"/>
          </w:tcPr>
          <w:p w14:paraId="01F1F18C"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39CC2681"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w:t>
            </w:r>
          </w:p>
        </w:tc>
        <w:tc>
          <w:tcPr>
            <w:tcW w:w="1417" w:type="dxa"/>
            <w:vAlign w:val="bottom"/>
          </w:tcPr>
          <w:p w14:paraId="67EE07DE"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1400</w:t>
            </w:r>
          </w:p>
        </w:tc>
        <w:tc>
          <w:tcPr>
            <w:tcW w:w="993" w:type="dxa"/>
          </w:tcPr>
          <w:p w14:paraId="31B0BACC" w14:textId="2CF06F41" w:rsidR="00866487" w:rsidRDefault="00255C38"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15.8</w:t>
            </w:r>
            <w:r w:rsidR="005F2E2A">
              <w:rPr>
                <w:rFonts w:ascii="Arial" w:hAnsi="Arial" w:cs="Arial"/>
                <w:sz w:val="18"/>
                <w:szCs w:val="18"/>
                <w:lang w:eastAsia="zh-CN"/>
              </w:rPr>
              <w:t>1</w:t>
            </w:r>
            <w:r w:rsidR="00866487">
              <w:rPr>
                <w:rFonts w:ascii="Arial" w:hAnsi="Arial" w:cs="Arial"/>
                <w:sz w:val="18"/>
                <w:szCs w:val="18"/>
                <w:lang w:eastAsia="zh-CN"/>
              </w:rPr>
              <w:t>%</w:t>
            </w:r>
          </w:p>
        </w:tc>
      </w:tr>
      <w:tr w:rsidR="00866487" w14:paraId="4B8D8644" w14:textId="77777777" w:rsidTr="008238E2">
        <w:tc>
          <w:tcPr>
            <w:tcW w:w="1294" w:type="dxa"/>
            <w:vMerge/>
          </w:tcPr>
          <w:p w14:paraId="2D7775C3"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820" w:type="dxa"/>
          </w:tcPr>
          <w:p w14:paraId="5AED91E1" w14:textId="703E3C1A" w:rsidR="00866487" w:rsidRPr="004E5D28" w:rsidRDefault="00D6606F"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Ultra-d</w:t>
            </w:r>
            <w:r w:rsidR="00866487" w:rsidRPr="004E5D28">
              <w:rPr>
                <w:rFonts w:ascii="Arial" w:hAnsi="Arial" w:cs="Arial"/>
                <w:sz w:val="18"/>
                <w:szCs w:val="18"/>
                <w:lang w:eastAsia="zh-CN"/>
              </w:rPr>
              <w:t>eep sleep</w:t>
            </w:r>
          </w:p>
        </w:tc>
        <w:tc>
          <w:tcPr>
            <w:tcW w:w="992" w:type="dxa"/>
          </w:tcPr>
          <w:p w14:paraId="67024EFC" w14:textId="3D7607B2" w:rsidR="00866487" w:rsidRPr="004E5D28" w:rsidRDefault="00D6606F"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0.01</w:t>
            </w:r>
          </w:p>
        </w:tc>
        <w:tc>
          <w:tcPr>
            <w:tcW w:w="992" w:type="dxa"/>
            <w:vAlign w:val="bottom"/>
          </w:tcPr>
          <w:p w14:paraId="5E9D091D"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134" w:type="dxa"/>
            <w:vAlign w:val="bottom"/>
          </w:tcPr>
          <w:p w14:paraId="49738922"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418" w:type="dxa"/>
            <w:vAlign w:val="bottom"/>
          </w:tcPr>
          <w:p w14:paraId="7060B0E5" w14:textId="14D4A5CD" w:rsidR="00866487" w:rsidRPr="004E5D28" w:rsidRDefault="00D6606F"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r w:rsidR="002E486D">
              <w:rPr>
                <w:rFonts w:ascii="Arial" w:hAnsi="Arial" w:cs="Arial"/>
                <w:sz w:val="18"/>
                <w:szCs w:val="18"/>
                <w:lang w:eastAsia="zh-CN"/>
              </w:rPr>
              <w:t>9</w:t>
            </w:r>
            <w:r>
              <w:rPr>
                <w:rFonts w:ascii="Arial" w:hAnsi="Arial" w:cs="Arial"/>
                <w:sz w:val="18"/>
                <w:szCs w:val="18"/>
                <w:lang w:eastAsia="zh-CN"/>
              </w:rPr>
              <w:t>879</w:t>
            </w:r>
          </w:p>
        </w:tc>
        <w:tc>
          <w:tcPr>
            <w:tcW w:w="1417" w:type="dxa"/>
            <w:vAlign w:val="bottom"/>
          </w:tcPr>
          <w:p w14:paraId="486F2F56" w14:textId="625468C8" w:rsidR="00866487" w:rsidRPr="004E5D28" w:rsidRDefault="00D6606F"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r w:rsidR="002E486D">
              <w:rPr>
                <w:rFonts w:ascii="Arial" w:hAnsi="Arial" w:cs="Arial"/>
                <w:sz w:val="18"/>
                <w:szCs w:val="18"/>
                <w:lang w:eastAsia="zh-CN"/>
              </w:rPr>
              <w:t>9</w:t>
            </w:r>
            <w:r>
              <w:rPr>
                <w:rFonts w:ascii="Arial" w:hAnsi="Arial" w:cs="Arial"/>
                <w:sz w:val="18"/>
                <w:szCs w:val="18"/>
                <w:lang w:eastAsia="zh-CN"/>
              </w:rPr>
              <w:t>8.79</w:t>
            </w:r>
          </w:p>
        </w:tc>
        <w:tc>
          <w:tcPr>
            <w:tcW w:w="993" w:type="dxa"/>
          </w:tcPr>
          <w:p w14:paraId="6C77D0AE" w14:textId="5C6E1C21" w:rsidR="00866487" w:rsidRPr="004E5D28" w:rsidRDefault="00255C38"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r w:rsidR="005F2E2A">
              <w:rPr>
                <w:rFonts w:ascii="Arial" w:hAnsi="Arial" w:cs="Arial"/>
                <w:sz w:val="18"/>
                <w:szCs w:val="18"/>
                <w:lang w:eastAsia="zh-CN"/>
              </w:rPr>
              <w:t>50</w:t>
            </w:r>
            <w:r w:rsidR="00866487">
              <w:rPr>
                <w:rFonts w:ascii="Arial" w:hAnsi="Arial" w:cs="Arial"/>
                <w:sz w:val="18"/>
                <w:szCs w:val="18"/>
                <w:lang w:eastAsia="zh-CN"/>
              </w:rPr>
              <w:t>%</w:t>
            </w:r>
          </w:p>
        </w:tc>
      </w:tr>
      <w:tr w:rsidR="00866487" w14:paraId="0E182619" w14:textId="77777777" w:rsidTr="008238E2">
        <w:tc>
          <w:tcPr>
            <w:tcW w:w="1294" w:type="dxa"/>
            <w:vMerge/>
          </w:tcPr>
          <w:p w14:paraId="0F64BDA4" w14:textId="77777777" w:rsidR="00866487" w:rsidRPr="004E5D28" w:rsidRDefault="00866487" w:rsidP="008238E2">
            <w:pPr>
              <w:snapToGrid w:val="0"/>
              <w:spacing w:after="0"/>
              <w:rPr>
                <w:rFonts w:ascii="Arial" w:hAnsi="Arial" w:cs="Arial"/>
                <w:sz w:val="18"/>
                <w:szCs w:val="18"/>
                <w:lang w:eastAsia="zh-CN"/>
              </w:rPr>
            </w:pPr>
          </w:p>
        </w:tc>
        <w:tc>
          <w:tcPr>
            <w:tcW w:w="1820" w:type="dxa"/>
          </w:tcPr>
          <w:p w14:paraId="26CBF560" w14:textId="77777777"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ight sleep</w:t>
            </w:r>
          </w:p>
        </w:tc>
        <w:tc>
          <w:tcPr>
            <w:tcW w:w="992" w:type="dxa"/>
          </w:tcPr>
          <w:p w14:paraId="79913193" w14:textId="77777777" w:rsidR="00866487" w:rsidRPr="00BD0DB6" w:rsidRDefault="00866487" w:rsidP="008238E2">
            <w:pPr>
              <w:overflowPunct/>
              <w:autoSpaceDE/>
              <w:autoSpaceDN/>
              <w:adjustRightInd/>
              <w:spacing w:before="0" w:after="0" w:line="240" w:lineRule="auto"/>
              <w:textAlignment w:val="auto"/>
              <w:rPr>
                <w:rFonts w:ascii="Arial" w:hAnsi="Arial" w:cs="Arial"/>
                <w:sz w:val="18"/>
                <w:szCs w:val="18"/>
                <w:lang w:eastAsia="zh-CN"/>
              </w:rPr>
            </w:pPr>
            <w:r w:rsidRPr="00BD0DB6">
              <w:rPr>
                <w:rFonts w:ascii="Arial" w:hAnsi="Arial" w:cs="Arial" w:hint="eastAsia"/>
                <w:sz w:val="18"/>
                <w:szCs w:val="18"/>
                <w:lang w:eastAsia="zh-CN"/>
              </w:rPr>
              <w:t>20</w:t>
            </w:r>
          </w:p>
        </w:tc>
        <w:tc>
          <w:tcPr>
            <w:tcW w:w="992" w:type="dxa"/>
            <w:vAlign w:val="bottom"/>
          </w:tcPr>
          <w:p w14:paraId="5227BC1A"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134" w:type="dxa"/>
            <w:vAlign w:val="bottom"/>
          </w:tcPr>
          <w:p w14:paraId="59681A45"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418" w:type="dxa"/>
            <w:vAlign w:val="bottom"/>
          </w:tcPr>
          <w:p w14:paraId="09C4A754"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48</w:t>
            </w:r>
          </w:p>
        </w:tc>
        <w:tc>
          <w:tcPr>
            <w:tcW w:w="1417" w:type="dxa"/>
            <w:vAlign w:val="bottom"/>
          </w:tcPr>
          <w:p w14:paraId="58540852"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960</w:t>
            </w:r>
          </w:p>
        </w:tc>
        <w:tc>
          <w:tcPr>
            <w:tcW w:w="993" w:type="dxa"/>
          </w:tcPr>
          <w:p w14:paraId="2AD02495" w14:textId="55E8318F" w:rsidR="00866487" w:rsidRDefault="00255C38"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10.8</w:t>
            </w:r>
            <w:r w:rsidR="005F2E2A">
              <w:rPr>
                <w:rFonts w:ascii="Arial" w:hAnsi="Arial" w:cs="Arial"/>
                <w:sz w:val="18"/>
                <w:szCs w:val="18"/>
                <w:lang w:eastAsia="zh-CN"/>
              </w:rPr>
              <w:t>4</w:t>
            </w:r>
            <w:r w:rsidR="00866487">
              <w:rPr>
                <w:rFonts w:ascii="Arial" w:hAnsi="Arial" w:cs="Arial"/>
                <w:sz w:val="18"/>
                <w:szCs w:val="18"/>
                <w:lang w:eastAsia="zh-CN"/>
              </w:rPr>
              <w:t>%</w:t>
            </w:r>
          </w:p>
        </w:tc>
      </w:tr>
      <w:tr w:rsidR="00866487" w14:paraId="6364A9EA" w14:textId="77777777" w:rsidTr="008238E2">
        <w:tc>
          <w:tcPr>
            <w:tcW w:w="1294" w:type="dxa"/>
            <w:vMerge/>
          </w:tcPr>
          <w:p w14:paraId="4F7A48E0"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820" w:type="dxa"/>
          </w:tcPr>
          <w:p w14:paraId="214A9145" w14:textId="77777777" w:rsidR="00866487" w:rsidRPr="004E5D28" w:rsidRDefault="00866487"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44B3BA04" w14:textId="77777777"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vAlign w:val="bottom"/>
          </w:tcPr>
          <w:p w14:paraId="3DF3FCE7"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134" w:type="dxa"/>
            <w:vAlign w:val="bottom"/>
          </w:tcPr>
          <w:p w14:paraId="5439EE67"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418" w:type="dxa"/>
            <w:vAlign w:val="bottom"/>
          </w:tcPr>
          <w:p w14:paraId="4D7BC001"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10</w:t>
            </w:r>
          </w:p>
        </w:tc>
        <w:tc>
          <w:tcPr>
            <w:tcW w:w="1417" w:type="dxa"/>
            <w:vAlign w:val="bottom"/>
          </w:tcPr>
          <w:p w14:paraId="1F81D75C"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450</w:t>
            </w:r>
          </w:p>
        </w:tc>
        <w:tc>
          <w:tcPr>
            <w:tcW w:w="993" w:type="dxa"/>
          </w:tcPr>
          <w:p w14:paraId="532F949A" w14:textId="3687D058" w:rsidR="00866487" w:rsidRPr="004E5D28" w:rsidRDefault="00255C38"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5.0</w:t>
            </w:r>
            <w:r w:rsidR="006839B8">
              <w:rPr>
                <w:rFonts w:ascii="Arial" w:hAnsi="Arial" w:cs="Arial"/>
                <w:sz w:val="18"/>
                <w:szCs w:val="18"/>
                <w:lang w:eastAsia="zh-CN"/>
              </w:rPr>
              <w:t>8</w:t>
            </w:r>
            <w:r w:rsidR="00866487">
              <w:rPr>
                <w:rFonts w:ascii="Arial" w:hAnsi="Arial" w:cs="Arial"/>
                <w:sz w:val="18"/>
                <w:szCs w:val="18"/>
                <w:lang w:eastAsia="zh-CN"/>
              </w:rPr>
              <w:t>%</w:t>
            </w:r>
          </w:p>
        </w:tc>
      </w:tr>
      <w:tr w:rsidR="00866487" w14:paraId="09871634" w14:textId="77777777" w:rsidTr="008238E2">
        <w:tc>
          <w:tcPr>
            <w:tcW w:w="1294" w:type="dxa"/>
            <w:vMerge/>
          </w:tcPr>
          <w:p w14:paraId="27D76B46" w14:textId="77777777" w:rsidR="00866487" w:rsidRPr="004E5D28" w:rsidRDefault="00866487" w:rsidP="008238E2">
            <w:pPr>
              <w:snapToGrid w:val="0"/>
              <w:spacing w:after="0"/>
              <w:rPr>
                <w:rFonts w:ascii="Arial" w:hAnsi="Arial" w:cs="Arial"/>
                <w:sz w:val="18"/>
                <w:szCs w:val="18"/>
                <w:lang w:eastAsia="zh-CN"/>
              </w:rPr>
            </w:pPr>
          </w:p>
        </w:tc>
        <w:tc>
          <w:tcPr>
            <w:tcW w:w="1820" w:type="dxa"/>
          </w:tcPr>
          <w:p w14:paraId="0E3B1A2D" w14:textId="77777777" w:rsidR="00866487" w:rsidRPr="004E5D28" w:rsidRDefault="00866487"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tc>
        <w:tc>
          <w:tcPr>
            <w:tcW w:w="992" w:type="dxa"/>
          </w:tcPr>
          <w:p w14:paraId="0C67D73D" w14:textId="77777777" w:rsidR="00866487" w:rsidRDefault="00866487" w:rsidP="008238E2">
            <w:pPr>
              <w:snapToGrid w:val="0"/>
              <w:spacing w:before="0" w:after="0" w:line="240" w:lineRule="auto"/>
              <w:rPr>
                <w:rFonts w:ascii="Arial" w:hAnsi="Arial" w:cs="Arial"/>
                <w:sz w:val="18"/>
                <w:szCs w:val="18"/>
                <w:lang w:eastAsia="zh-CN"/>
              </w:rPr>
            </w:pPr>
          </w:p>
        </w:tc>
        <w:tc>
          <w:tcPr>
            <w:tcW w:w="992" w:type="dxa"/>
            <w:vAlign w:val="bottom"/>
          </w:tcPr>
          <w:p w14:paraId="06B8FD0E"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134" w:type="dxa"/>
            <w:vAlign w:val="bottom"/>
          </w:tcPr>
          <w:p w14:paraId="01D0B6EA"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418" w:type="dxa"/>
            <w:vAlign w:val="bottom"/>
          </w:tcPr>
          <w:p w14:paraId="3F05E4A8" w14:textId="77777777" w:rsidR="00866487" w:rsidRDefault="00866487" w:rsidP="008238E2">
            <w:pPr>
              <w:snapToGrid w:val="0"/>
              <w:spacing w:before="0" w:after="0" w:line="240" w:lineRule="auto"/>
              <w:rPr>
                <w:rFonts w:ascii="Arial" w:hAnsi="Arial" w:cs="Arial"/>
                <w:sz w:val="18"/>
                <w:szCs w:val="18"/>
                <w:lang w:eastAsia="zh-CN"/>
              </w:rPr>
            </w:pPr>
          </w:p>
        </w:tc>
        <w:tc>
          <w:tcPr>
            <w:tcW w:w="1417" w:type="dxa"/>
            <w:vAlign w:val="bottom"/>
          </w:tcPr>
          <w:p w14:paraId="6021DCF8" w14:textId="77777777" w:rsidR="00866487" w:rsidRDefault="00866487" w:rsidP="008238E2">
            <w:pPr>
              <w:snapToGrid w:val="0"/>
              <w:spacing w:before="0" w:after="0" w:line="240" w:lineRule="auto"/>
              <w:rPr>
                <w:rFonts w:ascii="Arial" w:hAnsi="Arial" w:cs="Arial"/>
                <w:sz w:val="18"/>
                <w:szCs w:val="18"/>
                <w:lang w:eastAsia="zh-CN"/>
              </w:rPr>
            </w:pPr>
          </w:p>
        </w:tc>
        <w:tc>
          <w:tcPr>
            <w:tcW w:w="993" w:type="dxa"/>
          </w:tcPr>
          <w:p w14:paraId="0E270212" w14:textId="77777777" w:rsidR="00866487" w:rsidRDefault="00866487" w:rsidP="008238E2">
            <w:pPr>
              <w:snapToGrid w:val="0"/>
              <w:spacing w:before="0" w:after="0" w:line="240" w:lineRule="auto"/>
              <w:rPr>
                <w:rFonts w:ascii="Arial" w:hAnsi="Arial" w:cs="Arial"/>
                <w:sz w:val="18"/>
                <w:szCs w:val="18"/>
                <w:lang w:eastAsia="zh-CN"/>
              </w:rPr>
            </w:pPr>
          </w:p>
        </w:tc>
      </w:tr>
      <w:tr w:rsidR="00866487" w14:paraId="7DCDB459" w14:textId="77777777" w:rsidTr="008238E2">
        <w:tc>
          <w:tcPr>
            <w:tcW w:w="1294" w:type="dxa"/>
            <w:vMerge/>
          </w:tcPr>
          <w:p w14:paraId="1E6B7C12"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820" w:type="dxa"/>
          </w:tcPr>
          <w:p w14:paraId="1C837457" w14:textId="6EDFFDDE" w:rsidR="00866487" w:rsidRPr="004E5D28" w:rsidRDefault="00866487"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xml:space="preserve">- </w:t>
            </w:r>
            <w:r w:rsidR="00D6606F">
              <w:rPr>
                <w:rFonts w:ascii="Arial" w:hAnsi="Arial" w:cs="Arial"/>
                <w:sz w:val="18"/>
                <w:szCs w:val="18"/>
                <w:lang w:eastAsia="zh-CN"/>
              </w:rPr>
              <w:t>Ultra-d</w:t>
            </w:r>
            <w:r w:rsidRPr="004E5D28">
              <w:rPr>
                <w:rFonts w:ascii="Arial" w:hAnsi="Arial" w:cs="Arial"/>
                <w:sz w:val="18"/>
                <w:szCs w:val="18"/>
                <w:lang w:eastAsia="zh-CN"/>
              </w:rPr>
              <w:t>eep sleep</w:t>
            </w:r>
          </w:p>
        </w:tc>
        <w:tc>
          <w:tcPr>
            <w:tcW w:w="992" w:type="dxa"/>
          </w:tcPr>
          <w:p w14:paraId="7A12F11D" w14:textId="5E3767B0" w:rsidR="00866487" w:rsidRPr="004E5D28" w:rsidRDefault="00D6606F"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5000</w:t>
            </w:r>
          </w:p>
        </w:tc>
        <w:tc>
          <w:tcPr>
            <w:tcW w:w="992" w:type="dxa"/>
            <w:vAlign w:val="bottom"/>
          </w:tcPr>
          <w:p w14:paraId="43B8D8A0" w14:textId="3B74D994" w:rsidR="00866487" w:rsidRPr="004E5D28" w:rsidRDefault="002E486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1000</w:t>
            </w:r>
          </w:p>
        </w:tc>
        <w:tc>
          <w:tcPr>
            <w:tcW w:w="1134" w:type="dxa"/>
            <w:vAlign w:val="bottom"/>
          </w:tcPr>
          <w:p w14:paraId="255B4BF7"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3A7E1467" w14:textId="007C9EC8" w:rsidR="00866487" w:rsidRPr="004E5D28" w:rsidRDefault="002E486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r w:rsidR="00D6606F">
              <w:rPr>
                <w:rFonts w:ascii="Arial" w:hAnsi="Arial" w:cs="Arial"/>
                <w:sz w:val="18"/>
                <w:szCs w:val="18"/>
                <w:lang w:eastAsia="zh-CN"/>
              </w:rPr>
              <w:t>000</w:t>
            </w:r>
          </w:p>
        </w:tc>
        <w:tc>
          <w:tcPr>
            <w:tcW w:w="1417" w:type="dxa"/>
            <w:vAlign w:val="bottom"/>
          </w:tcPr>
          <w:p w14:paraId="11E18CD0" w14:textId="4B4D6E1F" w:rsidR="00866487" w:rsidRPr="004E5D28" w:rsidRDefault="00D6606F"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5000</w:t>
            </w:r>
          </w:p>
        </w:tc>
        <w:tc>
          <w:tcPr>
            <w:tcW w:w="993" w:type="dxa"/>
          </w:tcPr>
          <w:p w14:paraId="14E3AF6D" w14:textId="57F064A5" w:rsidR="00866487" w:rsidRPr="004E5D28" w:rsidRDefault="00255C38"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56.</w:t>
            </w:r>
            <w:r w:rsidR="002752AD">
              <w:rPr>
                <w:rFonts w:ascii="Arial" w:hAnsi="Arial" w:cs="Arial"/>
                <w:sz w:val="18"/>
                <w:szCs w:val="18"/>
                <w:lang w:eastAsia="zh-CN"/>
              </w:rPr>
              <w:t>45</w:t>
            </w:r>
            <w:r w:rsidR="00866487">
              <w:rPr>
                <w:rFonts w:ascii="Arial" w:hAnsi="Arial" w:cs="Arial"/>
                <w:sz w:val="18"/>
                <w:szCs w:val="18"/>
                <w:lang w:eastAsia="zh-CN"/>
              </w:rPr>
              <w:t>%</w:t>
            </w:r>
          </w:p>
        </w:tc>
      </w:tr>
      <w:tr w:rsidR="00866487" w14:paraId="268DF5D6" w14:textId="77777777" w:rsidTr="008238E2">
        <w:tc>
          <w:tcPr>
            <w:tcW w:w="1294" w:type="dxa"/>
            <w:vMerge/>
          </w:tcPr>
          <w:p w14:paraId="578CACAC" w14:textId="77777777" w:rsidR="00866487" w:rsidRPr="004E5D28" w:rsidRDefault="00866487" w:rsidP="008238E2">
            <w:pPr>
              <w:snapToGrid w:val="0"/>
              <w:spacing w:after="0"/>
              <w:rPr>
                <w:rFonts w:ascii="Arial" w:hAnsi="Arial" w:cs="Arial"/>
                <w:sz w:val="18"/>
                <w:szCs w:val="18"/>
                <w:lang w:eastAsia="zh-CN"/>
              </w:rPr>
            </w:pPr>
          </w:p>
        </w:tc>
        <w:tc>
          <w:tcPr>
            <w:tcW w:w="1820" w:type="dxa"/>
          </w:tcPr>
          <w:p w14:paraId="4AC92384" w14:textId="77777777" w:rsidR="00866487" w:rsidRPr="004E5D28" w:rsidRDefault="00866487"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xml:space="preserve">- </w:t>
            </w:r>
            <w:r>
              <w:rPr>
                <w:rFonts w:ascii="Arial" w:hAnsi="Arial" w:cs="Arial"/>
                <w:sz w:val="18"/>
                <w:szCs w:val="18"/>
                <w:lang w:eastAsia="zh-CN"/>
              </w:rPr>
              <w:t>Light</w:t>
            </w:r>
            <w:r w:rsidRPr="004E5D28">
              <w:rPr>
                <w:rFonts w:ascii="Arial" w:hAnsi="Arial" w:cs="Arial"/>
                <w:sz w:val="18"/>
                <w:szCs w:val="18"/>
                <w:lang w:eastAsia="zh-CN"/>
              </w:rPr>
              <w:t xml:space="preserve"> sleep</w:t>
            </w:r>
          </w:p>
        </w:tc>
        <w:tc>
          <w:tcPr>
            <w:tcW w:w="992" w:type="dxa"/>
          </w:tcPr>
          <w:p w14:paraId="21646169" w14:textId="77777777" w:rsidR="00866487" w:rsidRDefault="0086648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00</w:t>
            </w:r>
          </w:p>
        </w:tc>
        <w:tc>
          <w:tcPr>
            <w:tcW w:w="992" w:type="dxa"/>
            <w:vAlign w:val="bottom"/>
          </w:tcPr>
          <w:p w14:paraId="22F9C68C"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w:t>
            </w:r>
          </w:p>
        </w:tc>
        <w:tc>
          <w:tcPr>
            <w:tcW w:w="1134" w:type="dxa"/>
            <w:vAlign w:val="bottom"/>
          </w:tcPr>
          <w:p w14:paraId="6342B4AF"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111A96E3"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w:t>
            </w:r>
          </w:p>
        </w:tc>
        <w:tc>
          <w:tcPr>
            <w:tcW w:w="1417" w:type="dxa"/>
            <w:vAlign w:val="bottom"/>
          </w:tcPr>
          <w:p w14:paraId="441B38DD"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100</w:t>
            </w:r>
          </w:p>
        </w:tc>
        <w:tc>
          <w:tcPr>
            <w:tcW w:w="993" w:type="dxa"/>
          </w:tcPr>
          <w:p w14:paraId="63614B2D" w14:textId="6833DC4D" w:rsidR="00866487" w:rsidRDefault="00255C38"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1.13</w:t>
            </w:r>
            <w:r w:rsidR="00866487">
              <w:rPr>
                <w:rFonts w:ascii="Arial" w:hAnsi="Arial" w:cs="Arial"/>
                <w:sz w:val="18"/>
                <w:szCs w:val="18"/>
                <w:lang w:eastAsia="zh-CN"/>
              </w:rPr>
              <w:t>%</w:t>
            </w:r>
          </w:p>
        </w:tc>
      </w:tr>
      <w:tr w:rsidR="00866487" w14:paraId="56B7310C" w14:textId="77777777" w:rsidTr="008238E2">
        <w:tc>
          <w:tcPr>
            <w:tcW w:w="6232" w:type="dxa"/>
            <w:gridSpan w:val="5"/>
          </w:tcPr>
          <w:p w14:paraId="2F1CC937" w14:textId="77777777" w:rsidR="00866487" w:rsidRPr="00000BCD" w:rsidRDefault="00866487"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20.48s)</w:t>
            </w:r>
          </w:p>
        </w:tc>
        <w:tc>
          <w:tcPr>
            <w:tcW w:w="1418" w:type="dxa"/>
          </w:tcPr>
          <w:p w14:paraId="7E601ED7" w14:textId="77777777" w:rsidR="00866487" w:rsidRPr="00000BCD" w:rsidRDefault="00866487"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40960</w:t>
            </w:r>
          </w:p>
        </w:tc>
        <w:tc>
          <w:tcPr>
            <w:tcW w:w="1417" w:type="dxa"/>
          </w:tcPr>
          <w:p w14:paraId="488C1278" w14:textId="727A6536" w:rsidR="00866487" w:rsidRPr="00000BCD" w:rsidRDefault="00D6606F"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88</w:t>
            </w:r>
            <w:r w:rsidR="002E486D">
              <w:rPr>
                <w:rFonts w:ascii="Arial" w:hAnsi="Arial" w:cs="Arial"/>
                <w:b/>
                <w:bCs/>
                <w:sz w:val="18"/>
                <w:szCs w:val="18"/>
                <w:lang w:eastAsia="zh-CN"/>
              </w:rPr>
              <w:t>5</w:t>
            </w:r>
            <w:r>
              <w:rPr>
                <w:rFonts w:ascii="Arial" w:hAnsi="Arial" w:cs="Arial"/>
                <w:b/>
                <w:bCs/>
                <w:sz w:val="18"/>
                <w:szCs w:val="18"/>
                <w:lang w:eastAsia="zh-CN"/>
              </w:rPr>
              <w:t>6.79</w:t>
            </w:r>
          </w:p>
        </w:tc>
        <w:tc>
          <w:tcPr>
            <w:tcW w:w="993" w:type="dxa"/>
          </w:tcPr>
          <w:p w14:paraId="40AD62E1" w14:textId="77777777" w:rsidR="00866487" w:rsidRPr="00000BCD" w:rsidRDefault="00866487"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0A5A0DD4" w14:textId="5FD46F71" w:rsidR="00866487" w:rsidRDefault="00866487" w:rsidP="008D5F1A">
      <w:pPr>
        <w:spacing w:beforeLines="50" w:before="120" w:after="0" w:line="288" w:lineRule="auto"/>
        <w:jc w:val="both"/>
        <w:rPr>
          <w:rFonts w:ascii="Arial" w:hAnsi="Arial" w:cs="Arial"/>
          <w:lang w:eastAsia="zh-CN"/>
        </w:rPr>
      </w:pPr>
    </w:p>
    <w:p w14:paraId="73C439B5" w14:textId="5859BEFC" w:rsidR="00D8757F" w:rsidRPr="00D8757F" w:rsidRDefault="00D8757F" w:rsidP="00D8757F">
      <w:pPr>
        <w:spacing w:beforeLines="50" w:before="120" w:after="0" w:line="288" w:lineRule="auto"/>
        <w:jc w:val="center"/>
        <w:rPr>
          <w:rFonts w:ascii="Arial" w:hAnsi="Arial" w:cs="Arial"/>
          <w:b/>
          <w:bCs/>
          <w:lang w:eastAsia="zh-CN"/>
        </w:rPr>
      </w:pPr>
      <w:r w:rsidRPr="006A28E4">
        <w:rPr>
          <w:rFonts w:ascii="Arial" w:hAnsi="Arial" w:cs="Arial"/>
          <w:b/>
          <w:bCs/>
          <w:lang w:eastAsia="zh-CN"/>
        </w:rPr>
        <w:t>Table 1</w:t>
      </w:r>
      <w:r>
        <w:rPr>
          <w:rFonts w:ascii="Arial" w:hAnsi="Arial" w:cs="Arial"/>
          <w:b/>
          <w:bCs/>
          <w:lang w:eastAsia="zh-CN"/>
        </w:rPr>
        <w:t xml:space="preserve">9: </w:t>
      </w:r>
      <w:r w:rsidRPr="00F33301">
        <w:rPr>
          <w:rFonts w:ascii="Arial" w:hAnsi="Arial" w:cs="Arial"/>
          <w:b/>
          <w:bCs/>
          <w:lang w:eastAsia="zh-CN"/>
        </w:rPr>
        <w:t xml:space="preserve">UE power consumptions for evaluation case </w:t>
      </w:r>
      <w:r>
        <w:rPr>
          <w:rFonts w:ascii="Arial" w:hAnsi="Arial" w:cs="Arial"/>
          <w:b/>
          <w:bCs/>
          <w:lang w:eastAsia="zh-CN"/>
        </w:rPr>
        <w:t>16</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866487" w14:paraId="1E20B02D" w14:textId="77777777" w:rsidTr="008238E2">
        <w:tc>
          <w:tcPr>
            <w:tcW w:w="1294" w:type="dxa"/>
          </w:tcPr>
          <w:p w14:paraId="435B5E7A"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23444251"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0CB0E8A8"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79DA3697"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436D3C96"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50BA188A"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0E4C3C01"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1DA6ABFC" w14:textId="77777777" w:rsidR="00866487" w:rsidRPr="004E5D28" w:rsidRDefault="00866487"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866487" w14:paraId="34E92A6E" w14:textId="77777777" w:rsidTr="008238E2">
        <w:tc>
          <w:tcPr>
            <w:tcW w:w="1294" w:type="dxa"/>
            <w:vMerge w:val="restart"/>
          </w:tcPr>
          <w:p w14:paraId="671368B7" w14:textId="268917EE"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Case 16</w:t>
            </w:r>
          </w:p>
        </w:tc>
        <w:tc>
          <w:tcPr>
            <w:tcW w:w="1820" w:type="dxa"/>
          </w:tcPr>
          <w:p w14:paraId="6EA5216C" w14:textId="77777777" w:rsidR="00866487" w:rsidRPr="004E5D28" w:rsidRDefault="00866487"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vAlign w:val="bottom"/>
          </w:tcPr>
          <w:p w14:paraId="5000307B" w14:textId="77777777"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vAlign w:val="bottom"/>
          </w:tcPr>
          <w:p w14:paraId="3250CF74"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613356C7"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0994EEA2"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31936444"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200</w:t>
            </w:r>
          </w:p>
        </w:tc>
        <w:tc>
          <w:tcPr>
            <w:tcW w:w="993" w:type="dxa"/>
            <w:vAlign w:val="bottom"/>
          </w:tcPr>
          <w:p w14:paraId="7E7A4D01" w14:textId="1FE7AE17" w:rsidR="00866487" w:rsidRPr="004E5D28" w:rsidRDefault="00DB695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w:t>
            </w:r>
            <w:r w:rsidR="008B520B">
              <w:rPr>
                <w:rFonts w:ascii="Arial" w:hAnsi="Arial" w:cs="Arial"/>
                <w:sz w:val="18"/>
                <w:szCs w:val="18"/>
                <w:lang w:eastAsia="zh-CN"/>
              </w:rPr>
              <w:t>39</w:t>
            </w:r>
            <w:r w:rsidR="00866487">
              <w:rPr>
                <w:rFonts w:ascii="Arial" w:hAnsi="Arial" w:cs="Arial"/>
                <w:sz w:val="18"/>
                <w:szCs w:val="18"/>
                <w:lang w:eastAsia="zh-CN"/>
              </w:rPr>
              <w:t>%</w:t>
            </w:r>
          </w:p>
        </w:tc>
      </w:tr>
      <w:tr w:rsidR="00866487" w14:paraId="05570798" w14:textId="77777777" w:rsidTr="008238E2">
        <w:tc>
          <w:tcPr>
            <w:tcW w:w="1294" w:type="dxa"/>
            <w:vMerge/>
          </w:tcPr>
          <w:p w14:paraId="700D9C98"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820" w:type="dxa"/>
          </w:tcPr>
          <w:p w14:paraId="553D5CDE" w14:textId="77777777" w:rsidR="00866487" w:rsidRPr="004E5D28" w:rsidRDefault="00866487"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PRS measurement</w:t>
            </w:r>
          </w:p>
        </w:tc>
        <w:tc>
          <w:tcPr>
            <w:tcW w:w="992" w:type="dxa"/>
          </w:tcPr>
          <w:p w14:paraId="2E208EFC" w14:textId="77777777"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2" w:type="dxa"/>
            <w:vAlign w:val="bottom"/>
          </w:tcPr>
          <w:p w14:paraId="321A2753"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134" w:type="dxa"/>
            <w:vAlign w:val="bottom"/>
          </w:tcPr>
          <w:p w14:paraId="30636376"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6FEB6434"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7" w:type="dxa"/>
            <w:vAlign w:val="bottom"/>
          </w:tcPr>
          <w:p w14:paraId="347023E4"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120</w:t>
            </w:r>
          </w:p>
        </w:tc>
        <w:tc>
          <w:tcPr>
            <w:tcW w:w="993" w:type="dxa"/>
          </w:tcPr>
          <w:p w14:paraId="4D1DA530" w14:textId="410299DF" w:rsidR="00866487" w:rsidRPr="004E5D28" w:rsidRDefault="00DB695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1.44</w:t>
            </w:r>
            <w:r w:rsidR="00866487">
              <w:rPr>
                <w:rFonts w:ascii="Arial" w:hAnsi="Arial" w:cs="Arial"/>
                <w:sz w:val="18"/>
                <w:szCs w:val="18"/>
                <w:lang w:eastAsia="zh-CN"/>
              </w:rPr>
              <w:t>%</w:t>
            </w:r>
          </w:p>
        </w:tc>
      </w:tr>
      <w:tr w:rsidR="00866487" w14:paraId="71544721" w14:textId="77777777" w:rsidTr="008238E2">
        <w:tc>
          <w:tcPr>
            <w:tcW w:w="1294" w:type="dxa"/>
            <w:vMerge/>
          </w:tcPr>
          <w:p w14:paraId="76CB0DEF" w14:textId="77777777" w:rsidR="00866487" w:rsidRPr="004E5D28" w:rsidRDefault="00866487" w:rsidP="008238E2">
            <w:pPr>
              <w:snapToGrid w:val="0"/>
              <w:spacing w:after="0"/>
              <w:rPr>
                <w:rFonts w:ascii="Arial" w:hAnsi="Arial" w:cs="Arial"/>
                <w:sz w:val="18"/>
                <w:szCs w:val="18"/>
                <w:lang w:eastAsia="zh-CN"/>
              </w:rPr>
            </w:pPr>
          </w:p>
        </w:tc>
        <w:tc>
          <w:tcPr>
            <w:tcW w:w="1820" w:type="dxa"/>
          </w:tcPr>
          <w:p w14:paraId="66E2811C" w14:textId="77777777"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UL</w:t>
            </w:r>
          </w:p>
        </w:tc>
        <w:tc>
          <w:tcPr>
            <w:tcW w:w="992" w:type="dxa"/>
          </w:tcPr>
          <w:p w14:paraId="1A7FEF9B" w14:textId="77777777" w:rsidR="00866487" w:rsidRDefault="0086648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7</w:t>
            </w:r>
            <w:r>
              <w:rPr>
                <w:rFonts w:ascii="Arial" w:hAnsi="Arial" w:cs="Arial"/>
                <w:sz w:val="18"/>
                <w:szCs w:val="18"/>
                <w:lang w:eastAsia="zh-CN"/>
              </w:rPr>
              <w:t>00</w:t>
            </w:r>
          </w:p>
        </w:tc>
        <w:tc>
          <w:tcPr>
            <w:tcW w:w="992" w:type="dxa"/>
            <w:vAlign w:val="bottom"/>
          </w:tcPr>
          <w:p w14:paraId="3917DE62"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w:t>
            </w:r>
          </w:p>
        </w:tc>
        <w:tc>
          <w:tcPr>
            <w:tcW w:w="1134" w:type="dxa"/>
            <w:vAlign w:val="bottom"/>
          </w:tcPr>
          <w:p w14:paraId="63BB1D9B"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1C6BB281"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w:t>
            </w:r>
          </w:p>
        </w:tc>
        <w:tc>
          <w:tcPr>
            <w:tcW w:w="1417" w:type="dxa"/>
            <w:vAlign w:val="bottom"/>
          </w:tcPr>
          <w:p w14:paraId="6AABC79E"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1400</w:t>
            </w:r>
          </w:p>
        </w:tc>
        <w:tc>
          <w:tcPr>
            <w:tcW w:w="993" w:type="dxa"/>
          </w:tcPr>
          <w:p w14:paraId="5B15E08C" w14:textId="437AC2CC" w:rsidR="00866487" w:rsidRDefault="00DB695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16.7</w:t>
            </w:r>
            <w:r w:rsidR="008B520B">
              <w:rPr>
                <w:rFonts w:ascii="Arial" w:hAnsi="Arial" w:cs="Arial"/>
                <w:sz w:val="18"/>
                <w:szCs w:val="18"/>
                <w:lang w:eastAsia="zh-CN"/>
              </w:rPr>
              <w:t>5</w:t>
            </w:r>
            <w:r w:rsidR="00866487">
              <w:rPr>
                <w:rFonts w:ascii="Arial" w:hAnsi="Arial" w:cs="Arial"/>
                <w:sz w:val="18"/>
                <w:szCs w:val="18"/>
                <w:lang w:eastAsia="zh-CN"/>
              </w:rPr>
              <w:t>%</w:t>
            </w:r>
          </w:p>
        </w:tc>
      </w:tr>
      <w:tr w:rsidR="00866487" w14:paraId="0BF71ECB" w14:textId="77777777" w:rsidTr="008238E2">
        <w:tc>
          <w:tcPr>
            <w:tcW w:w="1294" w:type="dxa"/>
            <w:vMerge/>
          </w:tcPr>
          <w:p w14:paraId="4939A8E3"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820" w:type="dxa"/>
          </w:tcPr>
          <w:p w14:paraId="4410D585" w14:textId="16B7B140" w:rsidR="00866487" w:rsidRPr="004E5D28" w:rsidRDefault="007B2B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Ultra-d</w:t>
            </w:r>
            <w:r w:rsidR="00866487" w:rsidRPr="004E5D28">
              <w:rPr>
                <w:rFonts w:ascii="Arial" w:hAnsi="Arial" w:cs="Arial"/>
                <w:sz w:val="18"/>
                <w:szCs w:val="18"/>
                <w:lang w:eastAsia="zh-CN"/>
              </w:rPr>
              <w:t>eep sleep</w:t>
            </w:r>
          </w:p>
        </w:tc>
        <w:tc>
          <w:tcPr>
            <w:tcW w:w="992" w:type="dxa"/>
          </w:tcPr>
          <w:p w14:paraId="54DC2CFA" w14:textId="0C190255" w:rsidR="00866487" w:rsidRPr="004E5D28" w:rsidRDefault="00DB695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0.01</w:t>
            </w:r>
          </w:p>
        </w:tc>
        <w:tc>
          <w:tcPr>
            <w:tcW w:w="992" w:type="dxa"/>
            <w:vAlign w:val="bottom"/>
          </w:tcPr>
          <w:p w14:paraId="1DB64E9C"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134" w:type="dxa"/>
            <w:vAlign w:val="bottom"/>
          </w:tcPr>
          <w:p w14:paraId="75F27DB3"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418" w:type="dxa"/>
            <w:vAlign w:val="bottom"/>
          </w:tcPr>
          <w:p w14:paraId="72CD43B8" w14:textId="284D4591" w:rsidR="00866487" w:rsidRPr="004E5D28" w:rsidRDefault="00DB695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r w:rsidR="003C1A98">
              <w:rPr>
                <w:rFonts w:ascii="Arial" w:hAnsi="Arial" w:cs="Arial"/>
                <w:sz w:val="18"/>
                <w:szCs w:val="18"/>
                <w:lang w:eastAsia="zh-CN"/>
              </w:rPr>
              <w:t>9</w:t>
            </w:r>
            <w:r>
              <w:rPr>
                <w:rFonts w:ascii="Arial" w:hAnsi="Arial" w:cs="Arial"/>
                <w:sz w:val="18"/>
                <w:szCs w:val="18"/>
                <w:lang w:eastAsia="zh-CN"/>
              </w:rPr>
              <w:t>889</w:t>
            </w:r>
          </w:p>
        </w:tc>
        <w:tc>
          <w:tcPr>
            <w:tcW w:w="1417" w:type="dxa"/>
            <w:vAlign w:val="bottom"/>
          </w:tcPr>
          <w:p w14:paraId="47ABE83F" w14:textId="3F28A578" w:rsidR="00866487" w:rsidRPr="004E5D28" w:rsidRDefault="00DB695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r w:rsidR="003C1A98">
              <w:rPr>
                <w:rFonts w:ascii="Arial" w:hAnsi="Arial" w:cs="Arial"/>
                <w:sz w:val="18"/>
                <w:szCs w:val="18"/>
                <w:lang w:eastAsia="zh-CN"/>
              </w:rPr>
              <w:t>9</w:t>
            </w:r>
            <w:r>
              <w:rPr>
                <w:rFonts w:ascii="Arial" w:hAnsi="Arial" w:cs="Arial"/>
                <w:sz w:val="18"/>
                <w:szCs w:val="18"/>
                <w:lang w:eastAsia="zh-CN"/>
              </w:rPr>
              <w:t>8.89</w:t>
            </w:r>
          </w:p>
        </w:tc>
        <w:tc>
          <w:tcPr>
            <w:tcW w:w="993" w:type="dxa"/>
          </w:tcPr>
          <w:p w14:paraId="28F9A336" w14:textId="71474CF0" w:rsidR="00866487" w:rsidRPr="004E5D28" w:rsidRDefault="00DB695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r w:rsidR="007F3A6F">
              <w:rPr>
                <w:rFonts w:ascii="Arial" w:hAnsi="Arial" w:cs="Arial"/>
                <w:sz w:val="18"/>
                <w:szCs w:val="18"/>
                <w:lang w:eastAsia="zh-CN"/>
              </w:rPr>
              <w:t>77</w:t>
            </w:r>
            <w:r w:rsidR="00866487">
              <w:rPr>
                <w:rFonts w:ascii="Arial" w:hAnsi="Arial" w:cs="Arial"/>
                <w:sz w:val="18"/>
                <w:szCs w:val="18"/>
                <w:lang w:eastAsia="zh-CN"/>
              </w:rPr>
              <w:t>%</w:t>
            </w:r>
          </w:p>
        </w:tc>
      </w:tr>
      <w:tr w:rsidR="00866487" w14:paraId="55D7847A" w14:textId="77777777" w:rsidTr="008238E2">
        <w:tc>
          <w:tcPr>
            <w:tcW w:w="1294" w:type="dxa"/>
            <w:vMerge/>
          </w:tcPr>
          <w:p w14:paraId="226512DC" w14:textId="77777777" w:rsidR="00866487" w:rsidRPr="004E5D28" w:rsidRDefault="00866487" w:rsidP="008238E2">
            <w:pPr>
              <w:snapToGrid w:val="0"/>
              <w:spacing w:after="0"/>
              <w:rPr>
                <w:rFonts w:ascii="Arial" w:hAnsi="Arial" w:cs="Arial"/>
                <w:sz w:val="18"/>
                <w:szCs w:val="18"/>
                <w:lang w:eastAsia="zh-CN"/>
              </w:rPr>
            </w:pPr>
          </w:p>
        </w:tc>
        <w:tc>
          <w:tcPr>
            <w:tcW w:w="1820" w:type="dxa"/>
          </w:tcPr>
          <w:p w14:paraId="1A9155D8" w14:textId="77777777"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ight sleep</w:t>
            </w:r>
          </w:p>
        </w:tc>
        <w:tc>
          <w:tcPr>
            <w:tcW w:w="992" w:type="dxa"/>
          </w:tcPr>
          <w:p w14:paraId="549703BA" w14:textId="77777777" w:rsidR="00866487" w:rsidRPr="00BD0DB6" w:rsidRDefault="00866487" w:rsidP="008238E2">
            <w:pPr>
              <w:overflowPunct/>
              <w:autoSpaceDE/>
              <w:autoSpaceDN/>
              <w:adjustRightInd/>
              <w:spacing w:before="0" w:after="0" w:line="240" w:lineRule="auto"/>
              <w:textAlignment w:val="auto"/>
              <w:rPr>
                <w:rFonts w:ascii="Arial" w:hAnsi="Arial" w:cs="Arial"/>
                <w:sz w:val="18"/>
                <w:szCs w:val="18"/>
                <w:lang w:eastAsia="zh-CN"/>
              </w:rPr>
            </w:pPr>
            <w:r w:rsidRPr="00BD0DB6">
              <w:rPr>
                <w:rFonts w:ascii="Arial" w:hAnsi="Arial" w:cs="Arial" w:hint="eastAsia"/>
                <w:sz w:val="18"/>
                <w:szCs w:val="18"/>
                <w:lang w:eastAsia="zh-CN"/>
              </w:rPr>
              <w:t>20</w:t>
            </w:r>
          </w:p>
        </w:tc>
        <w:tc>
          <w:tcPr>
            <w:tcW w:w="992" w:type="dxa"/>
            <w:vAlign w:val="bottom"/>
          </w:tcPr>
          <w:p w14:paraId="4076E29E"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134" w:type="dxa"/>
            <w:vAlign w:val="bottom"/>
          </w:tcPr>
          <w:p w14:paraId="2BE09E64"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418" w:type="dxa"/>
            <w:vAlign w:val="bottom"/>
          </w:tcPr>
          <w:p w14:paraId="632937BF"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48</w:t>
            </w:r>
          </w:p>
        </w:tc>
        <w:tc>
          <w:tcPr>
            <w:tcW w:w="1417" w:type="dxa"/>
            <w:vAlign w:val="bottom"/>
          </w:tcPr>
          <w:p w14:paraId="3F4C76EC"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960</w:t>
            </w:r>
          </w:p>
        </w:tc>
        <w:tc>
          <w:tcPr>
            <w:tcW w:w="993" w:type="dxa"/>
          </w:tcPr>
          <w:p w14:paraId="737B2215" w14:textId="73C17664" w:rsidR="00866487" w:rsidRDefault="00DB695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11.</w:t>
            </w:r>
            <w:r w:rsidR="007F3A6F">
              <w:rPr>
                <w:rFonts w:ascii="Arial" w:hAnsi="Arial" w:cs="Arial"/>
                <w:sz w:val="18"/>
                <w:szCs w:val="18"/>
                <w:lang w:eastAsia="zh-CN"/>
              </w:rPr>
              <w:t>48</w:t>
            </w:r>
            <w:r w:rsidR="00866487">
              <w:rPr>
                <w:rFonts w:ascii="Arial" w:hAnsi="Arial" w:cs="Arial"/>
                <w:sz w:val="18"/>
                <w:szCs w:val="18"/>
                <w:lang w:eastAsia="zh-CN"/>
              </w:rPr>
              <w:t>%</w:t>
            </w:r>
          </w:p>
        </w:tc>
      </w:tr>
      <w:tr w:rsidR="00866487" w14:paraId="2BFF51B1" w14:textId="77777777" w:rsidTr="008238E2">
        <w:tc>
          <w:tcPr>
            <w:tcW w:w="1294" w:type="dxa"/>
            <w:vMerge/>
          </w:tcPr>
          <w:p w14:paraId="4802181B"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820" w:type="dxa"/>
          </w:tcPr>
          <w:p w14:paraId="1363B135" w14:textId="77777777" w:rsidR="00866487" w:rsidRPr="004E5D28" w:rsidRDefault="00866487"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7291F938" w14:textId="77777777"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vAlign w:val="bottom"/>
          </w:tcPr>
          <w:p w14:paraId="6512D7AC"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134" w:type="dxa"/>
            <w:vAlign w:val="bottom"/>
          </w:tcPr>
          <w:p w14:paraId="1EE8C4EB"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418" w:type="dxa"/>
            <w:vAlign w:val="bottom"/>
          </w:tcPr>
          <w:p w14:paraId="62D72045" w14:textId="77777777"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417" w:type="dxa"/>
            <w:vAlign w:val="bottom"/>
          </w:tcPr>
          <w:p w14:paraId="71FDDA0B" w14:textId="77777777" w:rsidR="00866487" w:rsidRPr="004E5D28" w:rsidRDefault="00866487"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180</w:t>
            </w:r>
          </w:p>
        </w:tc>
        <w:tc>
          <w:tcPr>
            <w:tcW w:w="993" w:type="dxa"/>
          </w:tcPr>
          <w:p w14:paraId="32A2D62D" w14:textId="5AC33BA8" w:rsidR="00866487" w:rsidRPr="004E5D28" w:rsidRDefault="00DB695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2.1</w:t>
            </w:r>
            <w:r w:rsidR="007F3A6F">
              <w:rPr>
                <w:rFonts w:ascii="Arial" w:hAnsi="Arial" w:cs="Arial"/>
                <w:sz w:val="18"/>
                <w:szCs w:val="18"/>
                <w:lang w:eastAsia="zh-CN"/>
              </w:rPr>
              <w:t>5</w:t>
            </w:r>
            <w:r w:rsidR="00866487">
              <w:rPr>
                <w:rFonts w:ascii="Arial" w:hAnsi="Arial" w:cs="Arial"/>
                <w:sz w:val="18"/>
                <w:szCs w:val="18"/>
                <w:lang w:eastAsia="zh-CN"/>
              </w:rPr>
              <w:t>%</w:t>
            </w:r>
          </w:p>
        </w:tc>
      </w:tr>
      <w:tr w:rsidR="00866487" w14:paraId="6098BDBE" w14:textId="77777777" w:rsidTr="008238E2">
        <w:tc>
          <w:tcPr>
            <w:tcW w:w="1294" w:type="dxa"/>
            <w:vMerge/>
          </w:tcPr>
          <w:p w14:paraId="7CEDC8DE" w14:textId="77777777" w:rsidR="00866487" w:rsidRPr="004E5D28" w:rsidRDefault="00866487" w:rsidP="008238E2">
            <w:pPr>
              <w:snapToGrid w:val="0"/>
              <w:spacing w:after="0"/>
              <w:rPr>
                <w:rFonts w:ascii="Arial" w:hAnsi="Arial" w:cs="Arial"/>
                <w:sz w:val="18"/>
                <w:szCs w:val="18"/>
                <w:lang w:eastAsia="zh-CN"/>
              </w:rPr>
            </w:pPr>
          </w:p>
        </w:tc>
        <w:tc>
          <w:tcPr>
            <w:tcW w:w="1820" w:type="dxa"/>
          </w:tcPr>
          <w:p w14:paraId="493FD71F" w14:textId="77777777" w:rsidR="00866487" w:rsidRPr="004E5D28" w:rsidRDefault="00866487"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tc>
        <w:tc>
          <w:tcPr>
            <w:tcW w:w="992" w:type="dxa"/>
          </w:tcPr>
          <w:p w14:paraId="312C9E73" w14:textId="77777777" w:rsidR="00866487" w:rsidRDefault="00866487" w:rsidP="008238E2">
            <w:pPr>
              <w:snapToGrid w:val="0"/>
              <w:spacing w:before="0" w:after="0" w:line="240" w:lineRule="auto"/>
              <w:rPr>
                <w:rFonts w:ascii="Arial" w:hAnsi="Arial" w:cs="Arial"/>
                <w:sz w:val="18"/>
                <w:szCs w:val="18"/>
                <w:lang w:eastAsia="zh-CN"/>
              </w:rPr>
            </w:pPr>
          </w:p>
        </w:tc>
        <w:tc>
          <w:tcPr>
            <w:tcW w:w="992" w:type="dxa"/>
            <w:vAlign w:val="bottom"/>
          </w:tcPr>
          <w:p w14:paraId="17C7619E"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134" w:type="dxa"/>
            <w:vAlign w:val="bottom"/>
          </w:tcPr>
          <w:p w14:paraId="56F8BAF2"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418" w:type="dxa"/>
            <w:vAlign w:val="bottom"/>
          </w:tcPr>
          <w:p w14:paraId="1F28B9DF" w14:textId="77777777" w:rsidR="00866487" w:rsidRDefault="00866487" w:rsidP="008238E2">
            <w:pPr>
              <w:snapToGrid w:val="0"/>
              <w:spacing w:before="0" w:after="0" w:line="240" w:lineRule="auto"/>
              <w:rPr>
                <w:rFonts w:ascii="Arial" w:hAnsi="Arial" w:cs="Arial"/>
                <w:sz w:val="18"/>
                <w:szCs w:val="18"/>
                <w:lang w:eastAsia="zh-CN"/>
              </w:rPr>
            </w:pPr>
          </w:p>
        </w:tc>
        <w:tc>
          <w:tcPr>
            <w:tcW w:w="1417" w:type="dxa"/>
            <w:vAlign w:val="bottom"/>
          </w:tcPr>
          <w:p w14:paraId="786F5F53" w14:textId="77777777" w:rsidR="00866487" w:rsidRDefault="00866487" w:rsidP="008238E2">
            <w:pPr>
              <w:snapToGrid w:val="0"/>
              <w:spacing w:before="0" w:after="0" w:line="240" w:lineRule="auto"/>
              <w:rPr>
                <w:rFonts w:ascii="Arial" w:hAnsi="Arial" w:cs="Arial"/>
                <w:sz w:val="18"/>
                <w:szCs w:val="18"/>
                <w:lang w:eastAsia="zh-CN"/>
              </w:rPr>
            </w:pPr>
          </w:p>
        </w:tc>
        <w:tc>
          <w:tcPr>
            <w:tcW w:w="993" w:type="dxa"/>
          </w:tcPr>
          <w:p w14:paraId="63A8DFA6" w14:textId="77777777" w:rsidR="00866487" w:rsidRDefault="00866487" w:rsidP="008238E2">
            <w:pPr>
              <w:snapToGrid w:val="0"/>
              <w:spacing w:before="0" w:after="0" w:line="240" w:lineRule="auto"/>
              <w:rPr>
                <w:rFonts w:ascii="Arial" w:hAnsi="Arial" w:cs="Arial"/>
                <w:sz w:val="18"/>
                <w:szCs w:val="18"/>
                <w:lang w:eastAsia="zh-CN"/>
              </w:rPr>
            </w:pPr>
          </w:p>
        </w:tc>
      </w:tr>
      <w:tr w:rsidR="00866487" w14:paraId="61360B8B" w14:textId="77777777" w:rsidTr="008238E2">
        <w:tc>
          <w:tcPr>
            <w:tcW w:w="1294" w:type="dxa"/>
            <w:vMerge/>
          </w:tcPr>
          <w:p w14:paraId="5EB40514" w14:textId="77777777" w:rsidR="00866487" w:rsidRPr="004E5D28" w:rsidRDefault="00866487" w:rsidP="008238E2">
            <w:pPr>
              <w:snapToGrid w:val="0"/>
              <w:spacing w:before="0" w:after="0" w:line="240" w:lineRule="auto"/>
              <w:rPr>
                <w:rFonts w:ascii="Arial" w:hAnsi="Arial" w:cs="Arial"/>
                <w:sz w:val="18"/>
                <w:szCs w:val="18"/>
                <w:lang w:eastAsia="zh-CN"/>
              </w:rPr>
            </w:pPr>
          </w:p>
        </w:tc>
        <w:tc>
          <w:tcPr>
            <w:tcW w:w="1820" w:type="dxa"/>
          </w:tcPr>
          <w:p w14:paraId="3B33AF0D" w14:textId="2138567E" w:rsidR="00866487" w:rsidRPr="004E5D28" w:rsidRDefault="00866487"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xml:space="preserve">- </w:t>
            </w:r>
            <w:r w:rsidR="007B2B91">
              <w:rPr>
                <w:rFonts w:ascii="Arial" w:hAnsi="Arial" w:cs="Arial"/>
                <w:sz w:val="18"/>
                <w:szCs w:val="18"/>
                <w:lang w:eastAsia="zh-CN"/>
              </w:rPr>
              <w:t>Ultra-d</w:t>
            </w:r>
            <w:r w:rsidRPr="004E5D28">
              <w:rPr>
                <w:rFonts w:ascii="Arial" w:hAnsi="Arial" w:cs="Arial"/>
                <w:sz w:val="18"/>
                <w:szCs w:val="18"/>
                <w:lang w:eastAsia="zh-CN"/>
              </w:rPr>
              <w:t>eep sleep</w:t>
            </w:r>
          </w:p>
        </w:tc>
        <w:tc>
          <w:tcPr>
            <w:tcW w:w="992" w:type="dxa"/>
          </w:tcPr>
          <w:p w14:paraId="48CF56F2" w14:textId="54C34C12" w:rsidR="00866487" w:rsidRPr="004E5D28" w:rsidRDefault="00DB695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5000</w:t>
            </w:r>
          </w:p>
        </w:tc>
        <w:tc>
          <w:tcPr>
            <w:tcW w:w="992" w:type="dxa"/>
            <w:vAlign w:val="bottom"/>
          </w:tcPr>
          <w:p w14:paraId="554757DB" w14:textId="7CAACDBD" w:rsidR="00866487" w:rsidRPr="004E5D28" w:rsidRDefault="003C1A98"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1000</w:t>
            </w:r>
          </w:p>
        </w:tc>
        <w:tc>
          <w:tcPr>
            <w:tcW w:w="1134" w:type="dxa"/>
            <w:vAlign w:val="bottom"/>
          </w:tcPr>
          <w:p w14:paraId="2D025383" w14:textId="77777777" w:rsidR="00866487" w:rsidRPr="004E5D28"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4D4A9218" w14:textId="09A2B11B" w:rsidR="00866487" w:rsidRPr="004E5D28" w:rsidRDefault="003C1A98"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r w:rsidR="00DB6959">
              <w:rPr>
                <w:rFonts w:ascii="Arial" w:hAnsi="Arial" w:cs="Arial"/>
                <w:sz w:val="18"/>
                <w:szCs w:val="18"/>
                <w:lang w:eastAsia="zh-CN"/>
              </w:rPr>
              <w:t>000</w:t>
            </w:r>
          </w:p>
        </w:tc>
        <w:tc>
          <w:tcPr>
            <w:tcW w:w="1417" w:type="dxa"/>
            <w:vAlign w:val="bottom"/>
          </w:tcPr>
          <w:p w14:paraId="40D383D3" w14:textId="59083042" w:rsidR="00866487" w:rsidRPr="004E5D28" w:rsidRDefault="00DB695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5000</w:t>
            </w:r>
          </w:p>
        </w:tc>
        <w:tc>
          <w:tcPr>
            <w:tcW w:w="993" w:type="dxa"/>
          </w:tcPr>
          <w:p w14:paraId="0D751F14" w14:textId="06EEA6DF" w:rsidR="00866487" w:rsidRPr="004E5D28" w:rsidRDefault="00DB695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59.8</w:t>
            </w:r>
            <w:r w:rsidR="007F3A6F">
              <w:rPr>
                <w:rFonts w:ascii="Arial" w:hAnsi="Arial" w:cs="Arial"/>
                <w:sz w:val="18"/>
                <w:szCs w:val="18"/>
                <w:lang w:eastAsia="zh-CN"/>
              </w:rPr>
              <w:t>2</w:t>
            </w:r>
            <w:r w:rsidR="00866487">
              <w:rPr>
                <w:rFonts w:ascii="Arial" w:hAnsi="Arial" w:cs="Arial"/>
                <w:sz w:val="18"/>
                <w:szCs w:val="18"/>
                <w:lang w:eastAsia="zh-CN"/>
              </w:rPr>
              <w:t>%</w:t>
            </w:r>
          </w:p>
        </w:tc>
      </w:tr>
      <w:tr w:rsidR="00866487" w14:paraId="1DE670AB" w14:textId="77777777" w:rsidTr="008238E2">
        <w:tc>
          <w:tcPr>
            <w:tcW w:w="1294" w:type="dxa"/>
            <w:vMerge/>
          </w:tcPr>
          <w:p w14:paraId="7165C60F" w14:textId="77777777" w:rsidR="00866487" w:rsidRPr="004E5D28" w:rsidRDefault="00866487" w:rsidP="008238E2">
            <w:pPr>
              <w:snapToGrid w:val="0"/>
              <w:spacing w:after="0"/>
              <w:rPr>
                <w:rFonts w:ascii="Arial" w:hAnsi="Arial" w:cs="Arial"/>
                <w:sz w:val="18"/>
                <w:szCs w:val="18"/>
                <w:lang w:eastAsia="zh-CN"/>
              </w:rPr>
            </w:pPr>
          </w:p>
        </w:tc>
        <w:tc>
          <w:tcPr>
            <w:tcW w:w="1820" w:type="dxa"/>
          </w:tcPr>
          <w:p w14:paraId="686C233C" w14:textId="77777777" w:rsidR="00866487" w:rsidRPr="004E5D28" w:rsidRDefault="00866487"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xml:space="preserve">- </w:t>
            </w:r>
            <w:r>
              <w:rPr>
                <w:rFonts w:ascii="Arial" w:hAnsi="Arial" w:cs="Arial"/>
                <w:sz w:val="18"/>
                <w:szCs w:val="18"/>
                <w:lang w:eastAsia="zh-CN"/>
              </w:rPr>
              <w:t>Light</w:t>
            </w:r>
            <w:r w:rsidRPr="004E5D28">
              <w:rPr>
                <w:rFonts w:ascii="Arial" w:hAnsi="Arial" w:cs="Arial"/>
                <w:sz w:val="18"/>
                <w:szCs w:val="18"/>
                <w:lang w:eastAsia="zh-CN"/>
              </w:rPr>
              <w:t xml:space="preserve"> sleep</w:t>
            </w:r>
          </w:p>
        </w:tc>
        <w:tc>
          <w:tcPr>
            <w:tcW w:w="992" w:type="dxa"/>
          </w:tcPr>
          <w:p w14:paraId="1790A352" w14:textId="77777777" w:rsidR="00866487" w:rsidRDefault="00866487"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00</w:t>
            </w:r>
          </w:p>
        </w:tc>
        <w:tc>
          <w:tcPr>
            <w:tcW w:w="992" w:type="dxa"/>
            <w:vAlign w:val="bottom"/>
          </w:tcPr>
          <w:p w14:paraId="22D63132"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w:t>
            </w:r>
          </w:p>
        </w:tc>
        <w:tc>
          <w:tcPr>
            <w:tcW w:w="1134" w:type="dxa"/>
            <w:vAlign w:val="bottom"/>
          </w:tcPr>
          <w:p w14:paraId="0E2A0BAE"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7E0ED4BE"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w:t>
            </w:r>
          </w:p>
        </w:tc>
        <w:tc>
          <w:tcPr>
            <w:tcW w:w="1417" w:type="dxa"/>
            <w:vAlign w:val="bottom"/>
          </w:tcPr>
          <w:p w14:paraId="1A04889E" w14:textId="77777777" w:rsidR="00866487" w:rsidRDefault="00866487"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100</w:t>
            </w:r>
          </w:p>
        </w:tc>
        <w:tc>
          <w:tcPr>
            <w:tcW w:w="993" w:type="dxa"/>
          </w:tcPr>
          <w:p w14:paraId="3AF9D829" w14:textId="562DF9BA" w:rsidR="00866487" w:rsidRDefault="00DB6959"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1.20</w:t>
            </w:r>
            <w:r w:rsidR="00866487">
              <w:rPr>
                <w:rFonts w:ascii="Arial" w:hAnsi="Arial" w:cs="Arial"/>
                <w:sz w:val="18"/>
                <w:szCs w:val="18"/>
                <w:lang w:eastAsia="zh-CN"/>
              </w:rPr>
              <w:t>%</w:t>
            </w:r>
          </w:p>
        </w:tc>
      </w:tr>
      <w:tr w:rsidR="00866487" w14:paraId="5256C5A1" w14:textId="77777777" w:rsidTr="008238E2">
        <w:tc>
          <w:tcPr>
            <w:tcW w:w="6232" w:type="dxa"/>
            <w:gridSpan w:val="5"/>
          </w:tcPr>
          <w:p w14:paraId="2C7D0672" w14:textId="77777777" w:rsidR="00866487" w:rsidRPr="00000BCD" w:rsidRDefault="00866487"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20.48s)</w:t>
            </w:r>
          </w:p>
        </w:tc>
        <w:tc>
          <w:tcPr>
            <w:tcW w:w="1418" w:type="dxa"/>
          </w:tcPr>
          <w:p w14:paraId="536D1157" w14:textId="77777777" w:rsidR="00866487" w:rsidRPr="00000BCD" w:rsidRDefault="00866487"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40960</w:t>
            </w:r>
          </w:p>
        </w:tc>
        <w:tc>
          <w:tcPr>
            <w:tcW w:w="1417" w:type="dxa"/>
          </w:tcPr>
          <w:p w14:paraId="1A3F0CDA" w14:textId="3BE30AEC" w:rsidR="00866487" w:rsidRPr="00000BCD" w:rsidRDefault="00DB6959"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83</w:t>
            </w:r>
            <w:r w:rsidR="003C1A98">
              <w:rPr>
                <w:rFonts w:ascii="Arial" w:hAnsi="Arial" w:cs="Arial"/>
                <w:b/>
                <w:bCs/>
                <w:sz w:val="18"/>
                <w:szCs w:val="18"/>
                <w:lang w:eastAsia="zh-CN"/>
              </w:rPr>
              <w:t>5</w:t>
            </w:r>
            <w:r>
              <w:rPr>
                <w:rFonts w:ascii="Arial" w:hAnsi="Arial" w:cs="Arial"/>
                <w:b/>
                <w:bCs/>
                <w:sz w:val="18"/>
                <w:szCs w:val="18"/>
                <w:lang w:eastAsia="zh-CN"/>
              </w:rPr>
              <w:t>8.89</w:t>
            </w:r>
          </w:p>
        </w:tc>
        <w:tc>
          <w:tcPr>
            <w:tcW w:w="993" w:type="dxa"/>
          </w:tcPr>
          <w:p w14:paraId="7FDCBD4A" w14:textId="77777777" w:rsidR="00866487" w:rsidRPr="00000BCD" w:rsidRDefault="00866487"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47BF4BBB" w14:textId="0600AA95" w:rsidR="00E95D2C" w:rsidRDefault="00E95D2C" w:rsidP="00E95D2C">
      <w:pPr>
        <w:spacing w:beforeLines="50" w:before="120" w:after="0" w:line="288" w:lineRule="auto"/>
        <w:jc w:val="both"/>
        <w:rPr>
          <w:rFonts w:ascii="Arial" w:hAnsi="Arial" w:cs="Arial"/>
          <w:lang w:eastAsia="zh-CN"/>
        </w:rPr>
      </w:pPr>
    </w:p>
    <w:p w14:paraId="629CD238" w14:textId="096C91E7" w:rsidR="00D8757F" w:rsidRPr="00D8757F" w:rsidRDefault="00D8757F" w:rsidP="00D8757F">
      <w:pPr>
        <w:spacing w:beforeLines="50" w:before="120" w:after="0" w:line="288" w:lineRule="auto"/>
        <w:jc w:val="center"/>
        <w:rPr>
          <w:rFonts w:ascii="Arial" w:hAnsi="Arial" w:cs="Arial"/>
          <w:b/>
          <w:bCs/>
          <w:lang w:eastAsia="zh-CN"/>
        </w:rPr>
      </w:pPr>
      <w:r w:rsidRPr="006A28E4">
        <w:rPr>
          <w:rFonts w:ascii="Arial" w:hAnsi="Arial" w:cs="Arial"/>
          <w:b/>
          <w:bCs/>
          <w:lang w:eastAsia="zh-CN"/>
        </w:rPr>
        <w:t xml:space="preserve">Table </w:t>
      </w:r>
      <w:r w:rsidR="00126EB1">
        <w:rPr>
          <w:rFonts w:ascii="Arial" w:hAnsi="Arial" w:cs="Arial"/>
          <w:b/>
          <w:bCs/>
          <w:lang w:eastAsia="zh-CN"/>
        </w:rPr>
        <w:t>20</w:t>
      </w:r>
      <w:r>
        <w:rPr>
          <w:rFonts w:ascii="Arial" w:hAnsi="Arial" w:cs="Arial"/>
          <w:b/>
          <w:bCs/>
          <w:lang w:eastAsia="zh-CN"/>
        </w:rPr>
        <w:t xml:space="preserve">: </w:t>
      </w:r>
      <w:r w:rsidRPr="00F33301">
        <w:rPr>
          <w:rFonts w:ascii="Arial" w:hAnsi="Arial" w:cs="Arial"/>
          <w:b/>
          <w:bCs/>
          <w:lang w:eastAsia="zh-CN"/>
        </w:rPr>
        <w:t xml:space="preserve">UE power consumptions for evaluation case </w:t>
      </w:r>
      <w:r>
        <w:rPr>
          <w:rFonts w:ascii="Arial" w:hAnsi="Arial" w:cs="Arial"/>
          <w:b/>
          <w:bCs/>
          <w:lang w:eastAsia="zh-CN"/>
        </w:rPr>
        <w:t>17</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E95D2C" w14:paraId="63256A05" w14:textId="77777777" w:rsidTr="008238E2">
        <w:tc>
          <w:tcPr>
            <w:tcW w:w="1294" w:type="dxa"/>
          </w:tcPr>
          <w:p w14:paraId="10C930E9"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1166044F"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11BFFDE1"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0D7B568A"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4FB3AFA4"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3B6619AB"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56F38EF6"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58C0450A"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E95D2C" w14:paraId="56675EE8" w14:textId="77777777" w:rsidTr="008238E2">
        <w:tc>
          <w:tcPr>
            <w:tcW w:w="1294" w:type="dxa"/>
            <w:vMerge w:val="restart"/>
          </w:tcPr>
          <w:p w14:paraId="2D613668" w14:textId="0BE119A0"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Case 17</w:t>
            </w:r>
          </w:p>
        </w:tc>
        <w:tc>
          <w:tcPr>
            <w:tcW w:w="1820" w:type="dxa"/>
          </w:tcPr>
          <w:p w14:paraId="0570FF8A" w14:textId="77777777" w:rsidR="00E95D2C" w:rsidRPr="004E5D28" w:rsidRDefault="00E95D2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vAlign w:val="bottom"/>
          </w:tcPr>
          <w:p w14:paraId="5B07F6BF" w14:textId="77777777"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vAlign w:val="bottom"/>
          </w:tcPr>
          <w:p w14:paraId="5B91DE45"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0608D197"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1B5D3D23"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62FF32CB"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200</w:t>
            </w:r>
          </w:p>
        </w:tc>
        <w:tc>
          <w:tcPr>
            <w:tcW w:w="993" w:type="dxa"/>
            <w:vAlign w:val="bottom"/>
          </w:tcPr>
          <w:p w14:paraId="734C6FBB" w14:textId="593F3BD9"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3.0</w:t>
            </w:r>
            <w:r w:rsidR="006A549C">
              <w:rPr>
                <w:rFonts w:ascii="Arial" w:hAnsi="Arial" w:cs="Arial"/>
                <w:sz w:val="18"/>
                <w:szCs w:val="18"/>
                <w:lang w:eastAsia="zh-CN"/>
              </w:rPr>
              <w:t>8</w:t>
            </w:r>
            <w:r>
              <w:rPr>
                <w:rFonts w:ascii="Arial" w:hAnsi="Arial" w:cs="Arial"/>
                <w:sz w:val="18"/>
                <w:szCs w:val="18"/>
                <w:lang w:eastAsia="zh-CN"/>
              </w:rPr>
              <w:t>%</w:t>
            </w:r>
          </w:p>
        </w:tc>
      </w:tr>
      <w:tr w:rsidR="00E95D2C" w14:paraId="006A4BD7" w14:textId="77777777" w:rsidTr="008238E2">
        <w:tc>
          <w:tcPr>
            <w:tcW w:w="1294" w:type="dxa"/>
            <w:vMerge/>
          </w:tcPr>
          <w:p w14:paraId="56B0BB6D"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820" w:type="dxa"/>
          </w:tcPr>
          <w:p w14:paraId="551339EF" w14:textId="77777777" w:rsidR="00E95D2C" w:rsidRPr="004E5D28" w:rsidRDefault="00E95D2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Paging</w:t>
            </w:r>
          </w:p>
        </w:tc>
        <w:tc>
          <w:tcPr>
            <w:tcW w:w="992" w:type="dxa"/>
          </w:tcPr>
          <w:p w14:paraId="5DA270E5" w14:textId="77777777"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0.1*120 + 0.9*50 = 57</w:t>
            </w:r>
          </w:p>
        </w:tc>
        <w:tc>
          <w:tcPr>
            <w:tcW w:w="992" w:type="dxa"/>
            <w:vAlign w:val="bottom"/>
          </w:tcPr>
          <w:p w14:paraId="3BD1F0AF"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000B4E35"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4CC3F88E"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15234D5C"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228</w:t>
            </w:r>
          </w:p>
        </w:tc>
        <w:tc>
          <w:tcPr>
            <w:tcW w:w="993" w:type="dxa"/>
          </w:tcPr>
          <w:p w14:paraId="065B8782" w14:textId="7F4274B3"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3.5</w:t>
            </w:r>
            <w:r w:rsidR="006A549C">
              <w:rPr>
                <w:rFonts w:ascii="Arial" w:hAnsi="Arial" w:cs="Arial"/>
                <w:sz w:val="18"/>
                <w:szCs w:val="18"/>
                <w:lang w:eastAsia="zh-CN"/>
              </w:rPr>
              <w:t>1</w:t>
            </w:r>
            <w:r>
              <w:rPr>
                <w:rFonts w:ascii="Arial" w:hAnsi="Arial" w:cs="Arial"/>
                <w:sz w:val="18"/>
                <w:szCs w:val="18"/>
                <w:lang w:eastAsia="zh-CN"/>
              </w:rPr>
              <w:t>%</w:t>
            </w:r>
          </w:p>
        </w:tc>
      </w:tr>
      <w:tr w:rsidR="00E95D2C" w14:paraId="5880C2DF" w14:textId="77777777" w:rsidTr="008238E2">
        <w:tc>
          <w:tcPr>
            <w:tcW w:w="1294" w:type="dxa"/>
            <w:vMerge/>
          </w:tcPr>
          <w:p w14:paraId="08EC20C5"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820" w:type="dxa"/>
          </w:tcPr>
          <w:p w14:paraId="65B1D8BE" w14:textId="77777777" w:rsidR="00E95D2C" w:rsidRPr="004E5D28" w:rsidRDefault="00E95D2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PRS measurement</w:t>
            </w:r>
          </w:p>
        </w:tc>
        <w:tc>
          <w:tcPr>
            <w:tcW w:w="992" w:type="dxa"/>
          </w:tcPr>
          <w:p w14:paraId="72D4D8AF" w14:textId="77777777"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2" w:type="dxa"/>
            <w:vAlign w:val="bottom"/>
          </w:tcPr>
          <w:p w14:paraId="6A89AA0E"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134" w:type="dxa"/>
            <w:vAlign w:val="bottom"/>
          </w:tcPr>
          <w:p w14:paraId="3E4DDE49"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4C557262"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7" w:type="dxa"/>
            <w:vAlign w:val="bottom"/>
          </w:tcPr>
          <w:p w14:paraId="0511E79B"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120</w:t>
            </w:r>
          </w:p>
        </w:tc>
        <w:tc>
          <w:tcPr>
            <w:tcW w:w="993" w:type="dxa"/>
          </w:tcPr>
          <w:p w14:paraId="1AEEDC29" w14:textId="01EAE932"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1.85%</w:t>
            </w:r>
          </w:p>
        </w:tc>
      </w:tr>
      <w:tr w:rsidR="00E95D2C" w14:paraId="6ABFA58D" w14:textId="77777777" w:rsidTr="008238E2">
        <w:tc>
          <w:tcPr>
            <w:tcW w:w="1294" w:type="dxa"/>
            <w:vMerge/>
          </w:tcPr>
          <w:p w14:paraId="5EC0C4C5"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820" w:type="dxa"/>
          </w:tcPr>
          <w:p w14:paraId="244998A7" w14:textId="1E6DBADB"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Ultra-d</w:t>
            </w:r>
            <w:r w:rsidRPr="004E5D28">
              <w:rPr>
                <w:rFonts w:ascii="Arial" w:hAnsi="Arial" w:cs="Arial"/>
                <w:sz w:val="18"/>
                <w:szCs w:val="18"/>
                <w:lang w:eastAsia="zh-CN"/>
              </w:rPr>
              <w:t>eep sleep</w:t>
            </w:r>
          </w:p>
        </w:tc>
        <w:tc>
          <w:tcPr>
            <w:tcW w:w="992" w:type="dxa"/>
          </w:tcPr>
          <w:p w14:paraId="36720567" w14:textId="34D59B2D" w:rsidR="00E95D2C" w:rsidRPr="004E5D28" w:rsidRDefault="00AD0D2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0.01</w:t>
            </w:r>
          </w:p>
        </w:tc>
        <w:tc>
          <w:tcPr>
            <w:tcW w:w="992" w:type="dxa"/>
            <w:vAlign w:val="bottom"/>
          </w:tcPr>
          <w:p w14:paraId="4F4605E0"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134" w:type="dxa"/>
            <w:vAlign w:val="bottom"/>
          </w:tcPr>
          <w:p w14:paraId="4C5C4AD3"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418" w:type="dxa"/>
            <w:vAlign w:val="bottom"/>
          </w:tcPr>
          <w:p w14:paraId="0BAF6270" w14:textId="242C2154"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r w:rsidR="006A549C">
              <w:rPr>
                <w:rFonts w:ascii="Arial" w:hAnsi="Arial" w:cs="Arial"/>
                <w:sz w:val="18"/>
                <w:szCs w:val="18"/>
                <w:lang w:eastAsia="zh-CN"/>
              </w:rPr>
              <w:t>9</w:t>
            </w:r>
            <w:r>
              <w:rPr>
                <w:rFonts w:ascii="Arial" w:hAnsi="Arial" w:cs="Arial"/>
                <w:sz w:val="18"/>
                <w:szCs w:val="18"/>
                <w:lang w:eastAsia="zh-CN"/>
              </w:rPr>
              <w:t>939</w:t>
            </w:r>
          </w:p>
        </w:tc>
        <w:tc>
          <w:tcPr>
            <w:tcW w:w="1417" w:type="dxa"/>
            <w:vAlign w:val="bottom"/>
          </w:tcPr>
          <w:p w14:paraId="626017BC" w14:textId="4EBF89FF"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r w:rsidR="006A549C">
              <w:rPr>
                <w:rFonts w:ascii="Arial" w:hAnsi="Arial" w:cs="Arial"/>
                <w:sz w:val="18"/>
                <w:szCs w:val="18"/>
                <w:lang w:eastAsia="zh-CN"/>
              </w:rPr>
              <w:t>9</w:t>
            </w:r>
            <w:r>
              <w:rPr>
                <w:rFonts w:ascii="Arial" w:hAnsi="Arial" w:cs="Arial"/>
                <w:sz w:val="18"/>
                <w:szCs w:val="18"/>
                <w:lang w:eastAsia="zh-CN"/>
              </w:rPr>
              <w:t>9.39</w:t>
            </w:r>
          </w:p>
        </w:tc>
        <w:tc>
          <w:tcPr>
            <w:tcW w:w="993" w:type="dxa"/>
          </w:tcPr>
          <w:p w14:paraId="1B7B7837" w14:textId="380F612C"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6.</w:t>
            </w:r>
            <w:r w:rsidR="006A549C">
              <w:rPr>
                <w:rFonts w:ascii="Arial" w:hAnsi="Arial" w:cs="Arial"/>
                <w:sz w:val="18"/>
                <w:szCs w:val="18"/>
                <w:lang w:eastAsia="zh-CN"/>
              </w:rPr>
              <w:t>16</w:t>
            </w:r>
            <w:r>
              <w:rPr>
                <w:rFonts w:ascii="Arial" w:hAnsi="Arial" w:cs="Arial"/>
                <w:sz w:val="18"/>
                <w:szCs w:val="18"/>
                <w:lang w:eastAsia="zh-CN"/>
              </w:rPr>
              <w:t>%</w:t>
            </w:r>
          </w:p>
        </w:tc>
      </w:tr>
      <w:tr w:rsidR="00E95D2C" w14:paraId="6A005465" w14:textId="77777777" w:rsidTr="008238E2">
        <w:tc>
          <w:tcPr>
            <w:tcW w:w="1294" w:type="dxa"/>
            <w:vMerge/>
          </w:tcPr>
          <w:p w14:paraId="553F0EAD"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820" w:type="dxa"/>
          </w:tcPr>
          <w:p w14:paraId="6F22F7BC" w14:textId="77777777" w:rsidR="00E95D2C" w:rsidRPr="004E5D28" w:rsidRDefault="00E95D2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2B86CEED" w14:textId="77777777"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vAlign w:val="bottom"/>
          </w:tcPr>
          <w:p w14:paraId="6DBD15AA"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134" w:type="dxa"/>
            <w:vAlign w:val="bottom"/>
          </w:tcPr>
          <w:p w14:paraId="09F5041C"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418" w:type="dxa"/>
            <w:vAlign w:val="bottom"/>
          </w:tcPr>
          <w:p w14:paraId="17AB68A3"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r>
              <w:rPr>
                <w:rFonts w:ascii="Arial" w:hAnsi="Arial" w:cs="Arial"/>
                <w:sz w:val="18"/>
                <w:szCs w:val="18"/>
                <w:lang w:eastAsia="zh-CN"/>
              </w:rPr>
              <w:t>2</w:t>
            </w:r>
          </w:p>
        </w:tc>
        <w:tc>
          <w:tcPr>
            <w:tcW w:w="1417" w:type="dxa"/>
            <w:vAlign w:val="bottom"/>
          </w:tcPr>
          <w:p w14:paraId="25D9ED1D" w14:textId="77777777"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540</w:t>
            </w:r>
          </w:p>
        </w:tc>
        <w:tc>
          <w:tcPr>
            <w:tcW w:w="993" w:type="dxa"/>
          </w:tcPr>
          <w:p w14:paraId="346A3858" w14:textId="0E0F503B"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8.3</w:t>
            </w:r>
            <w:r w:rsidR="006A549C">
              <w:rPr>
                <w:rFonts w:ascii="Arial" w:hAnsi="Arial" w:cs="Arial"/>
                <w:sz w:val="18"/>
                <w:szCs w:val="18"/>
                <w:lang w:eastAsia="zh-CN"/>
              </w:rPr>
              <w:t>2</w:t>
            </w:r>
            <w:r>
              <w:rPr>
                <w:rFonts w:ascii="Arial" w:hAnsi="Arial" w:cs="Arial"/>
                <w:sz w:val="18"/>
                <w:szCs w:val="18"/>
                <w:lang w:eastAsia="zh-CN"/>
              </w:rPr>
              <w:t>%</w:t>
            </w:r>
          </w:p>
        </w:tc>
      </w:tr>
      <w:tr w:rsidR="00E95D2C" w14:paraId="3DD605A7" w14:textId="77777777" w:rsidTr="008238E2">
        <w:tc>
          <w:tcPr>
            <w:tcW w:w="1294" w:type="dxa"/>
            <w:vMerge/>
          </w:tcPr>
          <w:p w14:paraId="29B28B06" w14:textId="77777777" w:rsidR="00E95D2C" w:rsidRPr="004E5D28" w:rsidRDefault="00E95D2C" w:rsidP="008238E2">
            <w:pPr>
              <w:snapToGrid w:val="0"/>
              <w:spacing w:after="0"/>
              <w:rPr>
                <w:rFonts w:ascii="Arial" w:hAnsi="Arial" w:cs="Arial"/>
                <w:sz w:val="18"/>
                <w:szCs w:val="18"/>
                <w:lang w:eastAsia="zh-CN"/>
              </w:rPr>
            </w:pPr>
          </w:p>
        </w:tc>
        <w:tc>
          <w:tcPr>
            <w:tcW w:w="1820" w:type="dxa"/>
          </w:tcPr>
          <w:p w14:paraId="418C20F9" w14:textId="77777777" w:rsidR="00E95D2C" w:rsidRPr="004E5D28" w:rsidRDefault="00E95D2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tc>
        <w:tc>
          <w:tcPr>
            <w:tcW w:w="992" w:type="dxa"/>
          </w:tcPr>
          <w:p w14:paraId="37D9C859" w14:textId="77777777" w:rsidR="00E95D2C" w:rsidRDefault="00E95D2C" w:rsidP="008238E2">
            <w:pPr>
              <w:snapToGrid w:val="0"/>
              <w:spacing w:before="0" w:after="0" w:line="240" w:lineRule="auto"/>
              <w:rPr>
                <w:rFonts w:ascii="Arial" w:hAnsi="Arial" w:cs="Arial"/>
                <w:sz w:val="18"/>
                <w:szCs w:val="18"/>
                <w:lang w:eastAsia="zh-CN"/>
              </w:rPr>
            </w:pPr>
          </w:p>
        </w:tc>
        <w:tc>
          <w:tcPr>
            <w:tcW w:w="992" w:type="dxa"/>
            <w:vAlign w:val="bottom"/>
          </w:tcPr>
          <w:p w14:paraId="38E7DAA5"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134" w:type="dxa"/>
            <w:vAlign w:val="bottom"/>
          </w:tcPr>
          <w:p w14:paraId="31BBBD64"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418" w:type="dxa"/>
            <w:vAlign w:val="bottom"/>
          </w:tcPr>
          <w:p w14:paraId="0A5D69D1" w14:textId="77777777" w:rsidR="00E95D2C" w:rsidRDefault="00E95D2C" w:rsidP="008238E2">
            <w:pPr>
              <w:snapToGrid w:val="0"/>
              <w:spacing w:before="0" w:after="0" w:line="240" w:lineRule="auto"/>
              <w:rPr>
                <w:rFonts w:ascii="Arial" w:hAnsi="Arial" w:cs="Arial"/>
                <w:sz w:val="18"/>
                <w:szCs w:val="18"/>
                <w:lang w:eastAsia="zh-CN"/>
              </w:rPr>
            </w:pPr>
          </w:p>
        </w:tc>
        <w:tc>
          <w:tcPr>
            <w:tcW w:w="1417" w:type="dxa"/>
            <w:vAlign w:val="bottom"/>
          </w:tcPr>
          <w:p w14:paraId="3CB12B27" w14:textId="77777777" w:rsidR="00E95D2C" w:rsidRDefault="00E95D2C" w:rsidP="008238E2">
            <w:pPr>
              <w:snapToGrid w:val="0"/>
              <w:spacing w:before="0" w:after="0" w:line="240" w:lineRule="auto"/>
              <w:rPr>
                <w:rFonts w:ascii="Arial" w:hAnsi="Arial" w:cs="Arial"/>
                <w:sz w:val="18"/>
                <w:szCs w:val="18"/>
                <w:lang w:eastAsia="zh-CN"/>
              </w:rPr>
            </w:pPr>
          </w:p>
        </w:tc>
        <w:tc>
          <w:tcPr>
            <w:tcW w:w="993" w:type="dxa"/>
          </w:tcPr>
          <w:p w14:paraId="73D141CB" w14:textId="77777777" w:rsidR="00E95D2C" w:rsidRDefault="00E95D2C" w:rsidP="008238E2">
            <w:pPr>
              <w:snapToGrid w:val="0"/>
              <w:spacing w:before="0" w:after="0" w:line="240" w:lineRule="auto"/>
              <w:rPr>
                <w:rFonts w:ascii="Arial" w:hAnsi="Arial" w:cs="Arial"/>
                <w:sz w:val="18"/>
                <w:szCs w:val="18"/>
                <w:lang w:eastAsia="zh-CN"/>
              </w:rPr>
            </w:pPr>
          </w:p>
        </w:tc>
      </w:tr>
      <w:tr w:rsidR="00E95D2C" w14:paraId="1A840C7D" w14:textId="77777777" w:rsidTr="008238E2">
        <w:tc>
          <w:tcPr>
            <w:tcW w:w="1294" w:type="dxa"/>
            <w:vMerge/>
          </w:tcPr>
          <w:p w14:paraId="56A3A9B7"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820" w:type="dxa"/>
          </w:tcPr>
          <w:p w14:paraId="5FB2A759" w14:textId="13240465" w:rsidR="00E95D2C" w:rsidRPr="004E5D28" w:rsidRDefault="00E95D2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xml:space="preserve">- </w:t>
            </w:r>
            <w:r>
              <w:rPr>
                <w:rFonts w:ascii="Arial" w:hAnsi="Arial" w:cs="Arial"/>
                <w:sz w:val="18"/>
                <w:szCs w:val="18"/>
                <w:lang w:eastAsia="zh-CN"/>
              </w:rPr>
              <w:t>Ultra-d</w:t>
            </w:r>
            <w:r w:rsidRPr="004E5D28">
              <w:rPr>
                <w:rFonts w:ascii="Arial" w:hAnsi="Arial" w:cs="Arial"/>
                <w:sz w:val="18"/>
                <w:szCs w:val="18"/>
                <w:lang w:eastAsia="zh-CN"/>
              </w:rPr>
              <w:t>eep sleep</w:t>
            </w:r>
          </w:p>
        </w:tc>
        <w:tc>
          <w:tcPr>
            <w:tcW w:w="992" w:type="dxa"/>
          </w:tcPr>
          <w:p w14:paraId="63CAE150" w14:textId="54C034B9"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5000</w:t>
            </w:r>
          </w:p>
        </w:tc>
        <w:tc>
          <w:tcPr>
            <w:tcW w:w="992" w:type="dxa"/>
            <w:vAlign w:val="bottom"/>
          </w:tcPr>
          <w:p w14:paraId="7932AE0C" w14:textId="05C8EFC2" w:rsidR="00E95D2C" w:rsidRPr="004E5D28" w:rsidRDefault="006A549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1000</w:t>
            </w:r>
          </w:p>
        </w:tc>
        <w:tc>
          <w:tcPr>
            <w:tcW w:w="1134" w:type="dxa"/>
            <w:vAlign w:val="bottom"/>
          </w:tcPr>
          <w:p w14:paraId="284C0975"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0813942A" w14:textId="63174030" w:rsidR="00E95D2C" w:rsidRPr="004E5D28" w:rsidRDefault="006A549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r w:rsidR="00E95D2C">
              <w:rPr>
                <w:rFonts w:ascii="Arial" w:hAnsi="Arial" w:cs="Arial"/>
                <w:sz w:val="18"/>
                <w:szCs w:val="18"/>
                <w:lang w:eastAsia="zh-CN"/>
              </w:rPr>
              <w:t>000</w:t>
            </w:r>
          </w:p>
        </w:tc>
        <w:tc>
          <w:tcPr>
            <w:tcW w:w="1417" w:type="dxa"/>
            <w:vAlign w:val="bottom"/>
          </w:tcPr>
          <w:p w14:paraId="7227CDBF" w14:textId="478C8FF1"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5000</w:t>
            </w:r>
          </w:p>
        </w:tc>
        <w:tc>
          <w:tcPr>
            <w:tcW w:w="993" w:type="dxa"/>
          </w:tcPr>
          <w:p w14:paraId="7C0D04F4" w14:textId="35C85A68"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77.</w:t>
            </w:r>
            <w:r w:rsidR="006A549C">
              <w:rPr>
                <w:rFonts w:ascii="Arial" w:hAnsi="Arial" w:cs="Arial"/>
                <w:sz w:val="18"/>
                <w:szCs w:val="18"/>
                <w:lang w:eastAsia="zh-CN"/>
              </w:rPr>
              <w:t>07</w:t>
            </w:r>
            <w:r>
              <w:rPr>
                <w:rFonts w:ascii="Arial" w:hAnsi="Arial" w:cs="Arial"/>
                <w:sz w:val="18"/>
                <w:szCs w:val="18"/>
                <w:lang w:eastAsia="zh-CN"/>
              </w:rPr>
              <w:t>%</w:t>
            </w:r>
          </w:p>
        </w:tc>
      </w:tr>
      <w:tr w:rsidR="00E95D2C" w14:paraId="5F5290CC" w14:textId="77777777" w:rsidTr="008238E2">
        <w:tc>
          <w:tcPr>
            <w:tcW w:w="6232" w:type="dxa"/>
            <w:gridSpan w:val="5"/>
          </w:tcPr>
          <w:p w14:paraId="56DFD706" w14:textId="77777777" w:rsidR="00E95D2C" w:rsidRPr="00000BCD" w:rsidRDefault="00E95D2C"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20.48s)</w:t>
            </w:r>
          </w:p>
        </w:tc>
        <w:tc>
          <w:tcPr>
            <w:tcW w:w="1418" w:type="dxa"/>
          </w:tcPr>
          <w:p w14:paraId="6448E32F" w14:textId="77777777" w:rsidR="00E95D2C" w:rsidRPr="00000BCD" w:rsidRDefault="00E95D2C"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40960</w:t>
            </w:r>
          </w:p>
        </w:tc>
        <w:tc>
          <w:tcPr>
            <w:tcW w:w="1417" w:type="dxa"/>
          </w:tcPr>
          <w:p w14:paraId="5B407264" w14:textId="04D877E4" w:rsidR="00E95D2C" w:rsidRPr="00000BCD" w:rsidRDefault="00E95D2C"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64</w:t>
            </w:r>
            <w:r w:rsidR="006A549C">
              <w:rPr>
                <w:rFonts w:ascii="Arial" w:hAnsi="Arial" w:cs="Arial"/>
                <w:b/>
                <w:bCs/>
                <w:sz w:val="18"/>
                <w:szCs w:val="18"/>
                <w:lang w:eastAsia="zh-CN"/>
              </w:rPr>
              <w:t>8</w:t>
            </w:r>
            <w:r>
              <w:rPr>
                <w:rFonts w:ascii="Arial" w:hAnsi="Arial" w:cs="Arial"/>
                <w:b/>
                <w:bCs/>
                <w:sz w:val="18"/>
                <w:szCs w:val="18"/>
                <w:lang w:eastAsia="zh-CN"/>
              </w:rPr>
              <w:t>7.39</w:t>
            </w:r>
          </w:p>
        </w:tc>
        <w:tc>
          <w:tcPr>
            <w:tcW w:w="993" w:type="dxa"/>
          </w:tcPr>
          <w:p w14:paraId="52714AE2" w14:textId="77777777" w:rsidR="00E95D2C" w:rsidRPr="00000BCD" w:rsidRDefault="00E95D2C"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7D89D3FF" w14:textId="7D342974" w:rsidR="00E95D2C" w:rsidRDefault="00E95D2C" w:rsidP="00E95D2C">
      <w:pPr>
        <w:spacing w:beforeLines="50" w:before="120" w:after="0" w:line="288" w:lineRule="auto"/>
        <w:jc w:val="both"/>
        <w:rPr>
          <w:rFonts w:ascii="Arial" w:hAnsi="Arial" w:cs="Arial"/>
          <w:lang w:eastAsia="zh-CN"/>
        </w:rPr>
      </w:pPr>
    </w:p>
    <w:p w14:paraId="55274CF6" w14:textId="58CCB706" w:rsidR="001C595D" w:rsidRPr="001C595D" w:rsidRDefault="001C595D" w:rsidP="001C595D">
      <w:pPr>
        <w:spacing w:beforeLines="50" w:before="120" w:after="0" w:line="288" w:lineRule="auto"/>
        <w:jc w:val="center"/>
        <w:rPr>
          <w:rFonts w:ascii="Arial" w:hAnsi="Arial" w:cs="Arial"/>
          <w:b/>
          <w:bCs/>
          <w:lang w:eastAsia="zh-CN"/>
        </w:rPr>
      </w:pPr>
      <w:r w:rsidRPr="006A28E4">
        <w:rPr>
          <w:rFonts w:ascii="Arial" w:hAnsi="Arial" w:cs="Arial"/>
          <w:b/>
          <w:bCs/>
          <w:lang w:eastAsia="zh-CN"/>
        </w:rPr>
        <w:t xml:space="preserve">Table </w:t>
      </w:r>
      <w:r>
        <w:rPr>
          <w:rFonts w:ascii="Arial" w:hAnsi="Arial" w:cs="Arial"/>
          <w:b/>
          <w:bCs/>
          <w:lang w:eastAsia="zh-CN"/>
        </w:rPr>
        <w:t xml:space="preserve">21: </w:t>
      </w:r>
      <w:r w:rsidRPr="00F33301">
        <w:rPr>
          <w:rFonts w:ascii="Arial" w:hAnsi="Arial" w:cs="Arial"/>
          <w:b/>
          <w:bCs/>
          <w:lang w:eastAsia="zh-CN"/>
        </w:rPr>
        <w:t xml:space="preserve">UE power consumptions for evaluation case </w:t>
      </w:r>
      <w:r>
        <w:rPr>
          <w:rFonts w:ascii="Arial" w:hAnsi="Arial" w:cs="Arial"/>
          <w:b/>
          <w:bCs/>
          <w:lang w:eastAsia="zh-CN"/>
        </w:rPr>
        <w:t>18</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E95D2C" w14:paraId="169CBDB2" w14:textId="77777777" w:rsidTr="008238E2">
        <w:tc>
          <w:tcPr>
            <w:tcW w:w="1294" w:type="dxa"/>
          </w:tcPr>
          <w:p w14:paraId="2B96E170"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56534CA5"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54B0304E"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0639FC6D"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79959E23"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7BE09BEC"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72CAACA2"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644DC573" w14:textId="77777777" w:rsidR="00E95D2C" w:rsidRPr="004E5D28" w:rsidRDefault="00E95D2C"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E95D2C" w14:paraId="2D458254" w14:textId="77777777" w:rsidTr="008238E2">
        <w:tc>
          <w:tcPr>
            <w:tcW w:w="1294" w:type="dxa"/>
            <w:vMerge w:val="restart"/>
          </w:tcPr>
          <w:p w14:paraId="1626253E" w14:textId="15A0C53D"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Case 18</w:t>
            </w:r>
          </w:p>
        </w:tc>
        <w:tc>
          <w:tcPr>
            <w:tcW w:w="1820" w:type="dxa"/>
          </w:tcPr>
          <w:p w14:paraId="506F6B41" w14:textId="77777777" w:rsidR="00E95D2C" w:rsidRPr="004E5D28" w:rsidRDefault="00E95D2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vAlign w:val="bottom"/>
          </w:tcPr>
          <w:p w14:paraId="5D726B23" w14:textId="77777777"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vAlign w:val="bottom"/>
          </w:tcPr>
          <w:p w14:paraId="09850558"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4F2ABC76"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358CDD40"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7810A6AE"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200</w:t>
            </w:r>
          </w:p>
        </w:tc>
        <w:tc>
          <w:tcPr>
            <w:tcW w:w="993" w:type="dxa"/>
            <w:vAlign w:val="bottom"/>
          </w:tcPr>
          <w:p w14:paraId="31D75786" w14:textId="662F7ECA" w:rsidR="00E95D2C" w:rsidRPr="004E5D28" w:rsidRDefault="00AD0D2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r w:rsidR="007434B4">
              <w:rPr>
                <w:rFonts w:ascii="Arial" w:hAnsi="Arial" w:cs="Arial"/>
                <w:sz w:val="18"/>
                <w:szCs w:val="18"/>
                <w:lang w:eastAsia="zh-CN"/>
              </w:rPr>
              <w:t>39</w:t>
            </w:r>
            <w:r w:rsidR="00E95D2C">
              <w:rPr>
                <w:rFonts w:ascii="Arial" w:hAnsi="Arial" w:cs="Arial"/>
                <w:sz w:val="18"/>
                <w:szCs w:val="18"/>
                <w:lang w:eastAsia="zh-CN"/>
              </w:rPr>
              <w:t>%</w:t>
            </w:r>
          </w:p>
        </w:tc>
      </w:tr>
      <w:tr w:rsidR="00E95D2C" w14:paraId="3EA2CF6D" w14:textId="77777777" w:rsidTr="008238E2">
        <w:tc>
          <w:tcPr>
            <w:tcW w:w="1294" w:type="dxa"/>
            <w:vMerge/>
          </w:tcPr>
          <w:p w14:paraId="5EA59167"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820" w:type="dxa"/>
          </w:tcPr>
          <w:p w14:paraId="10C801CD" w14:textId="77777777" w:rsidR="00E95D2C" w:rsidRPr="004E5D28" w:rsidRDefault="00E95D2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PRS measurement</w:t>
            </w:r>
          </w:p>
        </w:tc>
        <w:tc>
          <w:tcPr>
            <w:tcW w:w="992" w:type="dxa"/>
          </w:tcPr>
          <w:p w14:paraId="63F9BFBB" w14:textId="77777777"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20</w:t>
            </w:r>
          </w:p>
        </w:tc>
        <w:tc>
          <w:tcPr>
            <w:tcW w:w="992" w:type="dxa"/>
            <w:vAlign w:val="bottom"/>
          </w:tcPr>
          <w:p w14:paraId="7F3D53DA"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134" w:type="dxa"/>
            <w:vAlign w:val="bottom"/>
          </w:tcPr>
          <w:p w14:paraId="6EC6DA1D"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5DAA778E"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7" w:type="dxa"/>
            <w:vAlign w:val="bottom"/>
          </w:tcPr>
          <w:p w14:paraId="6FB96783"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120</w:t>
            </w:r>
          </w:p>
        </w:tc>
        <w:tc>
          <w:tcPr>
            <w:tcW w:w="993" w:type="dxa"/>
          </w:tcPr>
          <w:p w14:paraId="36C50021" w14:textId="04480DA4" w:rsidR="00E95D2C" w:rsidRPr="004E5D28" w:rsidRDefault="00AD0D2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2.0</w:t>
            </w:r>
            <w:r w:rsidR="00C94551">
              <w:rPr>
                <w:rFonts w:ascii="Arial" w:hAnsi="Arial" w:cs="Arial"/>
                <w:sz w:val="18"/>
                <w:szCs w:val="18"/>
                <w:lang w:eastAsia="zh-CN"/>
              </w:rPr>
              <w:t>3</w:t>
            </w:r>
            <w:r w:rsidR="00E95D2C">
              <w:rPr>
                <w:rFonts w:ascii="Arial" w:hAnsi="Arial" w:cs="Arial"/>
                <w:sz w:val="18"/>
                <w:szCs w:val="18"/>
                <w:lang w:eastAsia="zh-CN"/>
              </w:rPr>
              <w:t>%</w:t>
            </w:r>
          </w:p>
        </w:tc>
      </w:tr>
      <w:tr w:rsidR="00E95D2C" w14:paraId="7AF41202" w14:textId="77777777" w:rsidTr="008238E2">
        <w:tc>
          <w:tcPr>
            <w:tcW w:w="1294" w:type="dxa"/>
            <w:vMerge/>
          </w:tcPr>
          <w:p w14:paraId="06FC4F7C"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820" w:type="dxa"/>
          </w:tcPr>
          <w:p w14:paraId="1881F515" w14:textId="3FE390B8" w:rsidR="00E95D2C" w:rsidRPr="004E5D28" w:rsidRDefault="00AD0D2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Ultra-d</w:t>
            </w:r>
            <w:r w:rsidR="00E95D2C" w:rsidRPr="004E5D28">
              <w:rPr>
                <w:rFonts w:ascii="Arial" w:hAnsi="Arial" w:cs="Arial"/>
                <w:sz w:val="18"/>
                <w:szCs w:val="18"/>
                <w:lang w:eastAsia="zh-CN"/>
              </w:rPr>
              <w:t>eep sleep</w:t>
            </w:r>
          </w:p>
        </w:tc>
        <w:tc>
          <w:tcPr>
            <w:tcW w:w="992" w:type="dxa"/>
          </w:tcPr>
          <w:p w14:paraId="4CA3E079" w14:textId="092898F4" w:rsidR="00E95D2C" w:rsidRPr="004E5D28" w:rsidRDefault="00AD0D2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0.01</w:t>
            </w:r>
          </w:p>
        </w:tc>
        <w:tc>
          <w:tcPr>
            <w:tcW w:w="992" w:type="dxa"/>
            <w:vAlign w:val="bottom"/>
          </w:tcPr>
          <w:p w14:paraId="45E7647D"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134" w:type="dxa"/>
            <w:vAlign w:val="bottom"/>
          </w:tcPr>
          <w:p w14:paraId="5906E3C7"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418" w:type="dxa"/>
            <w:vAlign w:val="bottom"/>
          </w:tcPr>
          <w:p w14:paraId="785D375C" w14:textId="2727AFBC" w:rsidR="00E95D2C" w:rsidRPr="004E5D28" w:rsidRDefault="00AD0D2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r w:rsidR="007434B4">
              <w:rPr>
                <w:rFonts w:ascii="Arial" w:hAnsi="Arial" w:cs="Arial"/>
                <w:sz w:val="18"/>
                <w:szCs w:val="18"/>
                <w:lang w:eastAsia="zh-CN"/>
              </w:rPr>
              <w:t>9</w:t>
            </w:r>
            <w:r>
              <w:rPr>
                <w:rFonts w:ascii="Arial" w:hAnsi="Arial" w:cs="Arial"/>
                <w:sz w:val="18"/>
                <w:szCs w:val="18"/>
                <w:lang w:eastAsia="zh-CN"/>
              </w:rPr>
              <w:t>951</w:t>
            </w:r>
          </w:p>
        </w:tc>
        <w:tc>
          <w:tcPr>
            <w:tcW w:w="1417" w:type="dxa"/>
            <w:vAlign w:val="bottom"/>
          </w:tcPr>
          <w:p w14:paraId="2B21BE1B" w14:textId="27E2EBCC" w:rsidR="00E95D2C" w:rsidRPr="004E5D28" w:rsidRDefault="00AD0D2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r w:rsidR="007434B4">
              <w:rPr>
                <w:rFonts w:ascii="Arial" w:hAnsi="Arial" w:cs="Arial"/>
                <w:sz w:val="18"/>
                <w:szCs w:val="18"/>
                <w:lang w:eastAsia="zh-CN"/>
              </w:rPr>
              <w:t>9</w:t>
            </w:r>
            <w:r>
              <w:rPr>
                <w:rFonts w:ascii="Arial" w:hAnsi="Arial" w:cs="Arial"/>
                <w:sz w:val="18"/>
                <w:szCs w:val="18"/>
                <w:lang w:eastAsia="zh-CN"/>
              </w:rPr>
              <w:t>9.51</w:t>
            </w:r>
          </w:p>
        </w:tc>
        <w:tc>
          <w:tcPr>
            <w:tcW w:w="993" w:type="dxa"/>
          </w:tcPr>
          <w:p w14:paraId="4886EB0C" w14:textId="7B80019A" w:rsidR="00E95D2C" w:rsidRPr="004E5D28" w:rsidRDefault="00AD0D2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6.</w:t>
            </w:r>
            <w:r w:rsidR="00C94551">
              <w:rPr>
                <w:rFonts w:ascii="Arial" w:hAnsi="Arial" w:cs="Arial"/>
                <w:sz w:val="18"/>
                <w:szCs w:val="18"/>
                <w:lang w:eastAsia="zh-CN"/>
              </w:rPr>
              <w:t>77</w:t>
            </w:r>
            <w:r w:rsidR="00E95D2C">
              <w:rPr>
                <w:rFonts w:ascii="Arial" w:hAnsi="Arial" w:cs="Arial"/>
                <w:sz w:val="18"/>
                <w:szCs w:val="18"/>
                <w:lang w:eastAsia="zh-CN"/>
              </w:rPr>
              <w:t>%</w:t>
            </w:r>
          </w:p>
        </w:tc>
      </w:tr>
      <w:tr w:rsidR="00E95D2C" w14:paraId="0FEE3BF4" w14:textId="77777777" w:rsidTr="008238E2">
        <w:tc>
          <w:tcPr>
            <w:tcW w:w="1294" w:type="dxa"/>
            <w:vMerge/>
          </w:tcPr>
          <w:p w14:paraId="0063D117"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820" w:type="dxa"/>
          </w:tcPr>
          <w:p w14:paraId="1059044C" w14:textId="77777777" w:rsidR="00E95D2C" w:rsidRPr="004E5D28" w:rsidRDefault="00E95D2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4206A024" w14:textId="77777777"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vAlign w:val="bottom"/>
          </w:tcPr>
          <w:p w14:paraId="133A66B2"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134" w:type="dxa"/>
            <w:vAlign w:val="bottom"/>
          </w:tcPr>
          <w:p w14:paraId="428269A5"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418" w:type="dxa"/>
            <w:vAlign w:val="bottom"/>
          </w:tcPr>
          <w:p w14:paraId="201BB483" w14:textId="77777777"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417" w:type="dxa"/>
            <w:vAlign w:val="bottom"/>
          </w:tcPr>
          <w:p w14:paraId="61E8C9B3" w14:textId="77777777" w:rsidR="00E95D2C" w:rsidRPr="004E5D28" w:rsidRDefault="00E95D2C"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180</w:t>
            </w:r>
          </w:p>
        </w:tc>
        <w:tc>
          <w:tcPr>
            <w:tcW w:w="993" w:type="dxa"/>
          </w:tcPr>
          <w:p w14:paraId="3A8EB623" w14:textId="0B467AD4" w:rsidR="00E95D2C" w:rsidRPr="004E5D28" w:rsidRDefault="00AD0D2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3.0</w:t>
            </w:r>
            <w:r w:rsidR="00C94551">
              <w:rPr>
                <w:rFonts w:ascii="Arial" w:hAnsi="Arial" w:cs="Arial"/>
                <w:sz w:val="18"/>
                <w:szCs w:val="18"/>
                <w:lang w:eastAsia="zh-CN"/>
              </w:rPr>
              <w:t>5</w:t>
            </w:r>
            <w:r w:rsidR="00E95D2C">
              <w:rPr>
                <w:rFonts w:ascii="Arial" w:hAnsi="Arial" w:cs="Arial"/>
                <w:sz w:val="18"/>
                <w:szCs w:val="18"/>
                <w:lang w:eastAsia="zh-CN"/>
              </w:rPr>
              <w:t>%</w:t>
            </w:r>
          </w:p>
        </w:tc>
      </w:tr>
      <w:tr w:rsidR="00E95D2C" w14:paraId="5C3ECA3D" w14:textId="77777777" w:rsidTr="008238E2">
        <w:tc>
          <w:tcPr>
            <w:tcW w:w="1294" w:type="dxa"/>
            <w:vMerge/>
          </w:tcPr>
          <w:p w14:paraId="417EADF2" w14:textId="77777777" w:rsidR="00E95D2C" w:rsidRPr="004E5D28" w:rsidRDefault="00E95D2C" w:rsidP="008238E2">
            <w:pPr>
              <w:snapToGrid w:val="0"/>
              <w:spacing w:after="0"/>
              <w:rPr>
                <w:rFonts w:ascii="Arial" w:hAnsi="Arial" w:cs="Arial"/>
                <w:sz w:val="18"/>
                <w:szCs w:val="18"/>
                <w:lang w:eastAsia="zh-CN"/>
              </w:rPr>
            </w:pPr>
          </w:p>
        </w:tc>
        <w:tc>
          <w:tcPr>
            <w:tcW w:w="1820" w:type="dxa"/>
          </w:tcPr>
          <w:p w14:paraId="33E4007F" w14:textId="77777777" w:rsidR="00E95D2C" w:rsidRPr="004E5D28" w:rsidRDefault="00E95D2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tc>
        <w:tc>
          <w:tcPr>
            <w:tcW w:w="992" w:type="dxa"/>
          </w:tcPr>
          <w:p w14:paraId="4CF3CAF9" w14:textId="77777777" w:rsidR="00E95D2C" w:rsidRDefault="00E95D2C" w:rsidP="008238E2">
            <w:pPr>
              <w:snapToGrid w:val="0"/>
              <w:spacing w:before="0" w:after="0" w:line="240" w:lineRule="auto"/>
              <w:rPr>
                <w:rFonts w:ascii="Arial" w:hAnsi="Arial" w:cs="Arial"/>
                <w:sz w:val="18"/>
                <w:szCs w:val="18"/>
                <w:lang w:eastAsia="zh-CN"/>
              </w:rPr>
            </w:pPr>
          </w:p>
        </w:tc>
        <w:tc>
          <w:tcPr>
            <w:tcW w:w="992" w:type="dxa"/>
            <w:vAlign w:val="bottom"/>
          </w:tcPr>
          <w:p w14:paraId="3FBE8D32"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134" w:type="dxa"/>
            <w:vAlign w:val="bottom"/>
          </w:tcPr>
          <w:p w14:paraId="0C3B8FBC"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418" w:type="dxa"/>
            <w:vAlign w:val="bottom"/>
          </w:tcPr>
          <w:p w14:paraId="6405C73B" w14:textId="77777777" w:rsidR="00E95D2C" w:rsidRDefault="00E95D2C" w:rsidP="008238E2">
            <w:pPr>
              <w:snapToGrid w:val="0"/>
              <w:spacing w:before="0" w:after="0" w:line="240" w:lineRule="auto"/>
              <w:rPr>
                <w:rFonts w:ascii="Arial" w:hAnsi="Arial" w:cs="Arial"/>
                <w:sz w:val="18"/>
                <w:szCs w:val="18"/>
                <w:lang w:eastAsia="zh-CN"/>
              </w:rPr>
            </w:pPr>
          </w:p>
        </w:tc>
        <w:tc>
          <w:tcPr>
            <w:tcW w:w="1417" w:type="dxa"/>
            <w:vAlign w:val="bottom"/>
          </w:tcPr>
          <w:p w14:paraId="4CB91B84" w14:textId="77777777" w:rsidR="00E95D2C" w:rsidRDefault="00E95D2C" w:rsidP="008238E2">
            <w:pPr>
              <w:snapToGrid w:val="0"/>
              <w:spacing w:before="0" w:after="0" w:line="240" w:lineRule="auto"/>
              <w:rPr>
                <w:rFonts w:ascii="Arial" w:hAnsi="Arial" w:cs="Arial"/>
                <w:sz w:val="18"/>
                <w:szCs w:val="18"/>
                <w:lang w:eastAsia="zh-CN"/>
              </w:rPr>
            </w:pPr>
          </w:p>
        </w:tc>
        <w:tc>
          <w:tcPr>
            <w:tcW w:w="993" w:type="dxa"/>
          </w:tcPr>
          <w:p w14:paraId="7461852B" w14:textId="77777777" w:rsidR="00E95D2C" w:rsidRDefault="00E95D2C" w:rsidP="008238E2">
            <w:pPr>
              <w:snapToGrid w:val="0"/>
              <w:spacing w:before="0" w:after="0" w:line="240" w:lineRule="auto"/>
              <w:rPr>
                <w:rFonts w:ascii="Arial" w:hAnsi="Arial" w:cs="Arial"/>
                <w:sz w:val="18"/>
                <w:szCs w:val="18"/>
                <w:lang w:eastAsia="zh-CN"/>
              </w:rPr>
            </w:pPr>
          </w:p>
        </w:tc>
      </w:tr>
      <w:tr w:rsidR="00E95D2C" w14:paraId="79A51CAC" w14:textId="77777777" w:rsidTr="008238E2">
        <w:tc>
          <w:tcPr>
            <w:tcW w:w="1294" w:type="dxa"/>
            <w:vMerge/>
          </w:tcPr>
          <w:p w14:paraId="6FE17DAB" w14:textId="77777777" w:rsidR="00E95D2C" w:rsidRPr="004E5D28" w:rsidRDefault="00E95D2C" w:rsidP="008238E2">
            <w:pPr>
              <w:snapToGrid w:val="0"/>
              <w:spacing w:before="0" w:after="0" w:line="240" w:lineRule="auto"/>
              <w:rPr>
                <w:rFonts w:ascii="Arial" w:hAnsi="Arial" w:cs="Arial"/>
                <w:sz w:val="18"/>
                <w:szCs w:val="18"/>
                <w:lang w:eastAsia="zh-CN"/>
              </w:rPr>
            </w:pPr>
          </w:p>
        </w:tc>
        <w:tc>
          <w:tcPr>
            <w:tcW w:w="1820" w:type="dxa"/>
          </w:tcPr>
          <w:p w14:paraId="389EFE76" w14:textId="17C8E558" w:rsidR="00E95D2C" w:rsidRPr="004E5D28" w:rsidRDefault="00E95D2C"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xml:space="preserve">- </w:t>
            </w:r>
            <w:r w:rsidR="00AD0D2D">
              <w:rPr>
                <w:rFonts w:ascii="Arial" w:hAnsi="Arial" w:cs="Arial"/>
                <w:sz w:val="18"/>
                <w:szCs w:val="18"/>
                <w:lang w:eastAsia="zh-CN"/>
              </w:rPr>
              <w:t>Ultra-d</w:t>
            </w:r>
            <w:r w:rsidRPr="004E5D28">
              <w:rPr>
                <w:rFonts w:ascii="Arial" w:hAnsi="Arial" w:cs="Arial"/>
                <w:sz w:val="18"/>
                <w:szCs w:val="18"/>
                <w:lang w:eastAsia="zh-CN"/>
              </w:rPr>
              <w:t>eep sleep</w:t>
            </w:r>
          </w:p>
        </w:tc>
        <w:tc>
          <w:tcPr>
            <w:tcW w:w="992" w:type="dxa"/>
          </w:tcPr>
          <w:p w14:paraId="4694B9BA" w14:textId="6070E0FA" w:rsidR="00E95D2C" w:rsidRPr="004E5D28" w:rsidRDefault="00AD0D2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5000</w:t>
            </w:r>
          </w:p>
        </w:tc>
        <w:tc>
          <w:tcPr>
            <w:tcW w:w="992" w:type="dxa"/>
            <w:vAlign w:val="bottom"/>
          </w:tcPr>
          <w:p w14:paraId="52A5EBA3" w14:textId="640BB1F6" w:rsidR="00E95D2C" w:rsidRPr="004E5D28" w:rsidRDefault="007434B4"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1000</w:t>
            </w:r>
          </w:p>
        </w:tc>
        <w:tc>
          <w:tcPr>
            <w:tcW w:w="1134" w:type="dxa"/>
            <w:vAlign w:val="bottom"/>
          </w:tcPr>
          <w:p w14:paraId="424DA89A" w14:textId="77777777" w:rsidR="00E95D2C" w:rsidRPr="004E5D28" w:rsidRDefault="00E95D2C"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3849F45D" w14:textId="1B8DD267" w:rsidR="00E95D2C" w:rsidRPr="004E5D28" w:rsidRDefault="007434B4"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r w:rsidR="00AD0D2D">
              <w:rPr>
                <w:rFonts w:ascii="Arial" w:hAnsi="Arial" w:cs="Arial"/>
                <w:sz w:val="18"/>
                <w:szCs w:val="18"/>
                <w:lang w:eastAsia="zh-CN"/>
              </w:rPr>
              <w:t>000</w:t>
            </w:r>
          </w:p>
        </w:tc>
        <w:tc>
          <w:tcPr>
            <w:tcW w:w="1417" w:type="dxa"/>
            <w:vAlign w:val="bottom"/>
          </w:tcPr>
          <w:p w14:paraId="08305427" w14:textId="5E7390CB" w:rsidR="00E95D2C" w:rsidRPr="004E5D28" w:rsidRDefault="00AD0D2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5000</w:t>
            </w:r>
          </w:p>
        </w:tc>
        <w:tc>
          <w:tcPr>
            <w:tcW w:w="993" w:type="dxa"/>
          </w:tcPr>
          <w:p w14:paraId="411910C5" w14:textId="440108CE" w:rsidR="00E95D2C" w:rsidRPr="004E5D28" w:rsidRDefault="00AD0D2D"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84.</w:t>
            </w:r>
            <w:r w:rsidR="00C94551">
              <w:rPr>
                <w:rFonts w:ascii="Arial" w:hAnsi="Arial" w:cs="Arial"/>
                <w:sz w:val="18"/>
                <w:szCs w:val="18"/>
                <w:lang w:eastAsia="zh-CN"/>
              </w:rPr>
              <w:t>75</w:t>
            </w:r>
            <w:r w:rsidR="00E95D2C">
              <w:rPr>
                <w:rFonts w:ascii="Arial" w:hAnsi="Arial" w:cs="Arial"/>
                <w:sz w:val="18"/>
                <w:szCs w:val="18"/>
                <w:lang w:eastAsia="zh-CN"/>
              </w:rPr>
              <w:t>%</w:t>
            </w:r>
          </w:p>
        </w:tc>
      </w:tr>
      <w:tr w:rsidR="00E95D2C" w14:paraId="36EBF8AE" w14:textId="77777777" w:rsidTr="008238E2">
        <w:tc>
          <w:tcPr>
            <w:tcW w:w="6232" w:type="dxa"/>
            <w:gridSpan w:val="5"/>
          </w:tcPr>
          <w:p w14:paraId="4E49DAC9" w14:textId="77777777" w:rsidR="00E95D2C" w:rsidRPr="00000BCD" w:rsidRDefault="00E95D2C"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20.48s)</w:t>
            </w:r>
          </w:p>
        </w:tc>
        <w:tc>
          <w:tcPr>
            <w:tcW w:w="1418" w:type="dxa"/>
          </w:tcPr>
          <w:p w14:paraId="025B24DE" w14:textId="77777777" w:rsidR="00E95D2C" w:rsidRPr="00000BCD" w:rsidRDefault="00E95D2C"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40960</w:t>
            </w:r>
          </w:p>
        </w:tc>
        <w:tc>
          <w:tcPr>
            <w:tcW w:w="1417" w:type="dxa"/>
          </w:tcPr>
          <w:p w14:paraId="7DA215F0" w14:textId="18E48511" w:rsidR="00E95D2C" w:rsidRPr="00000BCD" w:rsidRDefault="00AD0D2D"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58</w:t>
            </w:r>
            <w:r w:rsidR="007434B4">
              <w:rPr>
                <w:rFonts w:ascii="Arial" w:hAnsi="Arial" w:cs="Arial"/>
                <w:b/>
                <w:bCs/>
                <w:sz w:val="18"/>
                <w:szCs w:val="18"/>
                <w:lang w:eastAsia="zh-CN"/>
              </w:rPr>
              <w:t>9</w:t>
            </w:r>
            <w:r>
              <w:rPr>
                <w:rFonts w:ascii="Arial" w:hAnsi="Arial" w:cs="Arial"/>
                <w:b/>
                <w:bCs/>
                <w:sz w:val="18"/>
                <w:szCs w:val="18"/>
                <w:lang w:eastAsia="zh-CN"/>
              </w:rPr>
              <w:t>9.51</w:t>
            </w:r>
          </w:p>
        </w:tc>
        <w:tc>
          <w:tcPr>
            <w:tcW w:w="993" w:type="dxa"/>
          </w:tcPr>
          <w:p w14:paraId="4E30885B" w14:textId="77777777" w:rsidR="00E95D2C" w:rsidRPr="00000BCD" w:rsidRDefault="00E95D2C"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44C8C274" w14:textId="398E1350" w:rsidR="005C5B65" w:rsidRDefault="005C5B65" w:rsidP="005C5B65">
      <w:pPr>
        <w:spacing w:beforeLines="50" w:before="120" w:after="0" w:line="288" w:lineRule="auto"/>
        <w:jc w:val="both"/>
        <w:rPr>
          <w:rFonts w:ascii="Arial" w:hAnsi="Arial" w:cs="Arial"/>
          <w:lang w:eastAsia="zh-CN"/>
        </w:rPr>
      </w:pPr>
    </w:p>
    <w:p w14:paraId="1A87B12B" w14:textId="71A15889" w:rsidR="00DE1DA3" w:rsidRPr="00DE1DA3" w:rsidRDefault="00DE1DA3" w:rsidP="00DE1DA3">
      <w:pPr>
        <w:spacing w:beforeLines="50" w:before="120" w:after="0" w:line="288" w:lineRule="auto"/>
        <w:jc w:val="center"/>
        <w:rPr>
          <w:rFonts w:ascii="Arial" w:hAnsi="Arial" w:cs="Arial"/>
          <w:b/>
          <w:bCs/>
          <w:lang w:eastAsia="zh-CN"/>
        </w:rPr>
      </w:pPr>
      <w:r w:rsidRPr="006A28E4">
        <w:rPr>
          <w:rFonts w:ascii="Arial" w:hAnsi="Arial" w:cs="Arial"/>
          <w:b/>
          <w:bCs/>
          <w:lang w:eastAsia="zh-CN"/>
        </w:rPr>
        <w:t xml:space="preserve">Table </w:t>
      </w:r>
      <w:r>
        <w:rPr>
          <w:rFonts w:ascii="Arial" w:hAnsi="Arial" w:cs="Arial"/>
          <w:b/>
          <w:bCs/>
          <w:lang w:eastAsia="zh-CN"/>
        </w:rPr>
        <w:t xml:space="preserve">22: </w:t>
      </w:r>
      <w:r w:rsidRPr="00F33301">
        <w:rPr>
          <w:rFonts w:ascii="Arial" w:hAnsi="Arial" w:cs="Arial"/>
          <w:b/>
          <w:bCs/>
          <w:lang w:eastAsia="zh-CN"/>
        </w:rPr>
        <w:t xml:space="preserve">UE power consumptions for evaluation case </w:t>
      </w:r>
      <w:r>
        <w:rPr>
          <w:rFonts w:ascii="Arial" w:hAnsi="Arial" w:cs="Arial"/>
          <w:b/>
          <w:bCs/>
          <w:lang w:eastAsia="zh-CN"/>
        </w:rPr>
        <w:t>19</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5C5B65" w14:paraId="5C4B7BBE" w14:textId="77777777" w:rsidTr="008238E2">
        <w:tc>
          <w:tcPr>
            <w:tcW w:w="1294" w:type="dxa"/>
          </w:tcPr>
          <w:p w14:paraId="64D8BC92"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69C72479"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17CF2454"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00B1735A"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32A2E617"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2E61C225"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7761D6D9"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7F7C3D60"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5C5B65" w14:paraId="313A609A" w14:textId="77777777" w:rsidTr="008238E2">
        <w:tc>
          <w:tcPr>
            <w:tcW w:w="1294" w:type="dxa"/>
            <w:vMerge w:val="restart"/>
          </w:tcPr>
          <w:p w14:paraId="56D70934" w14:textId="4015CA3F"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Case 19</w:t>
            </w:r>
          </w:p>
        </w:tc>
        <w:tc>
          <w:tcPr>
            <w:tcW w:w="1820" w:type="dxa"/>
          </w:tcPr>
          <w:p w14:paraId="12890049" w14:textId="77777777" w:rsidR="005C5B65" w:rsidRPr="004E5D28" w:rsidRDefault="005C5B6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vAlign w:val="bottom"/>
          </w:tcPr>
          <w:p w14:paraId="2CDCB5AE"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vAlign w:val="bottom"/>
          </w:tcPr>
          <w:p w14:paraId="2A32A0CA"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734F3148"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4022976F"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0A1855F8"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200</w:t>
            </w:r>
          </w:p>
        </w:tc>
        <w:tc>
          <w:tcPr>
            <w:tcW w:w="993" w:type="dxa"/>
            <w:vAlign w:val="bottom"/>
          </w:tcPr>
          <w:p w14:paraId="62A6B9FF" w14:textId="4AFC0014"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3.1</w:t>
            </w:r>
            <w:r w:rsidR="00212F58">
              <w:rPr>
                <w:rFonts w:ascii="Arial" w:hAnsi="Arial" w:cs="Arial"/>
                <w:sz w:val="18"/>
                <w:szCs w:val="18"/>
                <w:lang w:eastAsia="zh-CN"/>
              </w:rPr>
              <w:t>0</w:t>
            </w:r>
            <w:r>
              <w:rPr>
                <w:rFonts w:ascii="Arial" w:hAnsi="Arial" w:cs="Arial"/>
                <w:sz w:val="18"/>
                <w:szCs w:val="18"/>
                <w:lang w:eastAsia="zh-CN"/>
              </w:rPr>
              <w:t>%</w:t>
            </w:r>
          </w:p>
        </w:tc>
      </w:tr>
      <w:tr w:rsidR="005C5B65" w14:paraId="514CFCEA" w14:textId="77777777" w:rsidTr="008238E2">
        <w:tc>
          <w:tcPr>
            <w:tcW w:w="1294" w:type="dxa"/>
            <w:vMerge/>
          </w:tcPr>
          <w:p w14:paraId="2798BC2E"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820" w:type="dxa"/>
          </w:tcPr>
          <w:p w14:paraId="2977E816" w14:textId="77777777" w:rsidR="005C5B65" w:rsidRPr="004E5D28" w:rsidRDefault="005C5B6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Paging</w:t>
            </w:r>
          </w:p>
        </w:tc>
        <w:tc>
          <w:tcPr>
            <w:tcW w:w="992" w:type="dxa"/>
          </w:tcPr>
          <w:p w14:paraId="780F5062"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0.1*120 + 0.9*50 = 57</w:t>
            </w:r>
          </w:p>
        </w:tc>
        <w:tc>
          <w:tcPr>
            <w:tcW w:w="992" w:type="dxa"/>
            <w:vAlign w:val="bottom"/>
          </w:tcPr>
          <w:p w14:paraId="7E8BA8DF"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4EDA7B28"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2EB38905"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389C5657"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228</w:t>
            </w:r>
          </w:p>
        </w:tc>
        <w:tc>
          <w:tcPr>
            <w:tcW w:w="993" w:type="dxa"/>
          </w:tcPr>
          <w:p w14:paraId="60A9130E" w14:textId="4EF4D422"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3.54%</w:t>
            </w:r>
          </w:p>
        </w:tc>
      </w:tr>
      <w:tr w:rsidR="005C5B65" w14:paraId="71813182" w14:textId="77777777" w:rsidTr="008238E2">
        <w:tc>
          <w:tcPr>
            <w:tcW w:w="1294" w:type="dxa"/>
            <w:vMerge/>
          </w:tcPr>
          <w:p w14:paraId="118F8E61"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820" w:type="dxa"/>
          </w:tcPr>
          <w:p w14:paraId="4B55CBE5"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SRS</w:t>
            </w:r>
          </w:p>
        </w:tc>
        <w:tc>
          <w:tcPr>
            <w:tcW w:w="992" w:type="dxa"/>
          </w:tcPr>
          <w:p w14:paraId="357BF3EC"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210</w:t>
            </w:r>
          </w:p>
        </w:tc>
        <w:tc>
          <w:tcPr>
            <w:tcW w:w="992" w:type="dxa"/>
            <w:vAlign w:val="bottom"/>
          </w:tcPr>
          <w:p w14:paraId="6F497581"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134" w:type="dxa"/>
            <w:vAlign w:val="bottom"/>
          </w:tcPr>
          <w:p w14:paraId="702DCEB8"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28606899"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7" w:type="dxa"/>
            <w:vAlign w:val="bottom"/>
          </w:tcPr>
          <w:p w14:paraId="159983E3"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210</w:t>
            </w:r>
          </w:p>
        </w:tc>
        <w:tc>
          <w:tcPr>
            <w:tcW w:w="993" w:type="dxa"/>
          </w:tcPr>
          <w:p w14:paraId="3D6547D3" w14:textId="73E2717F"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3.26%</w:t>
            </w:r>
          </w:p>
        </w:tc>
      </w:tr>
      <w:tr w:rsidR="005C5B65" w14:paraId="6F35E884" w14:textId="77777777" w:rsidTr="008238E2">
        <w:tc>
          <w:tcPr>
            <w:tcW w:w="1294" w:type="dxa"/>
            <w:vMerge/>
          </w:tcPr>
          <w:p w14:paraId="0455297D"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820" w:type="dxa"/>
          </w:tcPr>
          <w:p w14:paraId="52254B32" w14:textId="150CE0B4"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Ultra-d</w:t>
            </w:r>
            <w:r w:rsidRPr="004E5D28">
              <w:rPr>
                <w:rFonts w:ascii="Arial" w:hAnsi="Arial" w:cs="Arial"/>
                <w:sz w:val="18"/>
                <w:szCs w:val="18"/>
                <w:lang w:eastAsia="zh-CN"/>
              </w:rPr>
              <w:t>eep sleep</w:t>
            </w:r>
          </w:p>
        </w:tc>
        <w:tc>
          <w:tcPr>
            <w:tcW w:w="992" w:type="dxa"/>
          </w:tcPr>
          <w:p w14:paraId="7BC28C23" w14:textId="1E98C5DD"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0.01</w:t>
            </w:r>
          </w:p>
        </w:tc>
        <w:tc>
          <w:tcPr>
            <w:tcW w:w="992" w:type="dxa"/>
            <w:vAlign w:val="bottom"/>
          </w:tcPr>
          <w:p w14:paraId="718705C9"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134" w:type="dxa"/>
            <w:vAlign w:val="bottom"/>
          </w:tcPr>
          <w:p w14:paraId="63F5DF96"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418" w:type="dxa"/>
            <w:vAlign w:val="bottom"/>
          </w:tcPr>
          <w:p w14:paraId="6A8F6929" w14:textId="2EACABAB"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r w:rsidR="00181D2A">
              <w:rPr>
                <w:rFonts w:ascii="Arial" w:hAnsi="Arial" w:cs="Arial"/>
                <w:sz w:val="18"/>
                <w:szCs w:val="18"/>
                <w:lang w:eastAsia="zh-CN"/>
              </w:rPr>
              <w:t>9</w:t>
            </w:r>
            <w:r>
              <w:rPr>
                <w:rFonts w:ascii="Arial" w:hAnsi="Arial" w:cs="Arial"/>
                <w:sz w:val="18"/>
                <w:szCs w:val="18"/>
                <w:lang w:eastAsia="zh-CN"/>
              </w:rPr>
              <w:t>942</w:t>
            </w:r>
          </w:p>
        </w:tc>
        <w:tc>
          <w:tcPr>
            <w:tcW w:w="1417" w:type="dxa"/>
            <w:vAlign w:val="bottom"/>
          </w:tcPr>
          <w:p w14:paraId="1AC24AC6" w14:textId="5FA00D51"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r w:rsidR="00181D2A">
              <w:rPr>
                <w:rFonts w:ascii="Arial" w:hAnsi="Arial" w:cs="Arial"/>
                <w:sz w:val="18"/>
                <w:szCs w:val="18"/>
                <w:lang w:eastAsia="zh-CN"/>
              </w:rPr>
              <w:t>9</w:t>
            </w:r>
            <w:r>
              <w:rPr>
                <w:rFonts w:ascii="Arial" w:hAnsi="Arial" w:cs="Arial"/>
                <w:sz w:val="18"/>
                <w:szCs w:val="18"/>
                <w:lang w:eastAsia="zh-CN"/>
              </w:rPr>
              <w:t>9.42</w:t>
            </w:r>
          </w:p>
        </w:tc>
        <w:tc>
          <w:tcPr>
            <w:tcW w:w="993" w:type="dxa"/>
          </w:tcPr>
          <w:p w14:paraId="2ABB5197" w14:textId="54695BE9"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6.</w:t>
            </w:r>
            <w:r w:rsidR="00212F58">
              <w:rPr>
                <w:rFonts w:ascii="Arial" w:hAnsi="Arial" w:cs="Arial"/>
                <w:sz w:val="18"/>
                <w:szCs w:val="18"/>
                <w:lang w:eastAsia="zh-CN"/>
              </w:rPr>
              <w:t>20</w:t>
            </w:r>
            <w:r>
              <w:rPr>
                <w:rFonts w:ascii="Arial" w:hAnsi="Arial" w:cs="Arial"/>
                <w:sz w:val="18"/>
                <w:szCs w:val="18"/>
                <w:lang w:eastAsia="zh-CN"/>
              </w:rPr>
              <w:t>%</w:t>
            </w:r>
          </w:p>
        </w:tc>
      </w:tr>
      <w:tr w:rsidR="005C5B65" w14:paraId="776D0379" w14:textId="77777777" w:rsidTr="008238E2">
        <w:tc>
          <w:tcPr>
            <w:tcW w:w="1294" w:type="dxa"/>
            <w:vMerge/>
          </w:tcPr>
          <w:p w14:paraId="022607EB"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820" w:type="dxa"/>
          </w:tcPr>
          <w:p w14:paraId="080A6E82" w14:textId="77777777" w:rsidR="005C5B65" w:rsidRPr="004E5D28" w:rsidRDefault="005C5B6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133E242F"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vAlign w:val="bottom"/>
          </w:tcPr>
          <w:p w14:paraId="51FED6F6"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134" w:type="dxa"/>
            <w:vAlign w:val="bottom"/>
          </w:tcPr>
          <w:p w14:paraId="3889794A"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418" w:type="dxa"/>
            <w:vAlign w:val="bottom"/>
          </w:tcPr>
          <w:p w14:paraId="0CFEECD8"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9</w:t>
            </w:r>
          </w:p>
        </w:tc>
        <w:tc>
          <w:tcPr>
            <w:tcW w:w="1417" w:type="dxa"/>
            <w:vAlign w:val="bottom"/>
          </w:tcPr>
          <w:p w14:paraId="2AD0CF98"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405</w:t>
            </w:r>
          </w:p>
        </w:tc>
        <w:tc>
          <w:tcPr>
            <w:tcW w:w="993" w:type="dxa"/>
          </w:tcPr>
          <w:p w14:paraId="27B8CBBE" w14:textId="0CB58954"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6.</w:t>
            </w:r>
            <w:r w:rsidR="00212F58">
              <w:rPr>
                <w:rFonts w:ascii="Arial" w:hAnsi="Arial" w:cs="Arial"/>
                <w:sz w:val="18"/>
                <w:szCs w:val="18"/>
                <w:lang w:eastAsia="zh-CN"/>
              </w:rPr>
              <w:t>29</w:t>
            </w:r>
            <w:r>
              <w:rPr>
                <w:rFonts w:ascii="Arial" w:hAnsi="Arial" w:cs="Arial"/>
                <w:sz w:val="18"/>
                <w:szCs w:val="18"/>
                <w:lang w:eastAsia="zh-CN"/>
              </w:rPr>
              <w:t>%</w:t>
            </w:r>
          </w:p>
        </w:tc>
      </w:tr>
      <w:tr w:rsidR="005C5B65" w14:paraId="59DA57A2" w14:textId="77777777" w:rsidTr="008238E2">
        <w:tc>
          <w:tcPr>
            <w:tcW w:w="1294" w:type="dxa"/>
            <w:vMerge/>
          </w:tcPr>
          <w:p w14:paraId="2C2B35CA" w14:textId="77777777" w:rsidR="005C5B65" w:rsidRPr="004E5D28" w:rsidRDefault="005C5B65" w:rsidP="008238E2">
            <w:pPr>
              <w:snapToGrid w:val="0"/>
              <w:spacing w:after="0"/>
              <w:rPr>
                <w:rFonts w:ascii="Arial" w:hAnsi="Arial" w:cs="Arial"/>
                <w:sz w:val="18"/>
                <w:szCs w:val="18"/>
                <w:lang w:eastAsia="zh-CN"/>
              </w:rPr>
            </w:pPr>
          </w:p>
        </w:tc>
        <w:tc>
          <w:tcPr>
            <w:tcW w:w="1820" w:type="dxa"/>
          </w:tcPr>
          <w:p w14:paraId="10BB518A" w14:textId="77777777" w:rsidR="005C5B65" w:rsidRPr="004E5D28" w:rsidRDefault="005C5B6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tc>
        <w:tc>
          <w:tcPr>
            <w:tcW w:w="992" w:type="dxa"/>
          </w:tcPr>
          <w:p w14:paraId="7D33D5B9" w14:textId="77777777" w:rsidR="005C5B65" w:rsidRDefault="005C5B65" w:rsidP="008238E2">
            <w:pPr>
              <w:snapToGrid w:val="0"/>
              <w:spacing w:before="0" w:after="0" w:line="240" w:lineRule="auto"/>
              <w:rPr>
                <w:rFonts w:ascii="Arial" w:hAnsi="Arial" w:cs="Arial"/>
                <w:sz w:val="18"/>
                <w:szCs w:val="18"/>
                <w:lang w:eastAsia="zh-CN"/>
              </w:rPr>
            </w:pPr>
          </w:p>
        </w:tc>
        <w:tc>
          <w:tcPr>
            <w:tcW w:w="992" w:type="dxa"/>
            <w:vAlign w:val="bottom"/>
          </w:tcPr>
          <w:p w14:paraId="489B1C0F"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134" w:type="dxa"/>
            <w:vAlign w:val="bottom"/>
          </w:tcPr>
          <w:p w14:paraId="01903D0D"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418" w:type="dxa"/>
            <w:vAlign w:val="bottom"/>
          </w:tcPr>
          <w:p w14:paraId="1582C7C9" w14:textId="77777777" w:rsidR="005C5B65" w:rsidRDefault="005C5B65" w:rsidP="008238E2">
            <w:pPr>
              <w:snapToGrid w:val="0"/>
              <w:spacing w:before="0" w:after="0" w:line="240" w:lineRule="auto"/>
              <w:rPr>
                <w:rFonts w:ascii="Arial" w:hAnsi="Arial" w:cs="Arial"/>
                <w:sz w:val="18"/>
                <w:szCs w:val="18"/>
                <w:lang w:eastAsia="zh-CN"/>
              </w:rPr>
            </w:pPr>
          </w:p>
        </w:tc>
        <w:tc>
          <w:tcPr>
            <w:tcW w:w="1417" w:type="dxa"/>
            <w:vAlign w:val="bottom"/>
          </w:tcPr>
          <w:p w14:paraId="55371601" w14:textId="77777777" w:rsidR="005C5B65" w:rsidRDefault="005C5B65" w:rsidP="008238E2">
            <w:pPr>
              <w:snapToGrid w:val="0"/>
              <w:spacing w:before="0" w:after="0" w:line="240" w:lineRule="auto"/>
              <w:rPr>
                <w:rFonts w:ascii="Arial" w:hAnsi="Arial" w:cs="Arial"/>
                <w:sz w:val="18"/>
                <w:szCs w:val="18"/>
                <w:lang w:eastAsia="zh-CN"/>
              </w:rPr>
            </w:pPr>
          </w:p>
        </w:tc>
        <w:tc>
          <w:tcPr>
            <w:tcW w:w="993" w:type="dxa"/>
          </w:tcPr>
          <w:p w14:paraId="3D53FB3E" w14:textId="77777777" w:rsidR="005C5B65" w:rsidRDefault="005C5B65" w:rsidP="008238E2">
            <w:pPr>
              <w:snapToGrid w:val="0"/>
              <w:spacing w:before="0" w:after="0" w:line="240" w:lineRule="auto"/>
              <w:rPr>
                <w:rFonts w:ascii="Arial" w:hAnsi="Arial" w:cs="Arial"/>
                <w:sz w:val="18"/>
                <w:szCs w:val="18"/>
                <w:lang w:eastAsia="zh-CN"/>
              </w:rPr>
            </w:pPr>
          </w:p>
        </w:tc>
      </w:tr>
      <w:tr w:rsidR="005C5B65" w14:paraId="7AE7C82E" w14:textId="77777777" w:rsidTr="008238E2">
        <w:tc>
          <w:tcPr>
            <w:tcW w:w="1294" w:type="dxa"/>
            <w:vMerge/>
          </w:tcPr>
          <w:p w14:paraId="2860C116"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820" w:type="dxa"/>
          </w:tcPr>
          <w:p w14:paraId="22DC3DAA" w14:textId="020BF89F" w:rsidR="005C5B65" w:rsidRPr="004E5D28" w:rsidRDefault="005C5B6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xml:space="preserve">- </w:t>
            </w:r>
            <w:r>
              <w:rPr>
                <w:rFonts w:ascii="Arial" w:hAnsi="Arial" w:cs="Arial"/>
                <w:sz w:val="18"/>
                <w:szCs w:val="18"/>
                <w:lang w:eastAsia="zh-CN"/>
              </w:rPr>
              <w:t>Ultra-d</w:t>
            </w:r>
            <w:r w:rsidRPr="004E5D28">
              <w:rPr>
                <w:rFonts w:ascii="Arial" w:hAnsi="Arial" w:cs="Arial"/>
                <w:sz w:val="18"/>
                <w:szCs w:val="18"/>
                <w:lang w:eastAsia="zh-CN"/>
              </w:rPr>
              <w:t>eep sleep</w:t>
            </w:r>
          </w:p>
        </w:tc>
        <w:tc>
          <w:tcPr>
            <w:tcW w:w="992" w:type="dxa"/>
          </w:tcPr>
          <w:p w14:paraId="76365FF9" w14:textId="59D7575D"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5000</w:t>
            </w:r>
          </w:p>
        </w:tc>
        <w:tc>
          <w:tcPr>
            <w:tcW w:w="992" w:type="dxa"/>
            <w:vAlign w:val="bottom"/>
          </w:tcPr>
          <w:p w14:paraId="1F0CBCA9" w14:textId="5E83080C" w:rsidR="005C5B65" w:rsidRPr="004E5D28" w:rsidRDefault="00181D2A"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1000</w:t>
            </w:r>
          </w:p>
        </w:tc>
        <w:tc>
          <w:tcPr>
            <w:tcW w:w="1134" w:type="dxa"/>
            <w:vAlign w:val="bottom"/>
          </w:tcPr>
          <w:p w14:paraId="46AE53C5"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28D08522" w14:textId="088BACE8" w:rsidR="005C5B65" w:rsidRPr="004E5D28" w:rsidRDefault="00181D2A"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r w:rsidR="005C5B65">
              <w:rPr>
                <w:rFonts w:ascii="Arial" w:hAnsi="Arial" w:cs="Arial"/>
                <w:sz w:val="18"/>
                <w:szCs w:val="18"/>
                <w:lang w:eastAsia="zh-CN"/>
              </w:rPr>
              <w:t>000</w:t>
            </w:r>
          </w:p>
        </w:tc>
        <w:tc>
          <w:tcPr>
            <w:tcW w:w="1417" w:type="dxa"/>
            <w:vAlign w:val="bottom"/>
          </w:tcPr>
          <w:p w14:paraId="629037A6" w14:textId="2525DCFA"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5000</w:t>
            </w:r>
          </w:p>
        </w:tc>
        <w:tc>
          <w:tcPr>
            <w:tcW w:w="993" w:type="dxa"/>
          </w:tcPr>
          <w:p w14:paraId="51B3D463" w14:textId="6347E3EC"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77.</w:t>
            </w:r>
            <w:r w:rsidR="00212F58">
              <w:rPr>
                <w:rFonts w:ascii="Arial" w:hAnsi="Arial" w:cs="Arial"/>
                <w:sz w:val="18"/>
                <w:szCs w:val="18"/>
                <w:lang w:eastAsia="zh-CN"/>
              </w:rPr>
              <w:t>61</w:t>
            </w:r>
            <w:r>
              <w:rPr>
                <w:rFonts w:ascii="Arial" w:hAnsi="Arial" w:cs="Arial"/>
                <w:sz w:val="18"/>
                <w:szCs w:val="18"/>
                <w:lang w:eastAsia="zh-CN"/>
              </w:rPr>
              <w:t>%</w:t>
            </w:r>
          </w:p>
        </w:tc>
      </w:tr>
      <w:tr w:rsidR="005C5B65" w14:paraId="452C69AC" w14:textId="77777777" w:rsidTr="008238E2">
        <w:tc>
          <w:tcPr>
            <w:tcW w:w="6232" w:type="dxa"/>
            <w:gridSpan w:val="5"/>
          </w:tcPr>
          <w:p w14:paraId="28F79455" w14:textId="77777777" w:rsidR="005C5B65" w:rsidRPr="00000BCD" w:rsidRDefault="005C5B65"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20.48s)</w:t>
            </w:r>
          </w:p>
        </w:tc>
        <w:tc>
          <w:tcPr>
            <w:tcW w:w="1418" w:type="dxa"/>
          </w:tcPr>
          <w:p w14:paraId="3D025207" w14:textId="77777777" w:rsidR="005C5B65" w:rsidRPr="00000BCD" w:rsidRDefault="005C5B65"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40960</w:t>
            </w:r>
          </w:p>
        </w:tc>
        <w:tc>
          <w:tcPr>
            <w:tcW w:w="1417" w:type="dxa"/>
          </w:tcPr>
          <w:p w14:paraId="1D11A585" w14:textId="1E7FAC63" w:rsidR="005C5B65" w:rsidRPr="00000BCD" w:rsidRDefault="005C5B65"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64</w:t>
            </w:r>
            <w:r w:rsidR="00181D2A">
              <w:rPr>
                <w:rFonts w:ascii="Arial" w:hAnsi="Arial" w:cs="Arial"/>
                <w:b/>
                <w:bCs/>
                <w:sz w:val="18"/>
                <w:szCs w:val="18"/>
                <w:lang w:eastAsia="zh-CN"/>
              </w:rPr>
              <w:t>4</w:t>
            </w:r>
            <w:r>
              <w:rPr>
                <w:rFonts w:ascii="Arial" w:hAnsi="Arial" w:cs="Arial"/>
                <w:b/>
                <w:bCs/>
                <w:sz w:val="18"/>
                <w:szCs w:val="18"/>
                <w:lang w:eastAsia="zh-CN"/>
              </w:rPr>
              <w:t>2.42</w:t>
            </w:r>
          </w:p>
        </w:tc>
        <w:tc>
          <w:tcPr>
            <w:tcW w:w="993" w:type="dxa"/>
          </w:tcPr>
          <w:p w14:paraId="4907A407" w14:textId="77777777" w:rsidR="005C5B65" w:rsidRPr="00000BCD" w:rsidRDefault="005C5B65"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53DED01D" w14:textId="55CE7AE0" w:rsidR="005C5B65" w:rsidRDefault="005C5B65" w:rsidP="005C5B65">
      <w:pPr>
        <w:spacing w:beforeLines="50" w:before="120" w:after="0" w:line="288" w:lineRule="auto"/>
        <w:jc w:val="both"/>
        <w:rPr>
          <w:rFonts w:ascii="Arial" w:hAnsi="Arial" w:cs="Arial"/>
          <w:lang w:eastAsia="zh-CN"/>
        </w:rPr>
      </w:pPr>
    </w:p>
    <w:p w14:paraId="6D4CCDFF" w14:textId="3007C85E" w:rsidR="00DE1DA3" w:rsidRPr="00DE1DA3" w:rsidRDefault="00DE1DA3" w:rsidP="00DE1DA3">
      <w:pPr>
        <w:spacing w:beforeLines="50" w:before="120" w:after="0" w:line="288" w:lineRule="auto"/>
        <w:jc w:val="center"/>
        <w:rPr>
          <w:rFonts w:ascii="Arial" w:hAnsi="Arial" w:cs="Arial"/>
          <w:b/>
          <w:bCs/>
          <w:lang w:eastAsia="zh-CN"/>
        </w:rPr>
      </w:pPr>
      <w:r w:rsidRPr="006A28E4">
        <w:rPr>
          <w:rFonts w:ascii="Arial" w:hAnsi="Arial" w:cs="Arial"/>
          <w:b/>
          <w:bCs/>
          <w:lang w:eastAsia="zh-CN"/>
        </w:rPr>
        <w:t xml:space="preserve">Table </w:t>
      </w:r>
      <w:r>
        <w:rPr>
          <w:rFonts w:ascii="Arial" w:hAnsi="Arial" w:cs="Arial"/>
          <w:b/>
          <w:bCs/>
          <w:lang w:eastAsia="zh-CN"/>
        </w:rPr>
        <w:t xml:space="preserve">23: </w:t>
      </w:r>
      <w:r w:rsidRPr="00F33301">
        <w:rPr>
          <w:rFonts w:ascii="Arial" w:hAnsi="Arial" w:cs="Arial"/>
          <w:b/>
          <w:bCs/>
          <w:lang w:eastAsia="zh-CN"/>
        </w:rPr>
        <w:t xml:space="preserve">UE power consumptions for evaluation case </w:t>
      </w:r>
      <w:r>
        <w:rPr>
          <w:rFonts w:ascii="Arial" w:hAnsi="Arial" w:cs="Arial"/>
          <w:b/>
          <w:bCs/>
          <w:lang w:eastAsia="zh-CN"/>
        </w:rPr>
        <w:t>20</w:t>
      </w:r>
    </w:p>
    <w:tbl>
      <w:tblPr>
        <w:tblStyle w:val="af1"/>
        <w:tblW w:w="10060" w:type="dxa"/>
        <w:tblLayout w:type="fixed"/>
        <w:tblLook w:val="04A0" w:firstRow="1" w:lastRow="0" w:firstColumn="1" w:lastColumn="0" w:noHBand="0" w:noVBand="1"/>
      </w:tblPr>
      <w:tblGrid>
        <w:gridCol w:w="1294"/>
        <w:gridCol w:w="1820"/>
        <w:gridCol w:w="992"/>
        <w:gridCol w:w="992"/>
        <w:gridCol w:w="1134"/>
        <w:gridCol w:w="1418"/>
        <w:gridCol w:w="1417"/>
        <w:gridCol w:w="993"/>
      </w:tblGrid>
      <w:tr w:rsidR="005C5B65" w14:paraId="0681FAAB" w14:textId="77777777" w:rsidTr="008238E2">
        <w:tc>
          <w:tcPr>
            <w:tcW w:w="1294" w:type="dxa"/>
          </w:tcPr>
          <w:p w14:paraId="25E2C034"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Evaluation case description</w:t>
            </w:r>
          </w:p>
        </w:tc>
        <w:tc>
          <w:tcPr>
            <w:tcW w:w="1820" w:type="dxa"/>
          </w:tcPr>
          <w:p w14:paraId="06F4524D"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states</w:t>
            </w:r>
          </w:p>
        </w:tc>
        <w:tc>
          <w:tcPr>
            <w:tcW w:w="992" w:type="dxa"/>
          </w:tcPr>
          <w:p w14:paraId="66060B6B"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 unit</w:t>
            </w:r>
          </w:p>
        </w:tc>
        <w:tc>
          <w:tcPr>
            <w:tcW w:w="992" w:type="dxa"/>
          </w:tcPr>
          <w:p w14:paraId="10F0F199"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Duration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134" w:type="dxa"/>
          </w:tcPr>
          <w:p w14:paraId="06713960"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Instances</w:t>
            </w:r>
          </w:p>
        </w:tc>
        <w:tc>
          <w:tcPr>
            <w:tcW w:w="1418" w:type="dxa"/>
          </w:tcPr>
          <w:p w14:paraId="40B2D398"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 xml:space="preserve">Sum Durations (in </w:t>
            </w:r>
            <w:r>
              <w:rPr>
                <w:rFonts w:ascii="Arial" w:hAnsi="Arial" w:cs="Arial"/>
                <w:b/>
                <w:bCs/>
                <w:sz w:val="18"/>
                <w:szCs w:val="18"/>
                <w:lang w:eastAsia="zh-CN"/>
              </w:rPr>
              <w:t>slots</w:t>
            </w:r>
            <w:r w:rsidRPr="004E5D28">
              <w:rPr>
                <w:rFonts w:ascii="Arial" w:hAnsi="Arial" w:cs="Arial"/>
                <w:b/>
                <w:bCs/>
                <w:sz w:val="18"/>
                <w:szCs w:val="18"/>
                <w:lang w:eastAsia="zh-CN"/>
              </w:rPr>
              <w:t>)</w:t>
            </w:r>
          </w:p>
        </w:tc>
        <w:tc>
          <w:tcPr>
            <w:tcW w:w="1417" w:type="dxa"/>
          </w:tcPr>
          <w:p w14:paraId="276C3F25"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Relative power</w:t>
            </w:r>
          </w:p>
        </w:tc>
        <w:tc>
          <w:tcPr>
            <w:tcW w:w="993" w:type="dxa"/>
          </w:tcPr>
          <w:p w14:paraId="7EBF2882" w14:textId="77777777" w:rsidR="005C5B65" w:rsidRPr="004E5D28" w:rsidRDefault="005C5B65" w:rsidP="008238E2">
            <w:pPr>
              <w:snapToGrid w:val="0"/>
              <w:spacing w:before="0" w:line="240" w:lineRule="auto"/>
              <w:rPr>
                <w:rFonts w:ascii="Arial" w:hAnsi="Arial" w:cs="Arial"/>
                <w:b/>
                <w:bCs/>
                <w:sz w:val="18"/>
                <w:szCs w:val="18"/>
                <w:lang w:eastAsia="zh-CN"/>
              </w:rPr>
            </w:pPr>
            <w:r w:rsidRPr="004E5D28">
              <w:rPr>
                <w:rFonts w:ascii="Arial" w:hAnsi="Arial" w:cs="Arial"/>
                <w:b/>
                <w:bCs/>
                <w:sz w:val="18"/>
                <w:szCs w:val="18"/>
                <w:lang w:eastAsia="zh-CN"/>
              </w:rPr>
              <w:t>Power ratio</w:t>
            </w:r>
          </w:p>
        </w:tc>
      </w:tr>
      <w:tr w:rsidR="005C5B65" w14:paraId="1122A95D" w14:textId="77777777" w:rsidTr="008238E2">
        <w:tc>
          <w:tcPr>
            <w:tcW w:w="1294" w:type="dxa"/>
            <w:vMerge w:val="restart"/>
          </w:tcPr>
          <w:p w14:paraId="437A13EA" w14:textId="094FA22A"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Case 20</w:t>
            </w:r>
          </w:p>
        </w:tc>
        <w:tc>
          <w:tcPr>
            <w:tcW w:w="1820" w:type="dxa"/>
          </w:tcPr>
          <w:p w14:paraId="3D5ACEC6" w14:textId="77777777" w:rsidR="005C5B65" w:rsidRPr="004E5D28" w:rsidRDefault="005C5B6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SSB synchronization</w:t>
            </w:r>
          </w:p>
        </w:tc>
        <w:tc>
          <w:tcPr>
            <w:tcW w:w="992" w:type="dxa"/>
            <w:vAlign w:val="bottom"/>
          </w:tcPr>
          <w:p w14:paraId="5FBB68CE"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w:t>
            </w:r>
          </w:p>
        </w:tc>
        <w:tc>
          <w:tcPr>
            <w:tcW w:w="992" w:type="dxa"/>
            <w:vAlign w:val="bottom"/>
          </w:tcPr>
          <w:p w14:paraId="33B08FBD"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134" w:type="dxa"/>
            <w:vAlign w:val="bottom"/>
          </w:tcPr>
          <w:p w14:paraId="17870487"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31C571BB"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4</w:t>
            </w:r>
          </w:p>
        </w:tc>
        <w:tc>
          <w:tcPr>
            <w:tcW w:w="1417" w:type="dxa"/>
            <w:vAlign w:val="bottom"/>
          </w:tcPr>
          <w:p w14:paraId="7EA8DFBB"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200</w:t>
            </w:r>
          </w:p>
        </w:tc>
        <w:tc>
          <w:tcPr>
            <w:tcW w:w="993" w:type="dxa"/>
            <w:vAlign w:val="bottom"/>
          </w:tcPr>
          <w:p w14:paraId="2F9C101B" w14:textId="792494B6" w:rsidR="005C5B65" w:rsidRPr="004E5D28" w:rsidRDefault="00903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3.34</w:t>
            </w:r>
            <w:r w:rsidR="005C5B65">
              <w:rPr>
                <w:rFonts w:ascii="Arial" w:hAnsi="Arial" w:cs="Arial"/>
                <w:sz w:val="18"/>
                <w:szCs w:val="18"/>
                <w:lang w:eastAsia="zh-CN"/>
              </w:rPr>
              <w:t>%</w:t>
            </w:r>
          </w:p>
        </w:tc>
      </w:tr>
      <w:tr w:rsidR="005C5B65" w14:paraId="2E1FA91F" w14:textId="77777777" w:rsidTr="008238E2">
        <w:tc>
          <w:tcPr>
            <w:tcW w:w="1294" w:type="dxa"/>
            <w:vMerge/>
          </w:tcPr>
          <w:p w14:paraId="79C8082F"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820" w:type="dxa"/>
          </w:tcPr>
          <w:p w14:paraId="09EEE425"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RS</w:t>
            </w:r>
          </w:p>
        </w:tc>
        <w:tc>
          <w:tcPr>
            <w:tcW w:w="992" w:type="dxa"/>
          </w:tcPr>
          <w:p w14:paraId="2CB316AA"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210</w:t>
            </w:r>
          </w:p>
        </w:tc>
        <w:tc>
          <w:tcPr>
            <w:tcW w:w="992" w:type="dxa"/>
            <w:vAlign w:val="bottom"/>
          </w:tcPr>
          <w:p w14:paraId="6D794C93"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134" w:type="dxa"/>
            <w:vAlign w:val="bottom"/>
          </w:tcPr>
          <w:p w14:paraId="617B94EB"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5D0CDC67"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7" w:type="dxa"/>
            <w:vAlign w:val="bottom"/>
          </w:tcPr>
          <w:p w14:paraId="51703DDF"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210</w:t>
            </w:r>
          </w:p>
        </w:tc>
        <w:tc>
          <w:tcPr>
            <w:tcW w:w="993" w:type="dxa"/>
          </w:tcPr>
          <w:p w14:paraId="5A0287C6" w14:textId="1A45F33B" w:rsidR="005C5B65" w:rsidRPr="004E5D28" w:rsidRDefault="00903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3.51</w:t>
            </w:r>
            <w:r w:rsidR="005C5B65">
              <w:rPr>
                <w:rFonts w:ascii="Arial" w:hAnsi="Arial" w:cs="Arial"/>
                <w:sz w:val="18"/>
                <w:szCs w:val="18"/>
                <w:lang w:eastAsia="zh-CN"/>
              </w:rPr>
              <w:t>%</w:t>
            </w:r>
          </w:p>
        </w:tc>
      </w:tr>
      <w:tr w:rsidR="005C5B65" w14:paraId="20BE9361" w14:textId="77777777" w:rsidTr="008238E2">
        <w:tc>
          <w:tcPr>
            <w:tcW w:w="1294" w:type="dxa"/>
            <w:vMerge/>
          </w:tcPr>
          <w:p w14:paraId="0FA7DD36"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820" w:type="dxa"/>
          </w:tcPr>
          <w:p w14:paraId="35DE1704" w14:textId="5089CEC4"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Ultra-d</w:t>
            </w:r>
            <w:r w:rsidRPr="004E5D28">
              <w:rPr>
                <w:rFonts w:ascii="Arial" w:hAnsi="Arial" w:cs="Arial"/>
                <w:sz w:val="18"/>
                <w:szCs w:val="18"/>
                <w:lang w:eastAsia="zh-CN"/>
              </w:rPr>
              <w:t>eep sleep</w:t>
            </w:r>
          </w:p>
        </w:tc>
        <w:tc>
          <w:tcPr>
            <w:tcW w:w="992" w:type="dxa"/>
          </w:tcPr>
          <w:p w14:paraId="2425C959" w14:textId="23EB5AB5"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0.01</w:t>
            </w:r>
          </w:p>
        </w:tc>
        <w:tc>
          <w:tcPr>
            <w:tcW w:w="992" w:type="dxa"/>
            <w:vAlign w:val="bottom"/>
          </w:tcPr>
          <w:p w14:paraId="58AA2D74"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134" w:type="dxa"/>
            <w:vAlign w:val="bottom"/>
          </w:tcPr>
          <w:p w14:paraId="139E97FB"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418" w:type="dxa"/>
            <w:vAlign w:val="bottom"/>
          </w:tcPr>
          <w:p w14:paraId="46392DAF" w14:textId="2FD02106" w:rsidR="005C5B65" w:rsidRPr="004E5D28" w:rsidRDefault="00903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r w:rsidR="00C33248">
              <w:rPr>
                <w:rFonts w:ascii="Arial" w:hAnsi="Arial" w:cs="Arial"/>
                <w:sz w:val="18"/>
                <w:szCs w:val="18"/>
                <w:lang w:eastAsia="zh-CN"/>
              </w:rPr>
              <w:t>9</w:t>
            </w:r>
            <w:r>
              <w:rPr>
                <w:rFonts w:ascii="Arial" w:hAnsi="Arial" w:cs="Arial"/>
                <w:sz w:val="18"/>
                <w:szCs w:val="18"/>
                <w:lang w:eastAsia="zh-CN"/>
              </w:rPr>
              <w:t>951</w:t>
            </w:r>
          </w:p>
        </w:tc>
        <w:tc>
          <w:tcPr>
            <w:tcW w:w="1417" w:type="dxa"/>
            <w:vAlign w:val="bottom"/>
          </w:tcPr>
          <w:p w14:paraId="1A9A6094" w14:textId="4908D4DF" w:rsidR="005C5B65" w:rsidRPr="004E5D28" w:rsidRDefault="00903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w:t>
            </w:r>
            <w:r w:rsidR="00C33248">
              <w:rPr>
                <w:rFonts w:ascii="Arial" w:hAnsi="Arial" w:cs="Arial"/>
                <w:sz w:val="18"/>
                <w:szCs w:val="18"/>
                <w:lang w:eastAsia="zh-CN"/>
              </w:rPr>
              <w:t>9</w:t>
            </w:r>
            <w:r>
              <w:rPr>
                <w:rFonts w:ascii="Arial" w:hAnsi="Arial" w:cs="Arial"/>
                <w:sz w:val="18"/>
                <w:szCs w:val="18"/>
                <w:lang w:eastAsia="zh-CN"/>
              </w:rPr>
              <w:t>9.51</w:t>
            </w:r>
          </w:p>
        </w:tc>
        <w:tc>
          <w:tcPr>
            <w:tcW w:w="993" w:type="dxa"/>
          </w:tcPr>
          <w:p w14:paraId="2F77C49D" w14:textId="1504F7D4" w:rsidR="005C5B65" w:rsidRPr="004E5D28" w:rsidRDefault="00903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6.</w:t>
            </w:r>
            <w:r w:rsidR="000D7CAE">
              <w:rPr>
                <w:rFonts w:ascii="Arial" w:hAnsi="Arial" w:cs="Arial"/>
                <w:sz w:val="18"/>
                <w:szCs w:val="18"/>
                <w:lang w:eastAsia="zh-CN"/>
              </w:rPr>
              <w:t>67</w:t>
            </w:r>
            <w:r w:rsidR="005C5B65">
              <w:rPr>
                <w:rFonts w:ascii="Arial" w:hAnsi="Arial" w:cs="Arial"/>
                <w:sz w:val="18"/>
                <w:szCs w:val="18"/>
                <w:lang w:eastAsia="zh-CN"/>
              </w:rPr>
              <w:t>%</w:t>
            </w:r>
          </w:p>
        </w:tc>
      </w:tr>
      <w:tr w:rsidR="005C5B65" w14:paraId="74060C8A" w14:textId="77777777" w:rsidTr="008238E2">
        <w:tc>
          <w:tcPr>
            <w:tcW w:w="1294" w:type="dxa"/>
            <w:vMerge/>
          </w:tcPr>
          <w:p w14:paraId="4A28A9A2"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820" w:type="dxa"/>
          </w:tcPr>
          <w:p w14:paraId="15008AF0" w14:textId="77777777" w:rsidR="005C5B65" w:rsidRPr="004E5D28" w:rsidRDefault="005C5B6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Micro sleep</w:t>
            </w:r>
          </w:p>
        </w:tc>
        <w:tc>
          <w:tcPr>
            <w:tcW w:w="992" w:type="dxa"/>
          </w:tcPr>
          <w:p w14:paraId="50DEDFEB"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w:t>
            </w:r>
          </w:p>
        </w:tc>
        <w:tc>
          <w:tcPr>
            <w:tcW w:w="992" w:type="dxa"/>
            <w:vAlign w:val="bottom"/>
          </w:tcPr>
          <w:p w14:paraId="11412632"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134" w:type="dxa"/>
            <w:vAlign w:val="bottom"/>
          </w:tcPr>
          <w:p w14:paraId="0B630E41"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418" w:type="dxa"/>
            <w:vAlign w:val="bottom"/>
          </w:tcPr>
          <w:p w14:paraId="72268F07"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4</w:t>
            </w:r>
          </w:p>
        </w:tc>
        <w:tc>
          <w:tcPr>
            <w:tcW w:w="1417" w:type="dxa"/>
            <w:vAlign w:val="bottom"/>
          </w:tcPr>
          <w:p w14:paraId="4C4A0151" w14:textId="77777777"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180</w:t>
            </w:r>
          </w:p>
        </w:tc>
        <w:tc>
          <w:tcPr>
            <w:tcW w:w="993" w:type="dxa"/>
          </w:tcPr>
          <w:p w14:paraId="4E217158" w14:textId="347D6BBC" w:rsidR="005C5B65" w:rsidRPr="004E5D28" w:rsidRDefault="00903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3.01</w:t>
            </w:r>
            <w:r w:rsidR="005C5B65">
              <w:rPr>
                <w:rFonts w:ascii="Arial" w:hAnsi="Arial" w:cs="Arial"/>
                <w:sz w:val="18"/>
                <w:szCs w:val="18"/>
                <w:lang w:eastAsia="zh-CN"/>
              </w:rPr>
              <w:t>%</w:t>
            </w:r>
          </w:p>
        </w:tc>
      </w:tr>
      <w:tr w:rsidR="005C5B65" w14:paraId="3A369F9E" w14:textId="77777777" w:rsidTr="008238E2">
        <w:tc>
          <w:tcPr>
            <w:tcW w:w="1294" w:type="dxa"/>
            <w:vMerge/>
          </w:tcPr>
          <w:p w14:paraId="271C0697" w14:textId="77777777" w:rsidR="005C5B65" w:rsidRPr="004E5D28" w:rsidRDefault="005C5B65" w:rsidP="008238E2">
            <w:pPr>
              <w:snapToGrid w:val="0"/>
              <w:spacing w:after="0"/>
              <w:rPr>
                <w:rFonts w:ascii="Arial" w:hAnsi="Arial" w:cs="Arial"/>
                <w:sz w:val="18"/>
                <w:szCs w:val="18"/>
                <w:lang w:eastAsia="zh-CN"/>
              </w:rPr>
            </w:pPr>
          </w:p>
        </w:tc>
        <w:tc>
          <w:tcPr>
            <w:tcW w:w="1820" w:type="dxa"/>
          </w:tcPr>
          <w:p w14:paraId="79359D74" w14:textId="77777777" w:rsidR="005C5B65" w:rsidRPr="004E5D28" w:rsidRDefault="005C5B6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Transition energy</w:t>
            </w:r>
          </w:p>
        </w:tc>
        <w:tc>
          <w:tcPr>
            <w:tcW w:w="992" w:type="dxa"/>
          </w:tcPr>
          <w:p w14:paraId="18E659BD" w14:textId="77777777" w:rsidR="005C5B65" w:rsidRDefault="005C5B65" w:rsidP="008238E2">
            <w:pPr>
              <w:snapToGrid w:val="0"/>
              <w:spacing w:before="0" w:after="0" w:line="240" w:lineRule="auto"/>
              <w:rPr>
                <w:rFonts w:ascii="Arial" w:hAnsi="Arial" w:cs="Arial"/>
                <w:sz w:val="18"/>
                <w:szCs w:val="18"/>
                <w:lang w:eastAsia="zh-CN"/>
              </w:rPr>
            </w:pPr>
          </w:p>
        </w:tc>
        <w:tc>
          <w:tcPr>
            <w:tcW w:w="992" w:type="dxa"/>
            <w:vAlign w:val="bottom"/>
          </w:tcPr>
          <w:p w14:paraId="580D5F08"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134" w:type="dxa"/>
            <w:vAlign w:val="bottom"/>
          </w:tcPr>
          <w:p w14:paraId="140398AA"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418" w:type="dxa"/>
            <w:vAlign w:val="bottom"/>
          </w:tcPr>
          <w:p w14:paraId="690474AB" w14:textId="77777777" w:rsidR="005C5B65" w:rsidRDefault="005C5B65" w:rsidP="008238E2">
            <w:pPr>
              <w:snapToGrid w:val="0"/>
              <w:spacing w:before="0" w:after="0" w:line="240" w:lineRule="auto"/>
              <w:rPr>
                <w:rFonts w:ascii="Arial" w:hAnsi="Arial" w:cs="Arial"/>
                <w:sz w:val="18"/>
                <w:szCs w:val="18"/>
                <w:lang w:eastAsia="zh-CN"/>
              </w:rPr>
            </w:pPr>
          </w:p>
        </w:tc>
        <w:tc>
          <w:tcPr>
            <w:tcW w:w="1417" w:type="dxa"/>
            <w:vAlign w:val="bottom"/>
          </w:tcPr>
          <w:p w14:paraId="6AFCA5D3" w14:textId="77777777" w:rsidR="005C5B65" w:rsidRDefault="005C5B65" w:rsidP="008238E2">
            <w:pPr>
              <w:snapToGrid w:val="0"/>
              <w:spacing w:before="0" w:after="0" w:line="240" w:lineRule="auto"/>
              <w:rPr>
                <w:rFonts w:ascii="Arial" w:hAnsi="Arial" w:cs="Arial"/>
                <w:sz w:val="18"/>
                <w:szCs w:val="18"/>
                <w:lang w:eastAsia="zh-CN"/>
              </w:rPr>
            </w:pPr>
          </w:p>
        </w:tc>
        <w:tc>
          <w:tcPr>
            <w:tcW w:w="993" w:type="dxa"/>
          </w:tcPr>
          <w:p w14:paraId="79728A75" w14:textId="77777777" w:rsidR="005C5B65" w:rsidRDefault="005C5B65" w:rsidP="008238E2">
            <w:pPr>
              <w:snapToGrid w:val="0"/>
              <w:spacing w:before="0" w:after="0" w:line="240" w:lineRule="auto"/>
              <w:rPr>
                <w:rFonts w:ascii="Arial" w:hAnsi="Arial" w:cs="Arial"/>
                <w:sz w:val="18"/>
                <w:szCs w:val="18"/>
                <w:lang w:eastAsia="zh-CN"/>
              </w:rPr>
            </w:pPr>
          </w:p>
        </w:tc>
      </w:tr>
      <w:tr w:rsidR="005C5B65" w14:paraId="1B4926C6" w14:textId="77777777" w:rsidTr="008238E2">
        <w:tc>
          <w:tcPr>
            <w:tcW w:w="1294" w:type="dxa"/>
            <w:vMerge/>
          </w:tcPr>
          <w:p w14:paraId="5C9646A4" w14:textId="77777777" w:rsidR="005C5B65" w:rsidRPr="004E5D28" w:rsidRDefault="005C5B65" w:rsidP="008238E2">
            <w:pPr>
              <w:snapToGrid w:val="0"/>
              <w:spacing w:before="0" w:after="0" w:line="240" w:lineRule="auto"/>
              <w:rPr>
                <w:rFonts w:ascii="Arial" w:hAnsi="Arial" w:cs="Arial"/>
                <w:sz w:val="18"/>
                <w:szCs w:val="18"/>
                <w:lang w:eastAsia="zh-CN"/>
              </w:rPr>
            </w:pPr>
          </w:p>
        </w:tc>
        <w:tc>
          <w:tcPr>
            <w:tcW w:w="1820" w:type="dxa"/>
          </w:tcPr>
          <w:p w14:paraId="0C20DE0B" w14:textId="41FEF70C" w:rsidR="005C5B65" w:rsidRPr="004E5D28" w:rsidRDefault="005C5B65" w:rsidP="008238E2">
            <w:pPr>
              <w:snapToGrid w:val="0"/>
              <w:spacing w:before="0" w:after="0" w:line="240" w:lineRule="auto"/>
              <w:rPr>
                <w:rFonts w:ascii="Arial" w:hAnsi="Arial" w:cs="Arial"/>
                <w:sz w:val="18"/>
                <w:szCs w:val="18"/>
                <w:lang w:eastAsia="zh-CN"/>
              </w:rPr>
            </w:pPr>
            <w:r w:rsidRPr="004E5D28">
              <w:rPr>
                <w:rFonts w:ascii="Arial" w:hAnsi="Arial" w:cs="Arial"/>
                <w:sz w:val="18"/>
                <w:szCs w:val="18"/>
                <w:lang w:eastAsia="zh-CN"/>
              </w:rPr>
              <w:t xml:space="preserve">- </w:t>
            </w:r>
            <w:r>
              <w:rPr>
                <w:rFonts w:ascii="Arial" w:hAnsi="Arial" w:cs="Arial"/>
                <w:sz w:val="18"/>
                <w:szCs w:val="18"/>
                <w:lang w:eastAsia="zh-CN"/>
              </w:rPr>
              <w:t>Ultra-d</w:t>
            </w:r>
            <w:r w:rsidRPr="004E5D28">
              <w:rPr>
                <w:rFonts w:ascii="Arial" w:hAnsi="Arial" w:cs="Arial"/>
                <w:sz w:val="18"/>
                <w:szCs w:val="18"/>
                <w:lang w:eastAsia="zh-CN"/>
              </w:rPr>
              <w:t>eep sleep</w:t>
            </w:r>
          </w:p>
        </w:tc>
        <w:tc>
          <w:tcPr>
            <w:tcW w:w="992" w:type="dxa"/>
          </w:tcPr>
          <w:p w14:paraId="63F30504" w14:textId="18A362FC"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5000</w:t>
            </w:r>
          </w:p>
        </w:tc>
        <w:tc>
          <w:tcPr>
            <w:tcW w:w="992" w:type="dxa"/>
            <w:vAlign w:val="bottom"/>
          </w:tcPr>
          <w:p w14:paraId="7D144D0E" w14:textId="424A2D76" w:rsidR="005C5B65" w:rsidRPr="004E5D28" w:rsidRDefault="00C33248"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1000</w:t>
            </w:r>
          </w:p>
        </w:tc>
        <w:tc>
          <w:tcPr>
            <w:tcW w:w="1134" w:type="dxa"/>
            <w:vAlign w:val="bottom"/>
          </w:tcPr>
          <w:p w14:paraId="0EDD13CA" w14:textId="77777777" w:rsidR="005C5B65" w:rsidRPr="004E5D28" w:rsidRDefault="005C5B65" w:rsidP="008238E2">
            <w:pPr>
              <w:snapToGrid w:val="0"/>
              <w:spacing w:before="0" w:after="0" w:line="240" w:lineRule="auto"/>
              <w:rPr>
                <w:rFonts w:ascii="Arial" w:hAnsi="Arial" w:cs="Arial"/>
                <w:sz w:val="18"/>
                <w:szCs w:val="18"/>
                <w:lang w:eastAsia="zh-CN"/>
              </w:rPr>
            </w:pPr>
            <w:r w:rsidRPr="00BD0DB6">
              <w:rPr>
                <w:rFonts w:ascii="Arial" w:hAnsi="Arial" w:cs="Arial" w:hint="eastAsia"/>
                <w:sz w:val="18"/>
                <w:szCs w:val="18"/>
                <w:lang w:eastAsia="zh-CN"/>
              </w:rPr>
              <w:t>1</w:t>
            </w:r>
          </w:p>
        </w:tc>
        <w:tc>
          <w:tcPr>
            <w:tcW w:w="1418" w:type="dxa"/>
            <w:vAlign w:val="bottom"/>
          </w:tcPr>
          <w:p w14:paraId="524CF00B" w14:textId="60AEE55F" w:rsidR="005C5B65" w:rsidRPr="004E5D28" w:rsidRDefault="00C33248"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1</w:t>
            </w:r>
            <w:r w:rsidR="005C5B65">
              <w:rPr>
                <w:rFonts w:ascii="Arial" w:hAnsi="Arial" w:cs="Arial"/>
                <w:sz w:val="18"/>
                <w:szCs w:val="18"/>
                <w:lang w:eastAsia="zh-CN"/>
              </w:rPr>
              <w:t>00</w:t>
            </w:r>
            <w:r w:rsidR="005C5B65" w:rsidRPr="00BD0DB6">
              <w:rPr>
                <w:rFonts w:ascii="Arial" w:hAnsi="Arial" w:cs="Arial" w:hint="eastAsia"/>
                <w:sz w:val="18"/>
                <w:szCs w:val="18"/>
                <w:lang w:eastAsia="zh-CN"/>
              </w:rPr>
              <w:t>0</w:t>
            </w:r>
          </w:p>
        </w:tc>
        <w:tc>
          <w:tcPr>
            <w:tcW w:w="1417" w:type="dxa"/>
            <w:vAlign w:val="bottom"/>
          </w:tcPr>
          <w:p w14:paraId="6CA1B0A8" w14:textId="37593D3B" w:rsidR="005C5B65" w:rsidRPr="004E5D28" w:rsidRDefault="005C5B65"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500</w:t>
            </w:r>
            <w:r w:rsidRPr="00BD0DB6">
              <w:rPr>
                <w:rFonts w:ascii="Arial" w:hAnsi="Arial" w:cs="Arial" w:hint="eastAsia"/>
                <w:sz w:val="18"/>
                <w:szCs w:val="18"/>
                <w:lang w:eastAsia="zh-CN"/>
              </w:rPr>
              <w:t>0</w:t>
            </w:r>
          </w:p>
        </w:tc>
        <w:tc>
          <w:tcPr>
            <w:tcW w:w="993" w:type="dxa"/>
          </w:tcPr>
          <w:p w14:paraId="120314FF" w14:textId="12800B5D" w:rsidR="005C5B65" w:rsidRPr="004E5D28" w:rsidRDefault="00903191" w:rsidP="008238E2">
            <w:pPr>
              <w:snapToGrid w:val="0"/>
              <w:spacing w:before="0" w:after="0" w:line="240" w:lineRule="auto"/>
              <w:rPr>
                <w:rFonts w:ascii="Arial" w:hAnsi="Arial" w:cs="Arial"/>
                <w:sz w:val="18"/>
                <w:szCs w:val="18"/>
                <w:lang w:eastAsia="zh-CN"/>
              </w:rPr>
            </w:pPr>
            <w:r>
              <w:rPr>
                <w:rFonts w:ascii="Arial" w:hAnsi="Arial" w:cs="Arial"/>
                <w:sz w:val="18"/>
                <w:szCs w:val="18"/>
                <w:lang w:eastAsia="zh-CN"/>
              </w:rPr>
              <w:t>83.</w:t>
            </w:r>
            <w:r w:rsidR="000D7CAE">
              <w:rPr>
                <w:rFonts w:ascii="Arial" w:hAnsi="Arial" w:cs="Arial"/>
                <w:sz w:val="18"/>
                <w:szCs w:val="18"/>
                <w:lang w:eastAsia="zh-CN"/>
              </w:rPr>
              <w:t>48</w:t>
            </w:r>
            <w:r w:rsidR="005C5B65">
              <w:rPr>
                <w:rFonts w:ascii="Arial" w:hAnsi="Arial" w:cs="Arial"/>
                <w:sz w:val="18"/>
                <w:szCs w:val="18"/>
                <w:lang w:eastAsia="zh-CN"/>
              </w:rPr>
              <w:t>%</w:t>
            </w:r>
          </w:p>
        </w:tc>
      </w:tr>
      <w:tr w:rsidR="005C5B65" w14:paraId="5B895505" w14:textId="77777777" w:rsidTr="008238E2">
        <w:tc>
          <w:tcPr>
            <w:tcW w:w="6232" w:type="dxa"/>
            <w:gridSpan w:val="5"/>
          </w:tcPr>
          <w:p w14:paraId="60612CE1" w14:textId="77777777" w:rsidR="005C5B65" w:rsidRPr="00000BCD" w:rsidRDefault="005C5B65"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T</w:t>
            </w:r>
            <w:r w:rsidRPr="00000BCD">
              <w:rPr>
                <w:rFonts w:ascii="Arial" w:hAnsi="Arial" w:cs="Arial"/>
                <w:b/>
                <w:bCs/>
                <w:sz w:val="18"/>
                <w:szCs w:val="18"/>
                <w:lang w:eastAsia="zh-CN"/>
              </w:rPr>
              <w:t>otal</w:t>
            </w:r>
            <w:r>
              <w:rPr>
                <w:rFonts w:ascii="Arial" w:hAnsi="Arial" w:cs="Arial"/>
                <w:b/>
                <w:bCs/>
                <w:sz w:val="18"/>
                <w:szCs w:val="18"/>
                <w:lang w:eastAsia="zh-CN"/>
              </w:rPr>
              <w:t xml:space="preserve"> (every 20.48s)</w:t>
            </w:r>
          </w:p>
        </w:tc>
        <w:tc>
          <w:tcPr>
            <w:tcW w:w="1418" w:type="dxa"/>
          </w:tcPr>
          <w:p w14:paraId="0B03A15D" w14:textId="77777777" w:rsidR="005C5B65" w:rsidRPr="00000BCD" w:rsidRDefault="005C5B65"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40960</w:t>
            </w:r>
          </w:p>
        </w:tc>
        <w:tc>
          <w:tcPr>
            <w:tcW w:w="1417" w:type="dxa"/>
          </w:tcPr>
          <w:p w14:paraId="2552164C" w14:textId="610F63BB" w:rsidR="005C5B65" w:rsidRPr="00000BCD" w:rsidRDefault="00903191" w:rsidP="008238E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59</w:t>
            </w:r>
            <w:r w:rsidR="00C33248">
              <w:rPr>
                <w:rFonts w:ascii="Arial" w:hAnsi="Arial" w:cs="Arial"/>
                <w:b/>
                <w:bCs/>
                <w:sz w:val="18"/>
                <w:szCs w:val="18"/>
                <w:lang w:eastAsia="zh-CN"/>
              </w:rPr>
              <w:t>8</w:t>
            </w:r>
            <w:r>
              <w:rPr>
                <w:rFonts w:ascii="Arial" w:hAnsi="Arial" w:cs="Arial"/>
                <w:b/>
                <w:bCs/>
                <w:sz w:val="18"/>
                <w:szCs w:val="18"/>
                <w:lang w:eastAsia="zh-CN"/>
              </w:rPr>
              <w:t>9.51</w:t>
            </w:r>
          </w:p>
        </w:tc>
        <w:tc>
          <w:tcPr>
            <w:tcW w:w="993" w:type="dxa"/>
          </w:tcPr>
          <w:p w14:paraId="592E2D36" w14:textId="77777777" w:rsidR="005C5B65" w:rsidRPr="00000BCD" w:rsidRDefault="005C5B65" w:rsidP="008238E2">
            <w:pPr>
              <w:snapToGrid w:val="0"/>
              <w:spacing w:before="0" w:after="0" w:line="240" w:lineRule="auto"/>
              <w:rPr>
                <w:rFonts w:ascii="Arial" w:hAnsi="Arial" w:cs="Arial"/>
                <w:b/>
                <w:bCs/>
                <w:sz w:val="18"/>
                <w:szCs w:val="18"/>
                <w:lang w:eastAsia="zh-CN"/>
              </w:rPr>
            </w:pPr>
            <w:r w:rsidRPr="00000BCD">
              <w:rPr>
                <w:rFonts w:ascii="Arial" w:hAnsi="Arial" w:cs="Arial" w:hint="eastAsia"/>
                <w:b/>
                <w:bCs/>
                <w:sz w:val="18"/>
                <w:szCs w:val="18"/>
                <w:lang w:eastAsia="zh-CN"/>
              </w:rPr>
              <w:t>1</w:t>
            </w:r>
            <w:r w:rsidRPr="00000BCD">
              <w:rPr>
                <w:rFonts w:ascii="Arial" w:hAnsi="Arial" w:cs="Arial"/>
                <w:b/>
                <w:bCs/>
                <w:sz w:val="18"/>
                <w:szCs w:val="18"/>
                <w:lang w:eastAsia="zh-CN"/>
              </w:rPr>
              <w:t>00%</w:t>
            </w:r>
          </w:p>
        </w:tc>
      </w:tr>
    </w:tbl>
    <w:p w14:paraId="23713734" w14:textId="77777777" w:rsidR="00AE5CCC" w:rsidRPr="00AE5CCC" w:rsidRDefault="00AE5CCC" w:rsidP="005C5B65">
      <w:pPr>
        <w:spacing w:beforeLines="50" w:before="120" w:after="0" w:line="288" w:lineRule="auto"/>
        <w:jc w:val="both"/>
        <w:rPr>
          <w:rFonts w:ascii="Arial" w:hAnsi="Arial" w:cs="Arial"/>
          <w:lang w:eastAsia="zh-CN"/>
        </w:rPr>
      </w:pPr>
    </w:p>
    <w:p w14:paraId="55801081" w14:textId="77777777" w:rsidR="002E7DB0" w:rsidRPr="008E7D49" w:rsidRDefault="002E7DB0" w:rsidP="002E7DB0">
      <w:pPr>
        <w:spacing w:beforeLines="50" w:before="120" w:after="0" w:line="288" w:lineRule="auto"/>
        <w:jc w:val="both"/>
        <w:rPr>
          <w:rFonts w:ascii="Arial" w:hAnsi="Arial" w:cs="Arial"/>
          <w:b/>
          <w:bCs/>
          <w:i/>
          <w:iCs/>
          <w:u w:val="single"/>
          <w:lang w:eastAsia="zh-CN"/>
        </w:rPr>
      </w:pPr>
      <w:r w:rsidRPr="008E7D49">
        <w:rPr>
          <w:rFonts w:ascii="Arial" w:hAnsi="Arial" w:cs="Arial" w:hint="eastAsia"/>
          <w:b/>
          <w:bCs/>
          <w:i/>
          <w:iCs/>
          <w:u w:val="single"/>
          <w:lang w:eastAsia="zh-CN"/>
        </w:rPr>
        <w:t>S</w:t>
      </w:r>
      <w:r w:rsidRPr="008E7D49">
        <w:rPr>
          <w:rFonts w:ascii="Arial" w:hAnsi="Arial" w:cs="Arial"/>
          <w:b/>
          <w:bCs/>
          <w:i/>
          <w:iCs/>
          <w:u w:val="single"/>
          <w:lang w:eastAsia="zh-CN"/>
        </w:rPr>
        <w:t>ummary</w:t>
      </w:r>
    </w:p>
    <w:p w14:paraId="12BF5C7E" w14:textId="75562386" w:rsidR="002E7DB0" w:rsidRDefault="002E7DB0" w:rsidP="002E7DB0">
      <w:pPr>
        <w:spacing w:beforeLines="50" w:before="120" w:after="0" w:line="288" w:lineRule="auto"/>
        <w:rPr>
          <w:rFonts w:ascii="Arial" w:hAnsi="Arial" w:cs="Arial"/>
          <w:lang w:eastAsia="zh-CN"/>
        </w:rPr>
      </w:pPr>
      <w:r>
        <w:rPr>
          <w:rFonts w:ascii="Arial" w:hAnsi="Arial" w:cs="Arial"/>
          <w:lang w:eastAsia="zh-CN"/>
        </w:rPr>
        <w:t>According to</w:t>
      </w:r>
      <w:r w:rsidRPr="00F254E1">
        <w:rPr>
          <w:rFonts w:ascii="Arial" w:hAnsi="Arial" w:cs="Arial"/>
          <w:lang w:eastAsia="zh-CN"/>
        </w:rPr>
        <w:t xml:space="preserve"> the discussion in Section 2.1</w:t>
      </w:r>
      <w:r>
        <w:rPr>
          <w:rFonts w:ascii="Arial" w:hAnsi="Arial" w:cs="Arial"/>
          <w:lang w:eastAsia="zh-CN"/>
        </w:rPr>
        <w:t xml:space="preserve">, the slot-averaged relative power unit of the enhanced evaluation cases are converted to the battery life, and the results are summarized in the following table. </w:t>
      </w:r>
      <w:r w:rsidR="00F95E48">
        <w:rPr>
          <w:rFonts w:ascii="Arial" w:hAnsi="Arial" w:cs="Arial"/>
          <w:lang w:eastAsia="zh-CN"/>
        </w:rPr>
        <w:t>We adopt t</w:t>
      </w:r>
      <w:r>
        <w:rPr>
          <w:rFonts w:ascii="Arial" w:hAnsi="Arial" w:cs="Arial"/>
          <w:lang w:eastAsia="zh-CN"/>
        </w:rPr>
        <w:t xml:space="preserve">he </w:t>
      </w:r>
      <w:r w:rsidR="00F95E48">
        <w:rPr>
          <w:rFonts w:ascii="Arial" w:hAnsi="Arial" w:cs="Arial"/>
          <w:lang w:eastAsia="zh-CN"/>
        </w:rPr>
        <w:t xml:space="preserve">result in </w:t>
      </w:r>
      <w:r w:rsidR="00F95E48">
        <w:rPr>
          <w:rFonts w:ascii="Arial" w:hAnsi="Arial" w:cs="Arial"/>
          <w:lang w:eastAsia="zh-CN"/>
        </w:rPr>
        <w:fldChar w:fldCharType="begin"/>
      </w:r>
      <w:r w:rsidR="00F95E48">
        <w:rPr>
          <w:rFonts w:ascii="Arial" w:hAnsi="Arial" w:cs="Arial"/>
          <w:lang w:eastAsia="zh-CN"/>
        </w:rPr>
        <w:instrText xml:space="preserve"> REF _Ref110847153 \r \h </w:instrText>
      </w:r>
      <w:r w:rsidR="00F95E48">
        <w:rPr>
          <w:rFonts w:ascii="Arial" w:hAnsi="Arial" w:cs="Arial"/>
          <w:lang w:eastAsia="zh-CN"/>
        </w:rPr>
      </w:r>
      <w:r w:rsidR="00F95E48">
        <w:rPr>
          <w:rFonts w:ascii="Arial" w:hAnsi="Arial" w:cs="Arial"/>
          <w:lang w:eastAsia="zh-CN"/>
        </w:rPr>
        <w:fldChar w:fldCharType="separate"/>
      </w:r>
      <w:r w:rsidR="00F95E48">
        <w:rPr>
          <w:rFonts w:ascii="Arial" w:hAnsi="Arial" w:cs="Arial"/>
          <w:lang w:eastAsia="zh-CN"/>
        </w:rPr>
        <w:t>[4]</w:t>
      </w:r>
      <w:r w:rsidR="00F95E48">
        <w:rPr>
          <w:rFonts w:ascii="Arial" w:hAnsi="Arial" w:cs="Arial"/>
          <w:lang w:eastAsia="zh-CN"/>
        </w:rPr>
        <w:fldChar w:fldCharType="end"/>
      </w:r>
      <w:r w:rsidR="00F95E48">
        <w:rPr>
          <w:rFonts w:ascii="Arial" w:hAnsi="Arial" w:cs="Arial"/>
          <w:lang w:eastAsia="zh-CN"/>
        </w:rPr>
        <w:t xml:space="preserve"> as </w:t>
      </w:r>
      <w:r>
        <w:rPr>
          <w:rFonts w:ascii="Arial" w:hAnsi="Arial" w:cs="Arial"/>
          <w:lang w:eastAsia="zh-CN"/>
        </w:rPr>
        <w:t>relative power unit of the reference device</w:t>
      </w:r>
      <w:r w:rsidR="00F95E48">
        <w:rPr>
          <w:rFonts w:ascii="Arial" w:hAnsi="Arial" w:cs="Arial"/>
          <w:lang w:eastAsia="zh-CN"/>
        </w:rPr>
        <w:t xml:space="preserve"> </w:t>
      </w:r>
      <w:r>
        <w:rPr>
          <w:rFonts w:ascii="Arial" w:hAnsi="Arial" w:cs="Arial"/>
          <w:lang w:eastAsia="zh-CN"/>
        </w:rPr>
        <w:t>P1.</w:t>
      </w:r>
    </w:p>
    <w:p w14:paraId="4816D526" w14:textId="63B57A5B" w:rsidR="002E7DB0" w:rsidRPr="005F4D03" w:rsidRDefault="002E7DB0" w:rsidP="002E7DB0">
      <w:pPr>
        <w:spacing w:beforeLines="50" w:before="120" w:after="0" w:line="288" w:lineRule="auto"/>
        <w:jc w:val="center"/>
        <w:rPr>
          <w:rFonts w:ascii="Arial" w:hAnsi="Arial" w:cs="Arial"/>
          <w:b/>
          <w:bCs/>
          <w:i/>
          <w:iCs/>
          <w:sz w:val="24"/>
          <w:szCs w:val="24"/>
          <w:u w:val="single"/>
          <w:lang w:eastAsia="zh-CN"/>
        </w:rPr>
      </w:pPr>
      <w:r w:rsidRPr="005F4D03">
        <w:rPr>
          <w:rFonts w:ascii="Arial" w:hAnsi="Arial" w:cs="Arial" w:hint="eastAsia"/>
          <w:b/>
          <w:bCs/>
          <w:lang w:eastAsia="zh-CN"/>
        </w:rPr>
        <w:t>T</w:t>
      </w:r>
      <w:r w:rsidRPr="005F4D03">
        <w:rPr>
          <w:rFonts w:ascii="Arial" w:hAnsi="Arial" w:cs="Arial"/>
          <w:b/>
          <w:bCs/>
          <w:lang w:eastAsia="zh-CN"/>
        </w:rPr>
        <w:t xml:space="preserve">able </w:t>
      </w:r>
      <w:r w:rsidR="00B86C1B">
        <w:rPr>
          <w:rFonts w:ascii="Arial" w:hAnsi="Arial" w:cs="Arial"/>
          <w:b/>
          <w:bCs/>
          <w:lang w:eastAsia="zh-CN"/>
        </w:rPr>
        <w:t>24</w:t>
      </w:r>
      <w:r w:rsidRPr="005F4D03">
        <w:rPr>
          <w:rFonts w:ascii="Arial" w:hAnsi="Arial" w:cs="Arial"/>
          <w:b/>
          <w:bCs/>
          <w:lang w:eastAsia="zh-CN"/>
        </w:rPr>
        <w:t>:</w:t>
      </w:r>
      <w:r w:rsidR="00B86C1B">
        <w:rPr>
          <w:rFonts w:ascii="Arial" w:hAnsi="Arial" w:cs="Arial"/>
          <w:b/>
          <w:bCs/>
          <w:lang w:eastAsia="zh-CN"/>
        </w:rPr>
        <w:t xml:space="preserve"> Summary of enhanced evaluation results</w:t>
      </w:r>
    </w:p>
    <w:tbl>
      <w:tblPr>
        <w:tblStyle w:val="af1"/>
        <w:tblW w:w="0" w:type="auto"/>
        <w:tblLook w:val="04A0" w:firstRow="1" w:lastRow="0" w:firstColumn="1" w:lastColumn="0" w:noHBand="0" w:noVBand="1"/>
      </w:tblPr>
      <w:tblGrid>
        <w:gridCol w:w="1271"/>
        <w:gridCol w:w="1559"/>
        <w:gridCol w:w="1715"/>
        <w:gridCol w:w="1343"/>
        <w:gridCol w:w="1987"/>
        <w:gridCol w:w="2087"/>
      </w:tblGrid>
      <w:tr w:rsidR="00E80C67" w14:paraId="0B772B2F" w14:textId="77777777" w:rsidTr="00E80C67">
        <w:tc>
          <w:tcPr>
            <w:tcW w:w="1271" w:type="dxa"/>
            <w:vMerge w:val="restart"/>
          </w:tcPr>
          <w:p w14:paraId="1FEC393B" w14:textId="10ED22E8" w:rsidR="00E80C67" w:rsidRDefault="00E80C67" w:rsidP="00392362">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E</w:t>
            </w:r>
            <w:r>
              <w:rPr>
                <w:rFonts w:ascii="Arial" w:hAnsi="Arial" w:cs="Arial"/>
                <w:b/>
                <w:bCs/>
                <w:sz w:val="18"/>
                <w:szCs w:val="18"/>
                <w:lang w:eastAsia="zh-CN"/>
              </w:rPr>
              <w:t xml:space="preserve">valuation case </w:t>
            </w:r>
          </w:p>
        </w:tc>
        <w:tc>
          <w:tcPr>
            <w:tcW w:w="1559" w:type="dxa"/>
            <w:vMerge w:val="restart"/>
          </w:tcPr>
          <w:p w14:paraId="445C5E53" w14:textId="14CC5A8E" w:rsidR="00E80C67" w:rsidRDefault="00E80C67" w:rsidP="0039236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Slot-averaged relative power unit (P2)</w:t>
            </w:r>
          </w:p>
        </w:tc>
        <w:tc>
          <w:tcPr>
            <w:tcW w:w="1715" w:type="dxa"/>
            <w:vMerge w:val="restart"/>
          </w:tcPr>
          <w:p w14:paraId="2C5DF4BB" w14:textId="4FD8BE9A" w:rsidR="00E80C67" w:rsidRDefault="00E80C67" w:rsidP="00E80C67">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P</w:t>
            </w:r>
            <w:r>
              <w:rPr>
                <w:rFonts w:ascii="Arial" w:hAnsi="Arial" w:cs="Arial"/>
                <w:b/>
                <w:bCs/>
                <w:sz w:val="18"/>
                <w:szCs w:val="18"/>
                <w:lang w:eastAsia="zh-CN"/>
              </w:rPr>
              <w:t>ower saving gain</w:t>
            </w:r>
            <w:r w:rsidR="00B473E3">
              <w:rPr>
                <w:rFonts w:ascii="Arial" w:hAnsi="Arial" w:cs="Arial"/>
                <w:b/>
                <w:bCs/>
                <w:sz w:val="18"/>
                <w:szCs w:val="18"/>
                <w:lang w:eastAsia="zh-CN"/>
              </w:rPr>
              <w:t xml:space="preserve"> (over baseline)</w:t>
            </w:r>
          </w:p>
        </w:tc>
        <w:tc>
          <w:tcPr>
            <w:tcW w:w="1343" w:type="dxa"/>
            <w:vMerge w:val="restart"/>
          </w:tcPr>
          <w:p w14:paraId="269B7430" w14:textId="606F640B" w:rsidR="00E80C67" w:rsidRDefault="00E80C67" w:rsidP="00392362">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B</w:t>
            </w:r>
            <w:r>
              <w:rPr>
                <w:rFonts w:ascii="Arial" w:hAnsi="Arial" w:cs="Arial"/>
                <w:b/>
                <w:bCs/>
                <w:sz w:val="18"/>
                <w:szCs w:val="18"/>
                <w:lang w:eastAsia="zh-CN"/>
              </w:rPr>
              <w:t>attery life (in month)</w:t>
            </w:r>
          </w:p>
        </w:tc>
        <w:tc>
          <w:tcPr>
            <w:tcW w:w="4074" w:type="dxa"/>
            <w:gridSpan w:val="2"/>
          </w:tcPr>
          <w:p w14:paraId="34C52DB4" w14:textId="77777777" w:rsidR="00E80C67" w:rsidRDefault="00E80C67" w:rsidP="00392362">
            <w:pPr>
              <w:snapToGrid w:val="0"/>
              <w:spacing w:before="0" w:after="0" w:line="240" w:lineRule="auto"/>
              <w:rPr>
                <w:rFonts w:ascii="Arial" w:hAnsi="Arial" w:cs="Arial"/>
                <w:b/>
                <w:bCs/>
                <w:sz w:val="18"/>
                <w:szCs w:val="18"/>
                <w:lang w:eastAsia="zh-CN"/>
              </w:rPr>
            </w:pPr>
            <w:r>
              <w:rPr>
                <w:rFonts w:ascii="Arial" w:hAnsi="Arial" w:cs="Arial"/>
                <w:b/>
                <w:bCs/>
                <w:sz w:val="18"/>
                <w:szCs w:val="18"/>
                <w:lang w:eastAsia="zh-CN"/>
              </w:rPr>
              <w:t>Target requirement are met – Yes/No; If no, provide gaps</w:t>
            </w:r>
          </w:p>
        </w:tc>
      </w:tr>
      <w:tr w:rsidR="00E80C67" w14:paraId="537D81F0" w14:textId="77777777" w:rsidTr="00E80C67">
        <w:tc>
          <w:tcPr>
            <w:tcW w:w="1271" w:type="dxa"/>
            <w:vMerge/>
          </w:tcPr>
          <w:p w14:paraId="75C066EA" w14:textId="77777777" w:rsidR="00E80C67" w:rsidRDefault="00E80C67" w:rsidP="00392362">
            <w:pPr>
              <w:snapToGrid w:val="0"/>
              <w:spacing w:before="0" w:after="0" w:line="240" w:lineRule="auto"/>
              <w:rPr>
                <w:rFonts w:ascii="Arial" w:hAnsi="Arial" w:cs="Arial"/>
                <w:b/>
                <w:bCs/>
                <w:sz w:val="18"/>
                <w:szCs w:val="18"/>
                <w:lang w:eastAsia="zh-CN"/>
              </w:rPr>
            </w:pPr>
          </w:p>
        </w:tc>
        <w:tc>
          <w:tcPr>
            <w:tcW w:w="1559" w:type="dxa"/>
            <w:vMerge/>
          </w:tcPr>
          <w:p w14:paraId="71390BBA" w14:textId="77777777" w:rsidR="00E80C67" w:rsidRDefault="00E80C67" w:rsidP="00392362">
            <w:pPr>
              <w:snapToGrid w:val="0"/>
              <w:spacing w:before="0" w:after="0" w:line="240" w:lineRule="auto"/>
              <w:rPr>
                <w:rFonts w:ascii="Arial" w:hAnsi="Arial" w:cs="Arial"/>
                <w:b/>
                <w:bCs/>
                <w:sz w:val="18"/>
                <w:szCs w:val="18"/>
                <w:lang w:eastAsia="zh-CN"/>
              </w:rPr>
            </w:pPr>
          </w:p>
        </w:tc>
        <w:tc>
          <w:tcPr>
            <w:tcW w:w="1715" w:type="dxa"/>
            <w:vMerge/>
          </w:tcPr>
          <w:p w14:paraId="464E73E6" w14:textId="77777777" w:rsidR="00E80C67" w:rsidRDefault="00E80C67" w:rsidP="00E80C67">
            <w:pPr>
              <w:snapToGrid w:val="0"/>
              <w:spacing w:before="0" w:after="0" w:line="240" w:lineRule="auto"/>
              <w:rPr>
                <w:rFonts w:ascii="Arial" w:hAnsi="Arial" w:cs="Arial"/>
                <w:b/>
                <w:bCs/>
                <w:sz w:val="18"/>
                <w:szCs w:val="18"/>
                <w:lang w:eastAsia="zh-CN"/>
              </w:rPr>
            </w:pPr>
          </w:p>
        </w:tc>
        <w:tc>
          <w:tcPr>
            <w:tcW w:w="1343" w:type="dxa"/>
            <w:vMerge/>
          </w:tcPr>
          <w:p w14:paraId="3483CDFD" w14:textId="2B8271A4" w:rsidR="00E80C67" w:rsidRDefault="00E80C67" w:rsidP="00392362">
            <w:pPr>
              <w:snapToGrid w:val="0"/>
              <w:spacing w:before="0" w:after="0" w:line="240" w:lineRule="auto"/>
              <w:rPr>
                <w:rFonts w:ascii="Arial" w:hAnsi="Arial" w:cs="Arial"/>
                <w:b/>
                <w:bCs/>
                <w:sz w:val="18"/>
                <w:szCs w:val="18"/>
                <w:lang w:eastAsia="zh-CN"/>
              </w:rPr>
            </w:pPr>
          </w:p>
        </w:tc>
        <w:tc>
          <w:tcPr>
            <w:tcW w:w="1987" w:type="dxa"/>
          </w:tcPr>
          <w:p w14:paraId="3F8240A5" w14:textId="77777777" w:rsidR="00E80C67" w:rsidRDefault="00E80C67" w:rsidP="00392362">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6</w:t>
            </w:r>
            <w:r>
              <w:rPr>
                <w:rFonts w:ascii="Arial" w:hAnsi="Arial" w:cs="Arial"/>
                <w:b/>
                <w:bCs/>
                <w:sz w:val="18"/>
                <w:szCs w:val="18"/>
                <w:lang w:eastAsia="zh-CN"/>
              </w:rPr>
              <w:t xml:space="preserve"> months</w:t>
            </w:r>
          </w:p>
        </w:tc>
        <w:tc>
          <w:tcPr>
            <w:tcW w:w="2087" w:type="dxa"/>
          </w:tcPr>
          <w:p w14:paraId="02F6DCB3" w14:textId="77777777" w:rsidR="00E80C67" w:rsidRDefault="00E80C67" w:rsidP="00392362">
            <w:pPr>
              <w:snapToGrid w:val="0"/>
              <w:spacing w:before="0" w:after="0" w:line="240" w:lineRule="auto"/>
              <w:rPr>
                <w:rFonts w:ascii="Arial" w:hAnsi="Arial" w:cs="Arial"/>
                <w:b/>
                <w:bCs/>
                <w:sz w:val="18"/>
                <w:szCs w:val="18"/>
                <w:lang w:eastAsia="zh-CN"/>
              </w:rPr>
            </w:pPr>
            <w:r>
              <w:rPr>
                <w:rFonts w:ascii="Arial" w:hAnsi="Arial" w:cs="Arial" w:hint="eastAsia"/>
                <w:b/>
                <w:bCs/>
                <w:sz w:val="18"/>
                <w:szCs w:val="18"/>
                <w:lang w:eastAsia="zh-CN"/>
              </w:rPr>
              <w:t>1</w:t>
            </w:r>
            <w:r>
              <w:rPr>
                <w:rFonts w:ascii="Arial" w:hAnsi="Arial" w:cs="Arial"/>
                <w:b/>
                <w:bCs/>
                <w:sz w:val="18"/>
                <w:szCs w:val="18"/>
                <w:lang w:eastAsia="zh-CN"/>
              </w:rPr>
              <w:t>2 months</w:t>
            </w:r>
          </w:p>
        </w:tc>
      </w:tr>
      <w:tr w:rsidR="00E80C67" w14:paraId="06B5ED06" w14:textId="77777777" w:rsidTr="00E80C67">
        <w:tc>
          <w:tcPr>
            <w:tcW w:w="1271" w:type="dxa"/>
          </w:tcPr>
          <w:p w14:paraId="10EEB5E6" w14:textId="40A483E5"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lastRenderedPageBreak/>
              <w:t>C</w:t>
            </w:r>
            <w:r>
              <w:rPr>
                <w:rFonts w:ascii="Arial" w:hAnsi="Arial" w:cs="Arial"/>
                <w:sz w:val="18"/>
                <w:szCs w:val="18"/>
                <w:lang w:eastAsia="zh-CN"/>
              </w:rPr>
              <w:t>ase 9</w:t>
            </w:r>
          </w:p>
        </w:tc>
        <w:tc>
          <w:tcPr>
            <w:tcW w:w="1559" w:type="dxa"/>
            <w:vAlign w:val="center"/>
          </w:tcPr>
          <w:p w14:paraId="30C4FDA4" w14:textId="60C3CD05" w:rsidR="00E80C67" w:rsidRDefault="00E80C67" w:rsidP="00392362">
            <w:pPr>
              <w:snapToGrid w:val="0"/>
              <w:spacing w:before="0" w:after="0" w:line="240" w:lineRule="auto"/>
              <w:rPr>
                <w:rFonts w:ascii="Arial" w:hAnsi="Arial" w:cs="Arial"/>
                <w:sz w:val="18"/>
                <w:szCs w:val="18"/>
                <w:lang w:eastAsia="zh-CN"/>
              </w:rPr>
            </w:pPr>
            <w:r>
              <w:rPr>
                <w:rFonts w:ascii="Arial" w:eastAsia="等线" w:hAnsi="Arial" w:cs="Arial"/>
                <w:color w:val="000000"/>
                <w:sz w:val="18"/>
                <w:szCs w:val="18"/>
              </w:rPr>
              <w:t>1.09</w:t>
            </w:r>
          </w:p>
        </w:tc>
        <w:tc>
          <w:tcPr>
            <w:tcW w:w="1715" w:type="dxa"/>
          </w:tcPr>
          <w:p w14:paraId="6CBAAD65" w14:textId="05CE3939" w:rsidR="00E80C67" w:rsidRDefault="00BD586D" w:rsidP="00E80C6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7.92%</w:t>
            </w:r>
          </w:p>
        </w:tc>
        <w:tc>
          <w:tcPr>
            <w:tcW w:w="1343" w:type="dxa"/>
          </w:tcPr>
          <w:p w14:paraId="10434231" w14:textId="4AC117CB"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.67</w:t>
            </w:r>
          </w:p>
        </w:tc>
        <w:tc>
          <w:tcPr>
            <w:tcW w:w="1987" w:type="dxa"/>
          </w:tcPr>
          <w:p w14:paraId="7F4EFB75" w14:textId="631E25EA"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3.33</w:t>
            </w:r>
          </w:p>
        </w:tc>
        <w:tc>
          <w:tcPr>
            <w:tcW w:w="2087" w:type="dxa"/>
          </w:tcPr>
          <w:p w14:paraId="1411B769" w14:textId="273951E1"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9.33</w:t>
            </w:r>
          </w:p>
        </w:tc>
      </w:tr>
      <w:tr w:rsidR="00E80C67" w14:paraId="1D6B26B8" w14:textId="77777777" w:rsidTr="00E80C67">
        <w:tc>
          <w:tcPr>
            <w:tcW w:w="1271" w:type="dxa"/>
          </w:tcPr>
          <w:p w14:paraId="0C52A34C" w14:textId="6ED9A7F6"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10</w:t>
            </w:r>
          </w:p>
        </w:tc>
        <w:tc>
          <w:tcPr>
            <w:tcW w:w="1559" w:type="dxa"/>
            <w:vAlign w:val="center"/>
          </w:tcPr>
          <w:p w14:paraId="594F6337" w14:textId="529D1A99" w:rsidR="00E80C67" w:rsidRDefault="00E80C67" w:rsidP="00392362">
            <w:pPr>
              <w:snapToGrid w:val="0"/>
              <w:spacing w:before="0" w:after="0" w:line="240" w:lineRule="auto"/>
              <w:rPr>
                <w:rFonts w:ascii="Arial" w:hAnsi="Arial" w:cs="Arial"/>
                <w:sz w:val="18"/>
                <w:szCs w:val="18"/>
                <w:lang w:eastAsia="zh-CN"/>
              </w:rPr>
            </w:pPr>
            <w:r>
              <w:rPr>
                <w:rFonts w:ascii="Arial" w:eastAsia="等线" w:hAnsi="Arial" w:cs="Arial"/>
                <w:color w:val="000000"/>
                <w:sz w:val="18"/>
                <w:szCs w:val="18"/>
              </w:rPr>
              <w:t>1.08</w:t>
            </w:r>
          </w:p>
        </w:tc>
        <w:tc>
          <w:tcPr>
            <w:tcW w:w="1715" w:type="dxa"/>
          </w:tcPr>
          <w:p w14:paraId="63DE1C06" w14:textId="1121DF09" w:rsidR="00E80C67" w:rsidRDefault="00BD586D" w:rsidP="00E80C6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2.50%</w:t>
            </w:r>
          </w:p>
        </w:tc>
        <w:tc>
          <w:tcPr>
            <w:tcW w:w="1343" w:type="dxa"/>
          </w:tcPr>
          <w:p w14:paraId="559E0F31" w14:textId="509AF60C"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.69</w:t>
            </w:r>
          </w:p>
        </w:tc>
        <w:tc>
          <w:tcPr>
            <w:tcW w:w="1987" w:type="dxa"/>
          </w:tcPr>
          <w:p w14:paraId="2BB9BF51" w14:textId="7F4EC559"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3.31</w:t>
            </w:r>
          </w:p>
        </w:tc>
        <w:tc>
          <w:tcPr>
            <w:tcW w:w="2087" w:type="dxa"/>
          </w:tcPr>
          <w:p w14:paraId="0FED4B37" w14:textId="146A1FDA"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9.31</w:t>
            </w:r>
          </w:p>
        </w:tc>
      </w:tr>
      <w:tr w:rsidR="00E80C67" w14:paraId="0E5BB7E4" w14:textId="77777777" w:rsidTr="00E80C67">
        <w:tc>
          <w:tcPr>
            <w:tcW w:w="1271" w:type="dxa"/>
          </w:tcPr>
          <w:p w14:paraId="32B91AFD" w14:textId="16505ECF"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11</w:t>
            </w:r>
          </w:p>
        </w:tc>
        <w:tc>
          <w:tcPr>
            <w:tcW w:w="1559" w:type="dxa"/>
            <w:vAlign w:val="center"/>
          </w:tcPr>
          <w:p w14:paraId="024D33F4" w14:textId="70123AFE" w:rsidR="00E80C67" w:rsidRDefault="00E80C67" w:rsidP="00392362">
            <w:pPr>
              <w:snapToGrid w:val="0"/>
              <w:spacing w:before="0" w:after="0" w:line="240" w:lineRule="auto"/>
              <w:rPr>
                <w:rFonts w:ascii="Arial" w:hAnsi="Arial" w:cs="Arial"/>
                <w:sz w:val="18"/>
                <w:szCs w:val="18"/>
                <w:lang w:eastAsia="zh-CN"/>
              </w:rPr>
            </w:pPr>
            <w:r>
              <w:rPr>
                <w:rFonts w:ascii="Arial" w:eastAsia="等线" w:hAnsi="Arial" w:cs="Arial"/>
                <w:color w:val="000000"/>
                <w:sz w:val="18"/>
                <w:szCs w:val="18"/>
              </w:rPr>
              <w:t>1.04</w:t>
            </w:r>
          </w:p>
        </w:tc>
        <w:tc>
          <w:tcPr>
            <w:tcW w:w="1715" w:type="dxa"/>
          </w:tcPr>
          <w:p w14:paraId="44C40926" w14:textId="551DB207" w:rsidR="00E80C67" w:rsidRDefault="00BD586D" w:rsidP="00E80C6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7.72%</w:t>
            </w:r>
          </w:p>
        </w:tc>
        <w:tc>
          <w:tcPr>
            <w:tcW w:w="1343" w:type="dxa"/>
          </w:tcPr>
          <w:p w14:paraId="66CEDB86" w14:textId="5AE60112"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.80</w:t>
            </w:r>
          </w:p>
        </w:tc>
        <w:tc>
          <w:tcPr>
            <w:tcW w:w="1987" w:type="dxa"/>
          </w:tcPr>
          <w:p w14:paraId="28C89341" w14:textId="3FD87824"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3.20</w:t>
            </w:r>
          </w:p>
        </w:tc>
        <w:tc>
          <w:tcPr>
            <w:tcW w:w="2087" w:type="dxa"/>
          </w:tcPr>
          <w:p w14:paraId="31C5DA7D" w14:textId="05BA299F"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9.20</w:t>
            </w:r>
          </w:p>
        </w:tc>
      </w:tr>
      <w:tr w:rsidR="00E80C67" w14:paraId="079607E0" w14:textId="77777777" w:rsidTr="00E80C67">
        <w:tc>
          <w:tcPr>
            <w:tcW w:w="1271" w:type="dxa"/>
          </w:tcPr>
          <w:p w14:paraId="6FAA6E6E" w14:textId="5AC039E0"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12</w:t>
            </w:r>
          </w:p>
        </w:tc>
        <w:tc>
          <w:tcPr>
            <w:tcW w:w="1559" w:type="dxa"/>
            <w:vAlign w:val="center"/>
          </w:tcPr>
          <w:p w14:paraId="785B7289" w14:textId="066E1332" w:rsidR="00E80C67" w:rsidRDefault="00E80C67" w:rsidP="00392362">
            <w:pPr>
              <w:snapToGrid w:val="0"/>
              <w:spacing w:before="0" w:after="0" w:line="240" w:lineRule="auto"/>
              <w:rPr>
                <w:rFonts w:ascii="Arial" w:hAnsi="Arial" w:cs="Arial"/>
                <w:sz w:val="18"/>
                <w:szCs w:val="18"/>
                <w:lang w:eastAsia="zh-CN"/>
              </w:rPr>
            </w:pPr>
            <w:r>
              <w:rPr>
                <w:rFonts w:ascii="Arial" w:eastAsia="等线" w:hAnsi="Arial" w:cs="Arial"/>
                <w:color w:val="000000"/>
                <w:sz w:val="18"/>
                <w:szCs w:val="18"/>
              </w:rPr>
              <w:t>1.02</w:t>
            </w:r>
          </w:p>
        </w:tc>
        <w:tc>
          <w:tcPr>
            <w:tcW w:w="1715" w:type="dxa"/>
          </w:tcPr>
          <w:p w14:paraId="1FF1C8AD" w14:textId="26082306" w:rsidR="00E80C67" w:rsidRDefault="00BD586D" w:rsidP="00E80C6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1.54%</w:t>
            </w:r>
          </w:p>
        </w:tc>
        <w:tc>
          <w:tcPr>
            <w:tcW w:w="1343" w:type="dxa"/>
          </w:tcPr>
          <w:p w14:paraId="6745E648" w14:textId="2F9FC914"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.85</w:t>
            </w:r>
          </w:p>
        </w:tc>
        <w:tc>
          <w:tcPr>
            <w:tcW w:w="1987" w:type="dxa"/>
          </w:tcPr>
          <w:p w14:paraId="7FA04360" w14:textId="0AF0EDF9"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3.15</w:t>
            </w:r>
          </w:p>
        </w:tc>
        <w:tc>
          <w:tcPr>
            <w:tcW w:w="2087" w:type="dxa"/>
          </w:tcPr>
          <w:p w14:paraId="4245B74E" w14:textId="79E55364"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9.15</w:t>
            </w:r>
          </w:p>
        </w:tc>
      </w:tr>
      <w:tr w:rsidR="00E80C67" w14:paraId="28FA1F34" w14:textId="77777777" w:rsidTr="00E80C67">
        <w:tc>
          <w:tcPr>
            <w:tcW w:w="1271" w:type="dxa"/>
          </w:tcPr>
          <w:p w14:paraId="21B8DC5E" w14:textId="2BC0FEAF"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13</w:t>
            </w:r>
          </w:p>
        </w:tc>
        <w:tc>
          <w:tcPr>
            <w:tcW w:w="1559" w:type="dxa"/>
            <w:vAlign w:val="center"/>
          </w:tcPr>
          <w:p w14:paraId="4BEABA45" w14:textId="47E30E73" w:rsidR="00E80C67" w:rsidRDefault="00E80C67" w:rsidP="00392362">
            <w:pPr>
              <w:snapToGrid w:val="0"/>
              <w:spacing w:before="0" w:after="0" w:line="240" w:lineRule="auto"/>
              <w:rPr>
                <w:rFonts w:ascii="Arial" w:hAnsi="Arial" w:cs="Arial"/>
                <w:sz w:val="18"/>
                <w:szCs w:val="18"/>
                <w:lang w:eastAsia="zh-CN"/>
              </w:rPr>
            </w:pPr>
            <w:r>
              <w:rPr>
                <w:rFonts w:ascii="Arial" w:eastAsia="等线" w:hAnsi="Arial" w:cs="Arial"/>
                <w:color w:val="000000"/>
                <w:sz w:val="18"/>
                <w:szCs w:val="18"/>
              </w:rPr>
              <w:t>1.04</w:t>
            </w:r>
          </w:p>
        </w:tc>
        <w:tc>
          <w:tcPr>
            <w:tcW w:w="1715" w:type="dxa"/>
          </w:tcPr>
          <w:p w14:paraId="06309259" w14:textId="27DBFE13" w:rsidR="00E80C67" w:rsidRDefault="00BD586D" w:rsidP="00E80C6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3.78%</w:t>
            </w:r>
          </w:p>
        </w:tc>
        <w:tc>
          <w:tcPr>
            <w:tcW w:w="1343" w:type="dxa"/>
          </w:tcPr>
          <w:p w14:paraId="06F8C4C8" w14:textId="19AC6878"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.80</w:t>
            </w:r>
          </w:p>
        </w:tc>
        <w:tc>
          <w:tcPr>
            <w:tcW w:w="1987" w:type="dxa"/>
          </w:tcPr>
          <w:p w14:paraId="10A1ECB9" w14:textId="6EA24292"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3.20</w:t>
            </w:r>
          </w:p>
        </w:tc>
        <w:tc>
          <w:tcPr>
            <w:tcW w:w="2087" w:type="dxa"/>
          </w:tcPr>
          <w:p w14:paraId="2F03344C" w14:textId="05A480C3"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9.20</w:t>
            </w:r>
          </w:p>
        </w:tc>
      </w:tr>
      <w:tr w:rsidR="00E80C67" w14:paraId="5C4B0B9F" w14:textId="77777777" w:rsidTr="00E80C67">
        <w:tc>
          <w:tcPr>
            <w:tcW w:w="1271" w:type="dxa"/>
          </w:tcPr>
          <w:p w14:paraId="1E8BCE55" w14:textId="6C83A02E"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14</w:t>
            </w:r>
          </w:p>
        </w:tc>
        <w:tc>
          <w:tcPr>
            <w:tcW w:w="1559" w:type="dxa"/>
            <w:vAlign w:val="center"/>
          </w:tcPr>
          <w:p w14:paraId="74774E72" w14:textId="6CAE2ED6" w:rsidR="00E80C67" w:rsidRDefault="00E80C67" w:rsidP="00392362">
            <w:pPr>
              <w:snapToGrid w:val="0"/>
              <w:spacing w:before="0" w:after="0" w:line="240" w:lineRule="auto"/>
              <w:rPr>
                <w:rFonts w:ascii="Arial" w:hAnsi="Arial" w:cs="Arial"/>
                <w:sz w:val="18"/>
                <w:szCs w:val="18"/>
                <w:lang w:eastAsia="zh-CN"/>
              </w:rPr>
            </w:pPr>
            <w:r>
              <w:rPr>
                <w:rFonts w:ascii="Arial" w:eastAsia="等线" w:hAnsi="Arial" w:cs="Arial"/>
                <w:color w:val="000000"/>
                <w:sz w:val="18"/>
                <w:szCs w:val="18"/>
              </w:rPr>
              <w:t>1.02</w:t>
            </w:r>
          </w:p>
        </w:tc>
        <w:tc>
          <w:tcPr>
            <w:tcW w:w="1715" w:type="dxa"/>
          </w:tcPr>
          <w:p w14:paraId="7656E434" w14:textId="34F360F3" w:rsidR="00E80C67" w:rsidRDefault="00BD586D" w:rsidP="00E80C6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2.45%</w:t>
            </w:r>
          </w:p>
        </w:tc>
        <w:tc>
          <w:tcPr>
            <w:tcW w:w="1343" w:type="dxa"/>
          </w:tcPr>
          <w:p w14:paraId="200954C4" w14:textId="106B1024"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.85</w:t>
            </w:r>
          </w:p>
        </w:tc>
        <w:tc>
          <w:tcPr>
            <w:tcW w:w="1987" w:type="dxa"/>
          </w:tcPr>
          <w:p w14:paraId="2105A5AB" w14:textId="699B7F71"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3.15</w:t>
            </w:r>
          </w:p>
        </w:tc>
        <w:tc>
          <w:tcPr>
            <w:tcW w:w="2087" w:type="dxa"/>
          </w:tcPr>
          <w:p w14:paraId="70B14904" w14:textId="5A4DD2B4"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 9.15</w:t>
            </w:r>
          </w:p>
        </w:tc>
      </w:tr>
      <w:tr w:rsidR="00E80C67" w14:paraId="1D6F8C38" w14:textId="77777777" w:rsidTr="00E80C67">
        <w:tc>
          <w:tcPr>
            <w:tcW w:w="1271" w:type="dxa"/>
          </w:tcPr>
          <w:p w14:paraId="4609C5A0" w14:textId="130C36CD"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15</w:t>
            </w:r>
          </w:p>
        </w:tc>
        <w:tc>
          <w:tcPr>
            <w:tcW w:w="1559" w:type="dxa"/>
            <w:vAlign w:val="center"/>
          </w:tcPr>
          <w:p w14:paraId="7FEF766B" w14:textId="7147B882" w:rsidR="00E80C67" w:rsidRDefault="00E80C67" w:rsidP="00392362">
            <w:pPr>
              <w:snapToGrid w:val="0"/>
              <w:spacing w:before="0" w:after="0" w:line="240" w:lineRule="auto"/>
              <w:rPr>
                <w:rFonts w:ascii="Arial" w:hAnsi="Arial" w:cs="Arial"/>
                <w:sz w:val="18"/>
                <w:szCs w:val="18"/>
                <w:lang w:eastAsia="zh-CN"/>
              </w:rPr>
            </w:pPr>
            <w:r>
              <w:rPr>
                <w:rFonts w:ascii="Arial" w:eastAsia="等线" w:hAnsi="Arial" w:cs="Arial"/>
                <w:color w:val="000000"/>
                <w:sz w:val="18"/>
                <w:szCs w:val="18"/>
              </w:rPr>
              <w:t>0.22</w:t>
            </w:r>
          </w:p>
        </w:tc>
        <w:tc>
          <w:tcPr>
            <w:tcW w:w="1715" w:type="dxa"/>
          </w:tcPr>
          <w:p w14:paraId="35BFFCB5" w14:textId="0DDA294D" w:rsidR="00E80C67" w:rsidRDefault="00BD586D" w:rsidP="00E80C6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9</w:t>
            </w:r>
            <w:r>
              <w:rPr>
                <w:rFonts w:ascii="Arial" w:hAnsi="Arial" w:cs="Arial"/>
                <w:sz w:val="18"/>
                <w:szCs w:val="18"/>
                <w:lang w:eastAsia="zh-CN"/>
              </w:rPr>
              <w:t>1.51%</w:t>
            </w:r>
          </w:p>
        </w:tc>
        <w:tc>
          <w:tcPr>
            <w:tcW w:w="1343" w:type="dxa"/>
          </w:tcPr>
          <w:p w14:paraId="209EEB46" w14:textId="7E7DA8C1"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3.21</w:t>
            </w:r>
          </w:p>
        </w:tc>
        <w:tc>
          <w:tcPr>
            <w:tcW w:w="1987" w:type="dxa"/>
          </w:tcPr>
          <w:p w14:paraId="0BB48E69" w14:textId="13E88D2F" w:rsidR="00E80C67" w:rsidRPr="00304576" w:rsidRDefault="00E80C67" w:rsidP="00392362">
            <w:pPr>
              <w:snapToGrid w:val="0"/>
              <w:spacing w:before="0" w:after="0" w:line="240" w:lineRule="auto"/>
              <w:rPr>
                <w:rFonts w:ascii="Arial" w:hAnsi="Arial" w:cs="Arial"/>
                <w:sz w:val="18"/>
                <w:szCs w:val="18"/>
                <w:highlight w:val="cyan"/>
                <w:lang w:eastAsia="zh-CN"/>
              </w:rPr>
            </w:pPr>
            <w:r w:rsidRPr="00304576">
              <w:rPr>
                <w:rFonts w:ascii="Arial" w:hAnsi="Arial" w:cs="Arial" w:hint="eastAsia"/>
                <w:sz w:val="18"/>
                <w:szCs w:val="18"/>
                <w:highlight w:val="cyan"/>
                <w:lang w:eastAsia="zh-CN"/>
              </w:rPr>
              <w:t>Y</w:t>
            </w:r>
            <w:r w:rsidRPr="00304576">
              <w:rPr>
                <w:rFonts w:ascii="Arial" w:hAnsi="Arial" w:cs="Arial"/>
                <w:sz w:val="18"/>
                <w:szCs w:val="18"/>
                <w:highlight w:val="cyan"/>
                <w:lang w:eastAsia="zh-CN"/>
              </w:rPr>
              <w:t>es</w:t>
            </w:r>
          </w:p>
        </w:tc>
        <w:tc>
          <w:tcPr>
            <w:tcW w:w="2087" w:type="dxa"/>
          </w:tcPr>
          <w:p w14:paraId="28C80B8B" w14:textId="64C4474C" w:rsidR="00E80C67" w:rsidRPr="00304576" w:rsidRDefault="00E80C67" w:rsidP="00392362">
            <w:pPr>
              <w:snapToGrid w:val="0"/>
              <w:spacing w:before="0" w:after="0" w:line="240" w:lineRule="auto"/>
              <w:rPr>
                <w:rFonts w:ascii="Arial" w:hAnsi="Arial" w:cs="Arial"/>
                <w:sz w:val="18"/>
                <w:szCs w:val="18"/>
                <w:highlight w:val="cyan"/>
                <w:lang w:eastAsia="zh-CN"/>
              </w:rPr>
            </w:pPr>
            <w:r w:rsidRPr="00304576">
              <w:rPr>
                <w:rFonts w:ascii="Arial" w:hAnsi="Arial" w:cs="Arial" w:hint="eastAsia"/>
                <w:sz w:val="18"/>
                <w:szCs w:val="18"/>
                <w:highlight w:val="cyan"/>
                <w:lang w:eastAsia="zh-CN"/>
              </w:rPr>
              <w:t>Y</w:t>
            </w:r>
            <w:r w:rsidRPr="00304576">
              <w:rPr>
                <w:rFonts w:ascii="Arial" w:hAnsi="Arial" w:cs="Arial"/>
                <w:sz w:val="18"/>
                <w:szCs w:val="18"/>
                <w:highlight w:val="cyan"/>
                <w:lang w:eastAsia="zh-CN"/>
              </w:rPr>
              <w:t>es</w:t>
            </w:r>
          </w:p>
        </w:tc>
      </w:tr>
      <w:tr w:rsidR="00E80C67" w14:paraId="5E22DD96" w14:textId="77777777" w:rsidTr="00E80C67">
        <w:tc>
          <w:tcPr>
            <w:tcW w:w="1271" w:type="dxa"/>
          </w:tcPr>
          <w:p w14:paraId="5B630713" w14:textId="3CDAAC5C"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16</w:t>
            </w:r>
          </w:p>
        </w:tc>
        <w:tc>
          <w:tcPr>
            <w:tcW w:w="1559" w:type="dxa"/>
            <w:vAlign w:val="center"/>
          </w:tcPr>
          <w:p w14:paraId="01134FBA" w14:textId="2967CE37" w:rsidR="00E80C67" w:rsidRDefault="00E80C67" w:rsidP="00392362">
            <w:pPr>
              <w:snapToGrid w:val="0"/>
              <w:spacing w:before="0" w:after="0" w:line="240" w:lineRule="auto"/>
              <w:rPr>
                <w:rFonts w:ascii="Arial" w:hAnsi="Arial" w:cs="Arial"/>
                <w:sz w:val="18"/>
                <w:szCs w:val="18"/>
                <w:lang w:eastAsia="zh-CN"/>
              </w:rPr>
            </w:pPr>
            <w:r>
              <w:rPr>
                <w:rFonts w:ascii="Arial" w:eastAsia="等线" w:hAnsi="Arial" w:cs="Arial"/>
                <w:color w:val="000000"/>
                <w:sz w:val="18"/>
                <w:szCs w:val="18"/>
              </w:rPr>
              <w:t>0.2</w:t>
            </w:r>
            <w:r w:rsidR="00BD586D">
              <w:rPr>
                <w:rFonts w:ascii="Arial" w:eastAsia="等线" w:hAnsi="Arial" w:cs="Arial"/>
                <w:color w:val="000000"/>
                <w:sz w:val="18"/>
                <w:szCs w:val="18"/>
              </w:rPr>
              <w:t>0</w:t>
            </w:r>
          </w:p>
        </w:tc>
        <w:tc>
          <w:tcPr>
            <w:tcW w:w="1715" w:type="dxa"/>
          </w:tcPr>
          <w:p w14:paraId="5D2B6118" w14:textId="7B007090" w:rsidR="00E80C67" w:rsidRDefault="00BD586D" w:rsidP="00E80C6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7.50%</w:t>
            </w:r>
          </w:p>
        </w:tc>
        <w:tc>
          <w:tcPr>
            <w:tcW w:w="1343" w:type="dxa"/>
          </w:tcPr>
          <w:p w14:paraId="5CE654A8" w14:textId="214E8AB1"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4.54</w:t>
            </w:r>
          </w:p>
        </w:tc>
        <w:tc>
          <w:tcPr>
            <w:tcW w:w="1987" w:type="dxa"/>
          </w:tcPr>
          <w:p w14:paraId="0B4A92D1" w14:textId="58F01C01" w:rsidR="00E80C67" w:rsidRPr="00304576" w:rsidRDefault="00E80C67" w:rsidP="00392362">
            <w:pPr>
              <w:snapToGrid w:val="0"/>
              <w:spacing w:before="0" w:after="0" w:line="240" w:lineRule="auto"/>
              <w:rPr>
                <w:rFonts w:ascii="Arial" w:hAnsi="Arial" w:cs="Arial"/>
                <w:sz w:val="18"/>
                <w:szCs w:val="18"/>
                <w:highlight w:val="cyan"/>
                <w:lang w:eastAsia="zh-CN"/>
              </w:rPr>
            </w:pPr>
            <w:r w:rsidRPr="00304576">
              <w:rPr>
                <w:rFonts w:ascii="Arial" w:hAnsi="Arial" w:cs="Arial" w:hint="eastAsia"/>
                <w:sz w:val="18"/>
                <w:szCs w:val="18"/>
                <w:highlight w:val="cyan"/>
                <w:lang w:eastAsia="zh-CN"/>
              </w:rPr>
              <w:t>Y</w:t>
            </w:r>
            <w:r w:rsidRPr="00304576">
              <w:rPr>
                <w:rFonts w:ascii="Arial" w:hAnsi="Arial" w:cs="Arial"/>
                <w:sz w:val="18"/>
                <w:szCs w:val="18"/>
                <w:highlight w:val="cyan"/>
                <w:lang w:eastAsia="zh-CN"/>
              </w:rPr>
              <w:t>es</w:t>
            </w:r>
          </w:p>
        </w:tc>
        <w:tc>
          <w:tcPr>
            <w:tcW w:w="2087" w:type="dxa"/>
          </w:tcPr>
          <w:p w14:paraId="46EF1C70" w14:textId="0E6F33B3" w:rsidR="00E80C67" w:rsidRPr="00304576" w:rsidRDefault="00E80C67" w:rsidP="00392362">
            <w:pPr>
              <w:snapToGrid w:val="0"/>
              <w:spacing w:before="0" w:after="0" w:line="240" w:lineRule="auto"/>
              <w:rPr>
                <w:rFonts w:ascii="Arial" w:hAnsi="Arial" w:cs="Arial"/>
                <w:sz w:val="18"/>
                <w:szCs w:val="18"/>
                <w:highlight w:val="cyan"/>
                <w:lang w:eastAsia="zh-CN"/>
              </w:rPr>
            </w:pPr>
            <w:r w:rsidRPr="00304576">
              <w:rPr>
                <w:rFonts w:ascii="Arial" w:hAnsi="Arial" w:cs="Arial" w:hint="eastAsia"/>
                <w:sz w:val="18"/>
                <w:szCs w:val="18"/>
                <w:highlight w:val="cyan"/>
                <w:lang w:eastAsia="zh-CN"/>
              </w:rPr>
              <w:t>Y</w:t>
            </w:r>
            <w:r w:rsidRPr="00304576">
              <w:rPr>
                <w:rFonts w:ascii="Arial" w:hAnsi="Arial" w:cs="Arial"/>
                <w:sz w:val="18"/>
                <w:szCs w:val="18"/>
                <w:highlight w:val="cyan"/>
                <w:lang w:eastAsia="zh-CN"/>
              </w:rPr>
              <w:t>es</w:t>
            </w:r>
          </w:p>
        </w:tc>
      </w:tr>
      <w:tr w:rsidR="00E80C67" w14:paraId="471AE68C" w14:textId="77777777" w:rsidTr="00E80C67">
        <w:tc>
          <w:tcPr>
            <w:tcW w:w="1271" w:type="dxa"/>
          </w:tcPr>
          <w:p w14:paraId="2A4A8DE1" w14:textId="67134501"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17</w:t>
            </w:r>
          </w:p>
        </w:tc>
        <w:tc>
          <w:tcPr>
            <w:tcW w:w="1559" w:type="dxa"/>
            <w:vAlign w:val="center"/>
          </w:tcPr>
          <w:p w14:paraId="0931AB1C" w14:textId="70B5DE59" w:rsidR="00E80C67" w:rsidRDefault="00E80C67" w:rsidP="00392362">
            <w:pPr>
              <w:snapToGrid w:val="0"/>
              <w:spacing w:before="0" w:after="0" w:line="240" w:lineRule="auto"/>
              <w:rPr>
                <w:rFonts w:ascii="Arial" w:hAnsi="Arial" w:cs="Arial"/>
                <w:sz w:val="18"/>
                <w:szCs w:val="18"/>
                <w:lang w:eastAsia="zh-CN"/>
              </w:rPr>
            </w:pPr>
            <w:r>
              <w:rPr>
                <w:rFonts w:ascii="Arial" w:eastAsia="等线" w:hAnsi="Arial" w:cs="Arial"/>
                <w:color w:val="000000"/>
                <w:sz w:val="18"/>
                <w:szCs w:val="18"/>
              </w:rPr>
              <w:t>0.16</w:t>
            </w:r>
          </w:p>
        </w:tc>
        <w:tc>
          <w:tcPr>
            <w:tcW w:w="1715" w:type="dxa"/>
          </w:tcPr>
          <w:p w14:paraId="71A1E55B" w14:textId="10ECF3D3" w:rsidR="00E80C67" w:rsidRDefault="00BD586D" w:rsidP="00E80C6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9</w:t>
            </w:r>
            <w:r>
              <w:rPr>
                <w:rFonts w:ascii="Arial" w:hAnsi="Arial" w:cs="Arial"/>
                <w:sz w:val="18"/>
                <w:szCs w:val="18"/>
                <w:lang w:eastAsia="zh-CN"/>
              </w:rPr>
              <w:t>0.42%</w:t>
            </w:r>
          </w:p>
        </w:tc>
        <w:tc>
          <w:tcPr>
            <w:tcW w:w="1343" w:type="dxa"/>
          </w:tcPr>
          <w:p w14:paraId="517E17C1" w14:textId="6438C9C8"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8.17</w:t>
            </w:r>
          </w:p>
        </w:tc>
        <w:tc>
          <w:tcPr>
            <w:tcW w:w="1987" w:type="dxa"/>
          </w:tcPr>
          <w:p w14:paraId="6D6224FF" w14:textId="5B1F0BA1" w:rsidR="00E80C67" w:rsidRPr="00304576" w:rsidRDefault="00E80C67" w:rsidP="00392362">
            <w:pPr>
              <w:snapToGrid w:val="0"/>
              <w:spacing w:before="0" w:after="0" w:line="240" w:lineRule="auto"/>
              <w:rPr>
                <w:rFonts w:ascii="Arial" w:hAnsi="Arial" w:cs="Arial"/>
                <w:sz w:val="18"/>
                <w:szCs w:val="18"/>
                <w:highlight w:val="cyan"/>
                <w:lang w:eastAsia="zh-CN"/>
              </w:rPr>
            </w:pPr>
            <w:r w:rsidRPr="00304576">
              <w:rPr>
                <w:rFonts w:ascii="Arial" w:hAnsi="Arial" w:cs="Arial" w:hint="eastAsia"/>
                <w:sz w:val="18"/>
                <w:szCs w:val="18"/>
                <w:highlight w:val="cyan"/>
                <w:lang w:eastAsia="zh-CN"/>
              </w:rPr>
              <w:t>Y</w:t>
            </w:r>
            <w:r w:rsidRPr="00304576">
              <w:rPr>
                <w:rFonts w:ascii="Arial" w:hAnsi="Arial" w:cs="Arial"/>
                <w:sz w:val="18"/>
                <w:szCs w:val="18"/>
                <w:highlight w:val="cyan"/>
                <w:lang w:eastAsia="zh-CN"/>
              </w:rPr>
              <w:t>es</w:t>
            </w:r>
          </w:p>
        </w:tc>
        <w:tc>
          <w:tcPr>
            <w:tcW w:w="2087" w:type="dxa"/>
          </w:tcPr>
          <w:p w14:paraId="69323B54" w14:textId="510E02C4" w:rsidR="00E80C67" w:rsidRPr="00304576" w:rsidRDefault="00E80C67" w:rsidP="00392362">
            <w:pPr>
              <w:snapToGrid w:val="0"/>
              <w:spacing w:before="0" w:after="0" w:line="240" w:lineRule="auto"/>
              <w:rPr>
                <w:rFonts w:ascii="Arial" w:hAnsi="Arial" w:cs="Arial"/>
                <w:sz w:val="18"/>
                <w:szCs w:val="18"/>
                <w:highlight w:val="cyan"/>
                <w:lang w:eastAsia="zh-CN"/>
              </w:rPr>
            </w:pPr>
            <w:r w:rsidRPr="00304576">
              <w:rPr>
                <w:rFonts w:ascii="Arial" w:hAnsi="Arial" w:cs="Arial" w:hint="eastAsia"/>
                <w:sz w:val="18"/>
                <w:szCs w:val="18"/>
                <w:highlight w:val="cyan"/>
                <w:lang w:eastAsia="zh-CN"/>
              </w:rPr>
              <w:t>Y</w:t>
            </w:r>
            <w:r w:rsidRPr="00304576">
              <w:rPr>
                <w:rFonts w:ascii="Arial" w:hAnsi="Arial" w:cs="Arial"/>
                <w:sz w:val="18"/>
                <w:szCs w:val="18"/>
                <w:highlight w:val="cyan"/>
                <w:lang w:eastAsia="zh-CN"/>
              </w:rPr>
              <w:t>es</w:t>
            </w:r>
          </w:p>
        </w:tc>
      </w:tr>
      <w:tr w:rsidR="00E80C67" w14:paraId="04C618E7" w14:textId="77777777" w:rsidTr="00E80C67">
        <w:tc>
          <w:tcPr>
            <w:tcW w:w="1271" w:type="dxa"/>
          </w:tcPr>
          <w:p w14:paraId="4EC813D4" w14:textId="64A6CC9B"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18</w:t>
            </w:r>
          </w:p>
        </w:tc>
        <w:tc>
          <w:tcPr>
            <w:tcW w:w="1559" w:type="dxa"/>
            <w:vAlign w:val="center"/>
          </w:tcPr>
          <w:p w14:paraId="6CAD7DD6" w14:textId="0C1FF352" w:rsidR="00E80C67" w:rsidRDefault="00E80C67" w:rsidP="00392362">
            <w:pPr>
              <w:snapToGrid w:val="0"/>
              <w:spacing w:before="0" w:after="0" w:line="240" w:lineRule="auto"/>
              <w:rPr>
                <w:rFonts w:ascii="Arial" w:hAnsi="Arial" w:cs="Arial"/>
                <w:sz w:val="18"/>
                <w:szCs w:val="18"/>
                <w:lang w:eastAsia="zh-CN"/>
              </w:rPr>
            </w:pPr>
            <w:r>
              <w:rPr>
                <w:rFonts w:ascii="Arial" w:eastAsia="等线" w:hAnsi="Arial" w:cs="Arial"/>
                <w:color w:val="000000"/>
                <w:sz w:val="18"/>
                <w:szCs w:val="18"/>
              </w:rPr>
              <w:t>0.14</w:t>
            </w:r>
          </w:p>
        </w:tc>
        <w:tc>
          <w:tcPr>
            <w:tcW w:w="1715" w:type="dxa"/>
          </w:tcPr>
          <w:p w14:paraId="7DA3086F" w14:textId="34FF4905" w:rsidR="00E80C67" w:rsidRDefault="00BD586D" w:rsidP="00E80C6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9</w:t>
            </w:r>
            <w:r>
              <w:rPr>
                <w:rFonts w:ascii="Arial" w:hAnsi="Arial" w:cs="Arial"/>
                <w:sz w:val="18"/>
                <w:szCs w:val="18"/>
                <w:lang w:eastAsia="zh-CN"/>
              </w:rPr>
              <w:t>0.60%</w:t>
            </w:r>
          </w:p>
        </w:tc>
        <w:tc>
          <w:tcPr>
            <w:tcW w:w="1343" w:type="dxa"/>
          </w:tcPr>
          <w:p w14:paraId="56C16211" w14:textId="6AE8BCE2"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0.77</w:t>
            </w:r>
          </w:p>
        </w:tc>
        <w:tc>
          <w:tcPr>
            <w:tcW w:w="1987" w:type="dxa"/>
          </w:tcPr>
          <w:p w14:paraId="53DC1299" w14:textId="218D0CE5" w:rsidR="00E80C67" w:rsidRPr="00304576" w:rsidRDefault="00E80C67" w:rsidP="00392362">
            <w:pPr>
              <w:snapToGrid w:val="0"/>
              <w:spacing w:before="0" w:after="0" w:line="240" w:lineRule="auto"/>
              <w:rPr>
                <w:rFonts w:ascii="Arial" w:hAnsi="Arial" w:cs="Arial"/>
                <w:sz w:val="18"/>
                <w:szCs w:val="18"/>
                <w:highlight w:val="cyan"/>
                <w:lang w:eastAsia="zh-CN"/>
              </w:rPr>
            </w:pPr>
            <w:r w:rsidRPr="00304576">
              <w:rPr>
                <w:rFonts w:ascii="Arial" w:hAnsi="Arial" w:cs="Arial" w:hint="eastAsia"/>
                <w:sz w:val="18"/>
                <w:szCs w:val="18"/>
                <w:highlight w:val="cyan"/>
                <w:lang w:eastAsia="zh-CN"/>
              </w:rPr>
              <w:t>Y</w:t>
            </w:r>
            <w:r w:rsidRPr="00304576">
              <w:rPr>
                <w:rFonts w:ascii="Arial" w:hAnsi="Arial" w:cs="Arial"/>
                <w:sz w:val="18"/>
                <w:szCs w:val="18"/>
                <w:highlight w:val="cyan"/>
                <w:lang w:eastAsia="zh-CN"/>
              </w:rPr>
              <w:t>es</w:t>
            </w:r>
          </w:p>
        </w:tc>
        <w:tc>
          <w:tcPr>
            <w:tcW w:w="2087" w:type="dxa"/>
          </w:tcPr>
          <w:p w14:paraId="3CC24B0D" w14:textId="3B34720D" w:rsidR="00E80C67" w:rsidRPr="00304576" w:rsidRDefault="00E80C67" w:rsidP="00392362">
            <w:pPr>
              <w:snapToGrid w:val="0"/>
              <w:spacing w:before="0" w:after="0" w:line="240" w:lineRule="auto"/>
              <w:rPr>
                <w:rFonts w:ascii="Arial" w:hAnsi="Arial" w:cs="Arial"/>
                <w:sz w:val="18"/>
                <w:szCs w:val="18"/>
                <w:highlight w:val="cyan"/>
                <w:lang w:eastAsia="zh-CN"/>
              </w:rPr>
            </w:pPr>
            <w:r w:rsidRPr="00304576">
              <w:rPr>
                <w:rFonts w:ascii="Arial" w:hAnsi="Arial" w:cs="Arial" w:hint="eastAsia"/>
                <w:sz w:val="18"/>
                <w:szCs w:val="18"/>
                <w:highlight w:val="cyan"/>
                <w:lang w:eastAsia="zh-CN"/>
              </w:rPr>
              <w:t>Y</w:t>
            </w:r>
            <w:r w:rsidRPr="00304576">
              <w:rPr>
                <w:rFonts w:ascii="Arial" w:hAnsi="Arial" w:cs="Arial"/>
                <w:sz w:val="18"/>
                <w:szCs w:val="18"/>
                <w:highlight w:val="cyan"/>
                <w:lang w:eastAsia="zh-CN"/>
              </w:rPr>
              <w:t>es</w:t>
            </w:r>
          </w:p>
        </w:tc>
      </w:tr>
      <w:tr w:rsidR="00E80C67" w14:paraId="5499015C" w14:textId="77777777" w:rsidTr="00E80C67">
        <w:tc>
          <w:tcPr>
            <w:tcW w:w="1271" w:type="dxa"/>
          </w:tcPr>
          <w:p w14:paraId="2EE8C33D" w14:textId="59D86ACF"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19</w:t>
            </w:r>
          </w:p>
        </w:tc>
        <w:tc>
          <w:tcPr>
            <w:tcW w:w="1559" w:type="dxa"/>
            <w:vAlign w:val="center"/>
          </w:tcPr>
          <w:p w14:paraId="3296B6E1" w14:textId="40C65559" w:rsidR="00E80C67" w:rsidRDefault="00E80C67" w:rsidP="00392362">
            <w:pPr>
              <w:snapToGrid w:val="0"/>
              <w:spacing w:before="0" w:after="0" w:line="240" w:lineRule="auto"/>
              <w:rPr>
                <w:rFonts w:ascii="Arial" w:hAnsi="Arial" w:cs="Arial"/>
                <w:sz w:val="18"/>
                <w:szCs w:val="18"/>
                <w:lang w:eastAsia="zh-CN"/>
              </w:rPr>
            </w:pPr>
            <w:r>
              <w:rPr>
                <w:rFonts w:ascii="Arial" w:eastAsia="等线" w:hAnsi="Arial" w:cs="Arial"/>
                <w:color w:val="000000"/>
                <w:sz w:val="18"/>
                <w:szCs w:val="18"/>
              </w:rPr>
              <w:t>0.16</w:t>
            </w:r>
          </w:p>
        </w:tc>
        <w:tc>
          <w:tcPr>
            <w:tcW w:w="1715" w:type="dxa"/>
          </w:tcPr>
          <w:p w14:paraId="530E437B" w14:textId="7AFEB041" w:rsidR="00E80C67" w:rsidRDefault="00BD586D" w:rsidP="00E80C6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9</w:t>
            </w:r>
            <w:r>
              <w:rPr>
                <w:rFonts w:ascii="Arial" w:hAnsi="Arial" w:cs="Arial"/>
                <w:sz w:val="18"/>
                <w:szCs w:val="18"/>
                <w:lang w:eastAsia="zh-CN"/>
              </w:rPr>
              <w:t>1.35%</w:t>
            </w:r>
          </w:p>
        </w:tc>
        <w:tc>
          <w:tcPr>
            <w:tcW w:w="1343" w:type="dxa"/>
          </w:tcPr>
          <w:p w14:paraId="5AF2A6A9" w14:textId="72877E89"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8.17</w:t>
            </w:r>
          </w:p>
        </w:tc>
        <w:tc>
          <w:tcPr>
            <w:tcW w:w="1987" w:type="dxa"/>
          </w:tcPr>
          <w:p w14:paraId="29F081D4" w14:textId="660833CA" w:rsidR="00E80C67" w:rsidRPr="00304576" w:rsidRDefault="00E80C67" w:rsidP="00392362">
            <w:pPr>
              <w:snapToGrid w:val="0"/>
              <w:spacing w:before="0" w:after="0" w:line="240" w:lineRule="auto"/>
              <w:rPr>
                <w:rFonts w:ascii="Arial" w:hAnsi="Arial" w:cs="Arial"/>
                <w:sz w:val="18"/>
                <w:szCs w:val="18"/>
                <w:highlight w:val="cyan"/>
                <w:lang w:eastAsia="zh-CN"/>
              </w:rPr>
            </w:pPr>
            <w:r w:rsidRPr="00304576">
              <w:rPr>
                <w:rFonts w:ascii="Arial" w:hAnsi="Arial" w:cs="Arial" w:hint="eastAsia"/>
                <w:sz w:val="18"/>
                <w:szCs w:val="18"/>
                <w:highlight w:val="cyan"/>
                <w:lang w:eastAsia="zh-CN"/>
              </w:rPr>
              <w:t>Y</w:t>
            </w:r>
            <w:r w:rsidRPr="00304576">
              <w:rPr>
                <w:rFonts w:ascii="Arial" w:hAnsi="Arial" w:cs="Arial"/>
                <w:sz w:val="18"/>
                <w:szCs w:val="18"/>
                <w:highlight w:val="cyan"/>
                <w:lang w:eastAsia="zh-CN"/>
              </w:rPr>
              <w:t>es</w:t>
            </w:r>
          </w:p>
        </w:tc>
        <w:tc>
          <w:tcPr>
            <w:tcW w:w="2087" w:type="dxa"/>
          </w:tcPr>
          <w:p w14:paraId="0AB17317" w14:textId="63B7A8C4" w:rsidR="00E80C67" w:rsidRPr="00304576" w:rsidRDefault="00E80C67" w:rsidP="00392362">
            <w:pPr>
              <w:snapToGrid w:val="0"/>
              <w:spacing w:before="0" w:after="0" w:line="240" w:lineRule="auto"/>
              <w:rPr>
                <w:rFonts w:ascii="Arial" w:hAnsi="Arial" w:cs="Arial"/>
                <w:sz w:val="18"/>
                <w:szCs w:val="18"/>
                <w:highlight w:val="cyan"/>
                <w:lang w:eastAsia="zh-CN"/>
              </w:rPr>
            </w:pPr>
            <w:r w:rsidRPr="00304576">
              <w:rPr>
                <w:rFonts w:ascii="Arial" w:hAnsi="Arial" w:cs="Arial" w:hint="eastAsia"/>
                <w:sz w:val="18"/>
                <w:szCs w:val="18"/>
                <w:highlight w:val="cyan"/>
                <w:lang w:eastAsia="zh-CN"/>
              </w:rPr>
              <w:t>Y</w:t>
            </w:r>
            <w:r w:rsidRPr="00304576">
              <w:rPr>
                <w:rFonts w:ascii="Arial" w:hAnsi="Arial" w:cs="Arial"/>
                <w:sz w:val="18"/>
                <w:szCs w:val="18"/>
                <w:highlight w:val="cyan"/>
                <w:lang w:eastAsia="zh-CN"/>
              </w:rPr>
              <w:t>es</w:t>
            </w:r>
          </w:p>
        </w:tc>
      </w:tr>
      <w:tr w:rsidR="00E80C67" w14:paraId="25B14CE6" w14:textId="77777777" w:rsidTr="00E80C67">
        <w:tc>
          <w:tcPr>
            <w:tcW w:w="1271" w:type="dxa"/>
          </w:tcPr>
          <w:p w14:paraId="6835EEE7" w14:textId="29D352EA"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ase 20</w:t>
            </w:r>
          </w:p>
        </w:tc>
        <w:tc>
          <w:tcPr>
            <w:tcW w:w="1559" w:type="dxa"/>
            <w:vAlign w:val="center"/>
          </w:tcPr>
          <w:p w14:paraId="781B061B" w14:textId="13C518E4" w:rsidR="00E80C67" w:rsidRDefault="00E80C67" w:rsidP="00392362">
            <w:pPr>
              <w:snapToGrid w:val="0"/>
              <w:spacing w:before="0" w:after="0" w:line="240" w:lineRule="auto"/>
              <w:rPr>
                <w:rFonts w:ascii="Arial" w:hAnsi="Arial" w:cs="Arial"/>
                <w:sz w:val="18"/>
                <w:szCs w:val="18"/>
                <w:lang w:eastAsia="zh-CN"/>
              </w:rPr>
            </w:pPr>
            <w:r>
              <w:rPr>
                <w:rFonts w:ascii="Arial" w:eastAsia="等线" w:hAnsi="Arial" w:cs="Arial"/>
                <w:color w:val="000000"/>
                <w:sz w:val="18"/>
                <w:szCs w:val="18"/>
              </w:rPr>
              <w:t>0.15</w:t>
            </w:r>
          </w:p>
        </w:tc>
        <w:tc>
          <w:tcPr>
            <w:tcW w:w="1715" w:type="dxa"/>
          </w:tcPr>
          <w:p w14:paraId="56E8918E" w14:textId="64D9CFEA" w:rsidR="00E80C67" w:rsidRDefault="00BD586D" w:rsidP="00E80C67">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9</w:t>
            </w:r>
            <w:r>
              <w:rPr>
                <w:rFonts w:ascii="Arial" w:hAnsi="Arial" w:cs="Arial"/>
                <w:sz w:val="18"/>
                <w:szCs w:val="18"/>
                <w:lang w:eastAsia="zh-CN"/>
              </w:rPr>
              <w:t>0.07%</w:t>
            </w:r>
          </w:p>
        </w:tc>
        <w:tc>
          <w:tcPr>
            <w:tcW w:w="1343" w:type="dxa"/>
          </w:tcPr>
          <w:p w14:paraId="3FC6331E" w14:textId="653FAD4F" w:rsidR="00E80C67" w:rsidRDefault="00E80C67" w:rsidP="00392362">
            <w:pPr>
              <w:snapToGrid w:val="0"/>
              <w:spacing w:before="0" w:after="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9.28</w:t>
            </w:r>
          </w:p>
        </w:tc>
        <w:tc>
          <w:tcPr>
            <w:tcW w:w="1987" w:type="dxa"/>
          </w:tcPr>
          <w:p w14:paraId="31A3E2BC" w14:textId="17D265FC" w:rsidR="00E80C67" w:rsidRPr="00304576" w:rsidRDefault="00E80C67" w:rsidP="00392362">
            <w:pPr>
              <w:snapToGrid w:val="0"/>
              <w:spacing w:before="0" w:after="0" w:line="240" w:lineRule="auto"/>
              <w:rPr>
                <w:rFonts w:ascii="Arial" w:hAnsi="Arial" w:cs="Arial"/>
                <w:sz w:val="18"/>
                <w:szCs w:val="18"/>
                <w:highlight w:val="cyan"/>
                <w:lang w:eastAsia="zh-CN"/>
              </w:rPr>
            </w:pPr>
            <w:r w:rsidRPr="00304576">
              <w:rPr>
                <w:rFonts w:ascii="Arial" w:hAnsi="Arial" w:cs="Arial" w:hint="eastAsia"/>
                <w:sz w:val="18"/>
                <w:szCs w:val="18"/>
                <w:highlight w:val="cyan"/>
                <w:lang w:eastAsia="zh-CN"/>
              </w:rPr>
              <w:t>Y</w:t>
            </w:r>
            <w:r w:rsidRPr="00304576">
              <w:rPr>
                <w:rFonts w:ascii="Arial" w:hAnsi="Arial" w:cs="Arial"/>
                <w:sz w:val="18"/>
                <w:szCs w:val="18"/>
                <w:highlight w:val="cyan"/>
                <w:lang w:eastAsia="zh-CN"/>
              </w:rPr>
              <w:t>es</w:t>
            </w:r>
          </w:p>
        </w:tc>
        <w:tc>
          <w:tcPr>
            <w:tcW w:w="2087" w:type="dxa"/>
          </w:tcPr>
          <w:p w14:paraId="773E2228" w14:textId="65985A4F" w:rsidR="00E80C67" w:rsidRPr="00304576" w:rsidRDefault="00E80C67" w:rsidP="00392362">
            <w:pPr>
              <w:snapToGrid w:val="0"/>
              <w:spacing w:before="0" w:after="0" w:line="240" w:lineRule="auto"/>
              <w:rPr>
                <w:rFonts w:ascii="Arial" w:hAnsi="Arial" w:cs="Arial"/>
                <w:sz w:val="18"/>
                <w:szCs w:val="18"/>
                <w:highlight w:val="cyan"/>
                <w:lang w:eastAsia="zh-CN"/>
              </w:rPr>
            </w:pPr>
            <w:r w:rsidRPr="00304576">
              <w:rPr>
                <w:rFonts w:ascii="Arial" w:hAnsi="Arial" w:cs="Arial" w:hint="eastAsia"/>
                <w:sz w:val="18"/>
                <w:szCs w:val="18"/>
                <w:highlight w:val="cyan"/>
                <w:lang w:eastAsia="zh-CN"/>
              </w:rPr>
              <w:t>Y</w:t>
            </w:r>
            <w:r w:rsidRPr="00304576">
              <w:rPr>
                <w:rFonts w:ascii="Arial" w:hAnsi="Arial" w:cs="Arial"/>
                <w:sz w:val="18"/>
                <w:szCs w:val="18"/>
                <w:highlight w:val="cyan"/>
                <w:lang w:eastAsia="zh-CN"/>
              </w:rPr>
              <w:t>es</w:t>
            </w:r>
          </w:p>
        </w:tc>
      </w:tr>
    </w:tbl>
    <w:p w14:paraId="326240AE" w14:textId="7F45CF10" w:rsidR="00D15151" w:rsidRDefault="00D15151" w:rsidP="00D15151">
      <w:pPr>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t can be observed that </w:t>
      </w:r>
      <w:r w:rsidR="0077357C">
        <w:rPr>
          <w:rFonts w:ascii="Arial" w:hAnsi="Arial" w:cs="Arial"/>
          <w:lang w:eastAsia="zh-CN"/>
        </w:rPr>
        <w:t>with longer positioning interval (including longer RS periodicity, reporting interval, and DRX cycle), in which the UE can reduce the power state transition frequency and turn off most its power consumptions when sleeping, t</w:t>
      </w:r>
      <w:r>
        <w:rPr>
          <w:rFonts w:ascii="Arial" w:hAnsi="Arial" w:cs="Arial"/>
          <w:lang w:eastAsia="zh-CN"/>
        </w:rPr>
        <w:t>he target battery life requirement of 6~12 months</w:t>
      </w:r>
      <w:r w:rsidR="0077357C">
        <w:rPr>
          <w:rFonts w:ascii="Arial" w:hAnsi="Arial" w:cs="Arial"/>
          <w:lang w:eastAsia="zh-CN"/>
        </w:rPr>
        <w:t xml:space="preserve"> can be satisfied</w:t>
      </w:r>
      <w:r>
        <w:rPr>
          <w:rFonts w:ascii="Arial" w:hAnsi="Arial" w:cs="Arial"/>
          <w:lang w:eastAsia="zh-CN"/>
        </w:rPr>
        <w:t>.</w:t>
      </w:r>
    </w:p>
    <w:p w14:paraId="3FA341CD" w14:textId="6624B934" w:rsidR="00BD586D" w:rsidRPr="00953ED7" w:rsidRDefault="00D15151" w:rsidP="00953ED7">
      <w:pPr>
        <w:spacing w:beforeLines="50" w:before="120" w:after="0" w:line="288" w:lineRule="auto"/>
        <w:rPr>
          <w:rFonts w:ascii="Arial" w:hAnsi="Arial" w:cs="Arial"/>
          <w:b/>
          <w:bCs/>
          <w:lang w:eastAsia="zh-CN"/>
        </w:rPr>
      </w:pPr>
      <w:r w:rsidRPr="00953ED7">
        <w:rPr>
          <w:rFonts w:ascii="Arial" w:hAnsi="Arial" w:cs="Arial" w:hint="eastAsia"/>
          <w:b/>
          <w:bCs/>
          <w:lang w:eastAsia="zh-CN"/>
        </w:rPr>
        <w:t>O</w:t>
      </w:r>
      <w:r w:rsidRPr="00953ED7">
        <w:rPr>
          <w:rFonts w:ascii="Arial" w:hAnsi="Arial" w:cs="Arial"/>
          <w:b/>
          <w:bCs/>
          <w:lang w:eastAsia="zh-CN"/>
        </w:rPr>
        <w:t xml:space="preserve">bservation </w:t>
      </w:r>
      <w:r w:rsidR="009E40F0">
        <w:rPr>
          <w:rFonts w:ascii="Arial" w:hAnsi="Arial" w:cs="Arial"/>
          <w:b/>
          <w:bCs/>
          <w:lang w:eastAsia="zh-CN"/>
        </w:rPr>
        <w:t>9</w:t>
      </w:r>
      <w:r w:rsidRPr="00953ED7">
        <w:rPr>
          <w:rFonts w:ascii="Arial" w:hAnsi="Arial" w:cs="Arial"/>
          <w:b/>
          <w:bCs/>
          <w:lang w:eastAsia="zh-CN"/>
        </w:rPr>
        <w:t xml:space="preserve">: </w:t>
      </w:r>
      <w:r w:rsidR="0077357C" w:rsidRPr="00953ED7">
        <w:rPr>
          <w:rFonts w:ascii="Arial" w:hAnsi="Arial" w:cs="Arial"/>
          <w:b/>
          <w:bCs/>
          <w:lang w:eastAsia="zh-CN"/>
        </w:rPr>
        <w:t>Considering longer positioning interval with ultra-deep sleep type, all evaluation cases</w:t>
      </w:r>
      <w:r w:rsidRPr="00953ED7">
        <w:rPr>
          <w:rFonts w:ascii="Arial" w:hAnsi="Arial" w:cs="Arial"/>
          <w:b/>
          <w:bCs/>
          <w:lang w:eastAsia="zh-CN"/>
        </w:rPr>
        <w:t xml:space="preserve"> can</w:t>
      </w:r>
      <w:r w:rsidR="0077357C" w:rsidRPr="00953ED7">
        <w:rPr>
          <w:rFonts w:ascii="Arial" w:hAnsi="Arial" w:cs="Arial"/>
          <w:b/>
          <w:bCs/>
          <w:lang w:eastAsia="zh-CN"/>
        </w:rPr>
        <w:t xml:space="preserve"> </w:t>
      </w:r>
      <w:r w:rsidRPr="00953ED7">
        <w:rPr>
          <w:rFonts w:ascii="Arial" w:hAnsi="Arial" w:cs="Arial"/>
          <w:b/>
          <w:bCs/>
          <w:lang w:eastAsia="zh-CN"/>
        </w:rPr>
        <w:t>meet the target requirement of 6~12 months battery life.</w:t>
      </w:r>
    </w:p>
    <w:p w14:paraId="31CE02A7" w14:textId="77777777" w:rsidR="00945021" w:rsidRPr="008D5F1A" w:rsidRDefault="00945021" w:rsidP="008D5F1A">
      <w:pPr>
        <w:spacing w:beforeLines="50" w:before="120" w:after="0" w:line="288" w:lineRule="auto"/>
        <w:jc w:val="both"/>
        <w:rPr>
          <w:rFonts w:ascii="Arial" w:hAnsi="Arial" w:cs="Arial"/>
          <w:lang w:eastAsia="zh-CN"/>
        </w:rPr>
      </w:pPr>
    </w:p>
    <w:p w14:paraId="791CEA02" w14:textId="30C62D3C" w:rsidR="008D5F1A" w:rsidRPr="00B060E4" w:rsidRDefault="008D5F1A" w:rsidP="00B060E4">
      <w:pPr>
        <w:pStyle w:val="3GPPH1"/>
        <w:snapToGrid w:val="0"/>
        <w:spacing w:beforeLines="50" w:before="120" w:after="0" w:line="288" w:lineRule="auto"/>
        <w:ind w:left="425" w:hanging="425"/>
        <w:jc w:val="both"/>
        <w:rPr>
          <w:rFonts w:cs="Arial"/>
          <w:b/>
          <w:sz w:val="30"/>
          <w:szCs w:val="30"/>
        </w:rPr>
      </w:pPr>
      <w:r w:rsidRPr="00B060E4">
        <w:rPr>
          <w:rFonts w:cs="Arial"/>
          <w:b/>
          <w:sz w:val="30"/>
          <w:szCs w:val="30"/>
        </w:rPr>
        <w:t>Potential enhancements</w:t>
      </w:r>
    </w:p>
    <w:p w14:paraId="1A9591D8" w14:textId="4B9C5440" w:rsidR="005A0C8E" w:rsidRDefault="00E533BD" w:rsidP="00DA6E9E">
      <w:pPr>
        <w:snapToGrid w:val="0"/>
        <w:spacing w:beforeLines="50" w:before="120" w:after="0" w:line="288" w:lineRule="auto"/>
        <w:rPr>
          <w:rFonts w:ascii="Arial" w:hAnsi="Arial" w:cs="Arial"/>
          <w:lang w:eastAsia="zh-CN"/>
        </w:rPr>
      </w:pPr>
      <w:r>
        <w:rPr>
          <w:rFonts w:ascii="Arial" w:hAnsi="Arial" w:cs="Arial"/>
          <w:lang w:eastAsia="zh-CN"/>
        </w:rPr>
        <w:t>As clarified by the objectives, the s</w:t>
      </w:r>
      <w:r w:rsidRPr="00E533BD">
        <w:rPr>
          <w:rFonts w:ascii="Arial" w:hAnsi="Arial" w:cs="Arial"/>
          <w:lang w:eastAsia="zh-CN"/>
        </w:rPr>
        <w:t xml:space="preserve">tudy is </w:t>
      </w:r>
      <w:r>
        <w:rPr>
          <w:rFonts w:ascii="Arial" w:hAnsi="Arial" w:cs="Arial"/>
          <w:lang w:eastAsia="zh-CN"/>
        </w:rPr>
        <w:t>focused on</w:t>
      </w:r>
      <w:r w:rsidRPr="00E533BD">
        <w:rPr>
          <w:rFonts w:ascii="Arial" w:hAnsi="Arial" w:cs="Arial"/>
          <w:lang w:eastAsia="zh-CN"/>
        </w:rPr>
        <w:t xml:space="preserve"> enhancements to RRC_INACTIVE and/or RRC_IDLE state</w:t>
      </w:r>
      <w:r w:rsidR="001B3039">
        <w:rPr>
          <w:rFonts w:ascii="Arial" w:hAnsi="Arial" w:cs="Arial"/>
          <w:lang w:eastAsia="zh-CN"/>
        </w:rPr>
        <w:t xml:space="preserve">. In our views, </w:t>
      </w:r>
      <w:r w:rsidR="005A0C8E">
        <w:rPr>
          <w:rFonts w:ascii="Arial" w:hAnsi="Arial" w:cs="Arial"/>
          <w:lang w:eastAsia="zh-CN"/>
        </w:rPr>
        <w:t>the support of DL PRS measurement in RRC_</w:t>
      </w:r>
      <w:r w:rsidR="001B3039">
        <w:rPr>
          <w:rFonts w:ascii="Arial" w:hAnsi="Arial" w:cs="Arial"/>
          <w:lang w:eastAsia="zh-CN"/>
        </w:rPr>
        <w:t>I</w:t>
      </w:r>
      <w:r w:rsidR="000A7BB3">
        <w:rPr>
          <w:rFonts w:ascii="Arial" w:hAnsi="Arial" w:cs="Arial"/>
          <w:lang w:eastAsia="zh-CN"/>
        </w:rPr>
        <w:t>DLE</w:t>
      </w:r>
      <w:r w:rsidR="005A0C8E">
        <w:rPr>
          <w:rFonts w:ascii="Arial" w:hAnsi="Arial" w:cs="Arial"/>
          <w:lang w:eastAsia="zh-CN"/>
        </w:rPr>
        <w:t xml:space="preserve"> state should be considered from</w:t>
      </w:r>
      <w:r w:rsidR="005A0C8E">
        <w:rPr>
          <w:rFonts w:ascii="Arial" w:hAnsi="Arial" w:cs="Arial" w:hint="eastAsia"/>
          <w:lang w:eastAsia="zh-CN"/>
        </w:rPr>
        <w:t xml:space="preserve"> </w:t>
      </w:r>
      <w:r w:rsidR="005A0C8E">
        <w:rPr>
          <w:rFonts w:ascii="Arial" w:hAnsi="Arial" w:cs="Arial"/>
          <w:lang w:eastAsia="zh-CN"/>
        </w:rPr>
        <w:t>RAN1 perspective.</w:t>
      </w:r>
      <w:r w:rsidR="001B3039">
        <w:rPr>
          <w:rFonts w:ascii="Arial" w:hAnsi="Arial" w:cs="Arial"/>
          <w:lang w:eastAsia="zh-CN"/>
        </w:rPr>
        <w:t xml:space="preserve"> For the UL positioning in RRC_IDLE state, we think that it should be up to RAN2 to determine.</w:t>
      </w:r>
    </w:p>
    <w:p w14:paraId="5B0D3A86" w14:textId="719237E5" w:rsidR="008237B4" w:rsidRPr="003920FB" w:rsidRDefault="008237B4" w:rsidP="00DA6E9E">
      <w:pPr>
        <w:snapToGrid w:val="0"/>
        <w:spacing w:beforeLines="50" w:before="120" w:after="0" w:line="288" w:lineRule="auto"/>
        <w:rPr>
          <w:rFonts w:ascii="Arial" w:hAnsi="Arial" w:cs="Arial"/>
          <w:b/>
          <w:bCs/>
          <w:lang w:eastAsia="zh-CN"/>
        </w:rPr>
      </w:pPr>
      <w:r w:rsidRPr="001B3039">
        <w:rPr>
          <w:rFonts w:ascii="Arial" w:hAnsi="Arial" w:cs="Arial" w:hint="eastAsia"/>
          <w:b/>
          <w:bCs/>
          <w:lang w:eastAsia="zh-CN"/>
        </w:rPr>
        <w:t>Propo</w:t>
      </w:r>
      <w:r w:rsidRPr="001B3039">
        <w:rPr>
          <w:rFonts w:ascii="Arial" w:hAnsi="Arial" w:cs="Arial"/>
          <w:b/>
          <w:bCs/>
          <w:lang w:eastAsia="zh-CN"/>
        </w:rPr>
        <w:t xml:space="preserve">sal </w:t>
      </w:r>
      <w:r w:rsidR="00DA02F4" w:rsidRPr="001B3039">
        <w:rPr>
          <w:rFonts w:ascii="Arial" w:hAnsi="Arial" w:cs="Arial"/>
          <w:b/>
          <w:bCs/>
          <w:lang w:eastAsia="zh-CN"/>
        </w:rPr>
        <w:t>6</w:t>
      </w:r>
      <w:r w:rsidRPr="001B3039">
        <w:rPr>
          <w:rFonts w:ascii="Arial" w:hAnsi="Arial" w:cs="Arial"/>
          <w:b/>
          <w:bCs/>
          <w:lang w:eastAsia="zh-CN"/>
        </w:rPr>
        <w:t>: From RAN1 perspective,</w:t>
      </w:r>
      <w:r w:rsidR="003920FB" w:rsidRPr="001B3039">
        <w:rPr>
          <w:rFonts w:ascii="Arial" w:hAnsi="Arial" w:cs="Arial"/>
          <w:b/>
          <w:bCs/>
          <w:lang w:eastAsia="zh-CN"/>
        </w:rPr>
        <w:t xml:space="preserve"> </w:t>
      </w:r>
      <w:r w:rsidRPr="001B3039">
        <w:rPr>
          <w:rFonts w:ascii="Arial" w:hAnsi="Arial" w:cs="Arial"/>
          <w:b/>
          <w:bCs/>
          <w:lang w:eastAsia="zh-CN"/>
        </w:rPr>
        <w:t xml:space="preserve">support of </w:t>
      </w:r>
      <w:r w:rsidR="001B3039" w:rsidRPr="001B3039">
        <w:rPr>
          <w:rFonts w:ascii="Arial" w:hAnsi="Arial" w:cs="Arial"/>
          <w:b/>
          <w:bCs/>
          <w:lang w:eastAsia="zh-CN"/>
        </w:rPr>
        <w:t>DL measurement</w:t>
      </w:r>
      <w:r w:rsidRPr="001B3039">
        <w:rPr>
          <w:rFonts w:ascii="Arial" w:hAnsi="Arial" w:cs="Arial"/>
          <w:b/>
          <w:bCs/>
          <w:lang w:eastAsia="zh-CN"/>
        </w:rPr>
        <w:t xml:space="preserve"> for UEs</w:t>
      </w:r>
      <w:r w:rsidRPr="001B3039">
        <w:rPr>
          <w:rFonts w:ascii="Arial" w:hAnsi="Arial" w:cs="Arial" w:hint="eastAsia"/>
          <w:b/>
          <w:bCs/>
          <w:lang w:eastAsia="zh-CN"/>
        </w:rPr>
        <w:t xml:space="preserve"> </w:t>
      </w:r>
      <w:r w:rsidRPr="001B3039">
        <w:rPr>
          <w:rFonts w:ascii="Arial" w:hAnsi="Arial" w:cs="Arial"/>
          <w:b/>
          <w:bCs/>
          <w:lang w:eastAsia="zh-CN"/>
        </w:rPr>
        <w:t>in RRC_</w:t>
      </w:r>
      <w:r w:rsidR="000A7BB3" w:rsidRPr="001B3039">
        <w:rPr>
          <w:rFonts w:ascii="Arial" w:hAnsi="Arial" w:cs="Arial"/>
          <w:b/>
          <w:bCs/>
          <w:lang w:eastAsia="zh-CN"/>
        </w:rPr>
        <w:t>IDLE</w:t>
      </w:r>
      <w:r w:rsidRPr="001B3039">
        <w:rPr>
          <w:rFonts w:ascii="Arial" w:hAnsi="Arial" w:cs="Arial"/>
          <w:b/>
          <w:bCs/>
          <w:lang w:eastAsia="zh-CN"/>
        </w:rPr>
        <w:t xml:space="preserve"> state.</w:t>
      </w:r>
    </w:p>
    <w:p w14:paraId="79BFB171" w14:textId="5E88AC2A" w:rsidR="0007420A" w:rsidRDefault="0007420A" w:rsidP="00DA6E9E">
      <w:pPr>
        <w:snapToGrid w:val="0"/>
        <w:spacing w:beforeLines="50" w:before="120" w:after="0" w:line="288" w:lineRule="auto"/>
        <w:rPr>
          <w:rFonts w:ascii="Arial" w:hAnsi="Arial" w:cs="Arial"/>
          <w:lang w:eastAsia="zh-CN"/>
        </w:rPr>
      </w:pPr>
      <w:r>
        <w:rPr>
          <w:rFonts w:ascii="Arial" w:hAnsi="Arial" w:cs="Arial"/>
          <w:lang w:eastAsia="zh-CN"/>
        </w:rPr>
        <w:t>F</w:t>
      </w:r>
      <w:r w:rsidR="005A0C8E">
        <w:rPr>
          <w:rFonts w:ascii="Arial" w:hAnsi="Arial" w:cs="Arial"/>
          <w:lang w:eastAsia="zh-CN"/>
        </w:rPr>
        <w:t>rom the evaluation results</w:t>
      </w:r>
      <w:r w:rsidR="00EC6074">
        <w:rPr>
          <w:rFonts w:ascii="Arial" w:hAnsi="Arial" w:cs="Arial"/>
          <w:lang w:eastAsia="zh-CN"/>
        </w:rPr>
        <w:t xml:space="preserve"> in Section 3</w:t>
      </w:r>
      <w:r w:rsidR="005A0C8E">
        <w:rPr>
          <w:rFonts w:ascii="Arial" w:hAnsi="Arial" w:cs="Arial"/>
          <w:lang w:eastAsia="zh-CN"/>
        </w:rPr>
        <w:t>, it can be observed that a UE “wakes up” during the O</w:t>
      </w:r>
      <w:r w:rsidR="003920FB">
        <w:rPr>
          <w:rFonts w:ascii="Arial" w:hAnsi="Arial" w:cs="Arial"/>
          <w:lang w:eastAsia="zh-CN"/>
        </w:rPr>
        <w:t>N</w:t>
      </w:r>
      <w:r w:rsidR="005A0C8E">
        <w:rPr>
          <w:rFonts w:ascii="Arial" w:hAnsi="Arial" w:cs="Arial"/>
          <w:lang w:eastAsia="zh-CN"/>
        </w:rPr>
        <w:t xml:space="preserve"> duration of each</w:t>
      </w:r>
      <w:r w:rsidR="006A16FD">
        <w:rPr>
          <w:rFonts w:ascii="Arial" w:hAnsi="Arial" w:cs="Arial"/>
          <w:lang w:eastAsia="zh-CN"/>
        </w:rPr>
        <w:t xml:space="preserve"> </w:t>
      </w:r>
      <w:r w:rsidR="005A0C8E">
        <w:rPr>
          <w:rFonts w:ascii="Arial" w:hAnsi="Arial" w:cs="Arial"/>
          <w:lang w:eastAsia="zh-CN"/>
        </w:rPr>
        <w:t xml:space="preserve">DRX cycle to monitor the PDCCH </w:t>
      </w:r>
      <w:r>
        <w:rPr>
          <w:rFonts w:ascii="Arial" w:hAnsi="Arial" w:cs="Arial"/>
          <w:lang w:eastAsia="zh-CN"/>
        </w:rPr>
        <w:t xml:space="preserve">and the corresponding power mode </w:t>
      </w:r>
      <w:r w:rsidR="00DF2FFA">
        <w:rPr>
          <w:rFonts w:ascii="Arial" w:hAnsi="Arial" w:cs="Arial"/>
          <w:lang w:eastAsia="zh-CN"/>
        </w:rPr>
        <w:t xml:space="preserve">transit energy </w:t>
      </w:r>
      <w:r w:rsidR="005A0C8E">
        <w:rPr>
          <w:rFonts w:ascii="Arial" w:hAnsi="Arial" w:cs="Arial"/>
          <w:lang w:eastAsia="zh-CN"/>
        </w:rPr>
        <w:t>consumes a big part of the power for both DL and UL positioning</w:t>
      </w:r>
      <w:r w:rsidR="003920FB">
        <w:rPr>
          <w:rFonts w:ascii="Arial" w:hAnsi="Arial" w:cs="Arial"/>
          <w:lang w:eastAsia="zh-CN"/>
        </w:rPr>
        <w:t xml:space="preserve">. Note that for typical use cases of LPHAP, such as the plant asset management, the positioning UE </w:t>
      </w:r>
      <w:r>
        <w:rPr>
          <w:rFonts w:ascii="Arial" w:hAnsi="Arial" w:cs="Arial"/>
          <w:lang w:eastAsia="zh-CN"/>
        </w:rPr>
        <w:t>can</w:t>
      </w:r>
      <w:r w:rsidR="003920FB">
        <w:rPr>
          <w:rFonts w:ascii="Arial" w:hAnsi="Arial" w:cs="Arial"/>
          <w:lang w:eastAsia="zh-CN"/>
        </w:rPr>
        <w:t xml:space="preserve"> barely have 5G communication traffic</w:t>
      </w:r>
      <w:r>
        <w:rPr>
          <w:rFonts w:ascii="Arial" w:hAnsi="Arial" w:cs="Arial"/>
          <w:lang w:eastAsia="zh-CN"/>
        </w:rPr>
        <w:t>, the service types are mainly focused on positioning and the related request/response signalling. In such cases, the UE may not be required to wake up every time when the ON duration comes.</w:t>
      </w:r>
    </w:p>
    <w:p w14:paraId="7195B760" w14:textId="72BE36F0" w:rsidR="0007420A" w:rsidRDefault="0007420A"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addition, for the </w:t>
      </w:r>
      <w:r w:rsidR="009964DD">
        <w:rPr>
          <w:rFonts w:ascii="Arial" w:hAnsi="Arial" w:cs="Arial"/>
          <w:lang w:eastAsia="zh-CN"/>
        </w:rPr>
        <w:t>RS monitoring and transmissions</w:t>
      </w:r>
      <w:r w:rsidR="00DF2FFA">
        <w:rPr>
          <w:rFonts w:ascii="Arial" w:hAnsi="Arial" w:cs="Arial"/>
          <w:lang w:eastAsia="zh-CN"/>
        </w:rPr>
        <w:t xml:space="preserve">, if </w:t>
      </w:r>
      <w:r w:rsidR="009964DD">
        <w:rPr>
          <w:rFonts w:ascii="Arial" w:hAnsi="Arial" w:cs="Arial"/>
          <w:lang w:eastAsia="zh-CN"/>
        </w:rPr>
        <w:t>the RS occasions are</w:t>
      </w:r>
      <w:r w:rsidR="00DF2FFA">
        <w:rPr>
          <w:rFonts w:ascii="Arial" w:hAnsi="Arial" w:cs="Arial"/>
          <w:lang w:eastAsia="zh-CN"/>
        </w:rPr>
        <w:t xml:space="preserve"> configured </w:t>
      </w:r>
      <w:r w:rsidR="009964DD">
        <w:rPr>
          <w:rFonts w:ascii="Arial" w:hAnsi="Arial" w:cs="Arial"/>
          <w:lang w:eastAsia="zh-CN"/>
        </w:rPr>
        <w:t>without taking the</w:t>
      </w:r>
      <w:r w:rsidR="006A16FD">
        <w:rPr>
          <w:rFonts w:ascii="Arial" w:hAnsi="Arial" w:cs="Arial"/>
          <w:lang w:eastAsia="zh-CN"/>
        </w:rPr>
        <w:t xml:space="preserve"> </w:t>
      </w:r>
      <w:r w:rsidR="00DF2FFA">
        <w:rPr>
          <w:rFonts w:ascii="Arial" w:hAnsi="Arial" w:cs="Arial"/>
          <w:lang w:eastAsia="zh-CN"/>
        </w:rPr>
        <w:t>DRX cycle</w:t>
      </w:r>
      <w:r w:rsidR="009964DD">
        <w:rPr>
          <w:rFonts w:ascii="Arial" w:hAnsi="Arial" w:cs="Arial"/>
          <w:lang w:eastAsia="zh-CN"/>
        </w:rPr>
        <w:t xml:space="preserve"> into account</w:t>
      </w:r>
      <w:r w:rsidR="00DF2FFA">
        <w:rPr>
          <w:rFonts w:ascii="Arial" w:hAnsi="Arial" w:cs="Arial"/>
          <w:lang w:eastAsia="zh-CN"/>
        </w:rPr>
        <w:t>, the UE has to additionally ramp up to measure the DL PRS</w:t>
      </w:r>
      <w:r w:rsidR="009964DD">
        <w:rPr>
          <w:rFonts w:ascii="Arial" w:hAnsi="Arial" w:cs="Arial"/>
          <w:lang w:eastAsia="zh-CN"/>
        </w:rPr>
        <w:t xml:space="preserve"> or sends the UL SRS </w:t>
      </w:r>
      <w:r w:rsidR="00A53BC9">
        <w:rPr>
          <w:rFonts w:ascii="Arial" w:hAnsi="Arial" w:cs="Arial"/>
          <w:lang w:eastAsia="zh-CN"/>
        </w:rPr>
        <w:t xml:space="preserve">for </w:t>
      </w:r>
      <w:r w:rsidR="009964DD">
        <w:rPr>
          <w:rFonts w:ascii="Arial" w:hAnsi="Arial" w:cs="Arial"/>
          <w:lang w:eastAsia="zh-CN"/>
        </w:rPr>
        <w:t>pos</w:t>
      </w:r>
      <w:r w:rsidR="00A53BC9">
        <w:rPr>
          <w:rFonts w:ascii="Arial" w:hAnsi="Arial" w:cs="Arial"/>
          <w:lang w:eastAsia="zh-CN"/>
        </w:rPr>
        <w:t>itioning</w:t>
      </w:r>
      <w:r w:rsidR="00DF2FFA">
        <w:rPr>
          <w:rFonts w:ascii="Arial" w:hAnsi="Arial" w:cs="Arial"/>
          <w:lang w:eastAsia="zh-CN"/>
        </w:rPr>
        <w:t xml:space="preserve">, and the transitions between the sleep mode and active mode consumes extra power. From this perspective, a smarter design is to </w:t>
      </w:r>
      <w:r w:rsidR="00A53BC9">
        <w:rPr>
          <w:rFonts w:ascii="Arial" w:hAnsi="Arial" w:cs="Arial"/>
          <w:lang w:eastAsia="zh-CN"/>
        </w:rPr>
        <w:t>align</w:t>
      </w:r>
      <w:r w:rsidR="00DF2FFA">
        <w:rPr>
          <w:rFonts w:ascii="Arial" w:hAnsi="Arial" w:cs="Arial"/>
          <w:lang w:eastAsia="zh-CN"/>
        </w:rPr>
        <w:t xml:space="preserve"> the </w:t>
      </w:r>
      <w:r w:rsidR="00A53BC9">
        <w:rPr>
          <w:rFonts w:ascii="Arial" w:hAnsi="Arial" w:cs="Arial"/>
          <w:lang w:eastAsia="zh-CN"/>
        </w:rPr>
        <w:t xml:space="preserve">RS configurations with the DRX </w:t>
      </w:r>
      <w:r w:rsidR="0047604D">
        <w:rPr>
          <w:rFonts w:ascii="Arial" w:hAnsi="Arial" w:cs="Arial"/>
          <w:lang w:eastAsia="zh-CN"/>
        </w:rPr>
        <w:t>pattern</w:t>
      </w:r>
      <w:r w:rsidR="00DF2FFA">
        <w:rPr>
          <w:rFonts w:ascii="Arial" w:hAnsi="Arial" w:cs="Arial"/>
          <w:lang w:eastAsia="zh-CN"/>
        </w:rPr>
        <w:t>.</w:t>
      </w:r>
    </w:p>
    <w:p w14:paraId="7F568272" w14:textId="078ABA3E" w:rsidR="00DF2FFA" w:rsidRDefault="00DF2FFA" w:rsidP="00DA6E9E">
      <w:pPr>
        <w:snapToGrid w:val="0"/>
        <w:spacing w:beforeLines="50" w:before="120" w:after="0" w:line="288" w:lineRule="auto"/>
        <w:rPr>
          <w:rFonts w:ascii="Arial" w:hAnsi="Arial" w:cs="Arial"/>
          <w:b/>
          <w:bCs/>
          <w:lang w:eastAsia="zh-CN"/>
        </w:rPr>
      </w:pPr>
      <w:r w:rsidRPr="001E3352">
        <w:rPr>
          <w:rFonts w:ascii="Arial" w:hAnsi="Arial" w:cs="Arial" w:hint="eastAsia"/>
          <w:b/>
          <w:bCs/>
          <w:lang w:eastAsia="zh-CN"/>
        </w:rPr>
        <w:t>P</w:t>
      </w:r>
      <w:r w:rsidRPr="001E3352">
        <w:rPr>
          <w:rFonts w:ascii="Arial" w:hAnsi="Arial" w:cs="Arial"/>
          <w:b/>
          <w:bCs/>
          <w:lang w:eastAsia="zh-CN"/>
        </w:rPr>
        <w:t xml:space="preserve">roposal </w:t>
      </w:r>
      <w:r w:rsidR="00DA02F4">
        <w:rPr>
          <w:rFonts w:ascii="Arial" w:hAnsi="Arial" w:cs="Arial"/>
          <w:b/>
          <w:bCs/>
          <w:lang w:eastAsia="zh-CN"/>
        </w:rPr>
        <w:t>7</w:t>
      </w:r>
      <w:r w:rsidRPr="001E3352">
        <w:rPr>
          <w:rFonts w:ascii="Arial" w:hAnsi="Arial" w:cs="Arial"/>
          <w:b/>
          <w:bCs/>
          <w:lang w:eastAsia="zh-CN"/>
        </w:rPr>
        <w:t xml:space="preserve">: </w:t>
      </w:r>
      <w:r w:rsidR="00E816C9">
        <w:rPr>
          <w:rFonts w:ascii="Arial" w:hAnsi="Arial" w:cs="Arial"/>
          <w:b/>
          <w:bCs/>
          <w:lang w:eastAsia="zh-CN"/>
        </w:rPr>
        <w:t>The following</w:t>
      </w:r>
      <w:r w:rsidR="006A16FD">
        <w:rPr>
          <w:rFonts w:ascii="Arial" w:hAnsi="Arial" w:cs="Arial"/>
          <w:b/>
          <w:bCs/>
          <w:lang w:eastAsia="zh-CN"/>
        </w:rPr>
        <w:t xml:space="preserve"> </w:t>
      </w:r>
      <w:r w:rsidRPr="001E3352">
        <w:rPr>
          <w:rFonts w:ascii="Arial" w:hAnsi="Arial" w:cs="Arial"/>
          <w:b/>
          <w:bCs/>
          <w:lang w:eastAsia="zh-CN"/>
        </w:rPr>
        <w:t xml:space="preserve">DRX </w:t>
      </w:r>
      <w:r w:rsidR="00E816C9">
        <w:rPr>
          <w:rFonts w:ascii="Arial" w:hAnsi="Arial" w:cs="Arial"/>
          <w:b/>
          <w:bCs/>
          <w:lang w:eastAsia="zh-CN"/>
        </w:rPr>
        <w:t>related enhancements should be considered:</w:t>
      </w:r>
    </w:p>
    <w:p w14:paraId="5107F82C" w14:textId="2E94CB46" w:rsidR="006A16FD" w:rsidRDefault="006A16FD" w:rsidP="00C565E0">
      <w:pPr>
        <w:pStyle w:val="af9"/>
        <w:numPr>
          <w:ilvl w:val="0"/>
          <w:numId w:val="16"/>
        </w:numPr>
        <w:spacing w:beforeLines="50" w:before="120" w:line="288" w:lineRule="auto"/>
        <w:jc w:val="both"/>
        <w:rPr>
          <w:rFonts w:ascii="Arial" w:hAnsi="Arial" w:cs="Arial"/>
          <w:b/>
          <w:bCs/>
          <w:sz w:val="20"/>
          <w:szCs w:val="20"/>
          <w:lang w:eastAsia="x-none"/>
        </w:rPr>
      </w:pPr>
      <w:r>
        <w:rPr>
          <w:rFonts w:ascii="Arial" w:eastAsiaTheme="minorEastAsia" w:hAnsi="Arial" w:cs="Arial" w:hint="eastAsia"/>
          <w:b/>
          <w:bCs/>
          <w:sz w:val="20"/>
          <w:szCs w:val="20"/>
          <w:lang w:eastAsia="zh-CN"/>
        </w:rPr>
        <w:t>I</w:t>
      </w:r>
      <w:r>
        <w:rPr>
          <w:rFonts w:ascii="Arial" w:eastAsiaTheme="minorEastAsia" w:hAnsi="Arial" w:cs="Arial"/>
          <w:b/>
          <w:bCs/>
          <w:sz w:val="20"/>
          <w:szCs w:val="20"/>
          <w:lang w:eastAsia="zh-CN"/>
        </w:rPr>
        <w:t xml:space="preserve">ntroduction of the </w:t>
      </w:r>
      <w:proofErr w:type="spellStart"/>
      <w:r>
        <w:rPr>
          <w:rFonts w:ascii="Arial" w:eastAsiaTheme="minorEastAsia" w:hAnsi="Arial" w:cs="Arial"/>
          <w:b/>
          <w:bCs/>
          <w:sz w:val="20"/>
          <w:szCs w:val="20"/>
          <w:lang w:eastAsia="zh-CN"/>
        </w:rPr>
        <w:t>eDRX</w:t>
      </w:r>
      <w:proofErr w:type="spellEnd"/>
      <w:r>
        <w:rPr>
          <w:rFonts w:ascii="Arial" w:eastAsiaTheme="minorEastAsia" w:hAnsi="Arial" w:cs="Arial"/>
          <w:b/>
          <w:bCs/>
          <w:sz w:val="20"/>
          <w:szCs w:val="20"/>
          <w:lang w:eastAsia="zh-CN"/>
        </w:rPr>
        <w:t xml:space="preserve"> mode in LPHAP</w:t>
      </w:r>
    </w:p>
    <w:p w14:paraId="4222AAD4" w14:textId="1D47056A" w:rsidR="00E816C9" w:rsidRPr="00E816C9" w:rsidRDefault="00E816C9" w:rsidP="00C565E0">
      <w:pPr>
        <w:pStyle w:val="af9"/>
        <w:numPr>
          <w:ilvl w:val="0"/>
          <w:numId w:val="16"/>
        </w:numPr>
        <w:spacing w:beforeLines="50" w:before="120" w:line="288" w:lineRule="auto"/>
        <w:jc w:val="both"/>
        <w:rPr>
          <w:rFonts w:ascii="Arial" w:hAnsi="Arial" w:cs="Arial"/>
          <w:b/>
          <w:bCs/>
          <w:sz w:val="20"/>
          <w:szCs w:val="20"/>
          <w:lang w:eastAsia="x-none"/>
        </w:rPr>
      </w:pPr>
      <w:r w:rsidRPr="00E816C9">
        <w:rPr>
          <w:rFonts w:ascii="Arial" w:hAnsi="Arial" w:cs="Arial"/>
          <w:b/>
          <w:bCs/>
          <w:sz w:val="20"/>
          <w:szCs w:val="20"/>
          <w:lang w:eastAsia="x-none"/>
        </w:rPr>
        <w:t>Reduce the number of PDCCH monitoring occasions in RRC_</w:t>
      </w:r>
      <w:r w:rsidR="00C565E0">
        <w:rPr>
          <w:rFonts w:ascii="Arial" w:hAnsi="Arial" w:cs="Arial"/>
          <w:b/>
          <w:bCs/>
          <w:sz w:val="20"/>
          <w:szCs w:val="20"/>
          <w:lang w:eastAsia="x-none"/>
        </w:rPr>
        <w:t>INACTIVE</w:t>
      </w:r>
      <w:r w:rsidRPr="00E816C9">
        <w:rPr>
          <w:rFonts w:ascii="Arial" w:hAnsi="Arial" w:cs="Arial"/>
          <w:b/>
          <w:bCs/>
          <w:sz w:val="20"/>
          <w:szCs w:val="20"/>
          <w:lang w:eastAsia="x-none"/>
        </w:rPr>
        <w:t>/</w:t>
      </w:r>
      <w:r w:rsidR="00C565E0">
        <w:rPr>
          <w:rFonts w:ascii="Arial" w:hAnsi="Arial" w:cs="Arial"/>
          <w:b/>
          <w:bCs/>
          <w:sz w:val="20"/>
          <w:szCs w:val="20"/>
          <w:lang w:eastAsia="x-none"/>
        </w:rPr>
        <w:t>IDLE</w:t>
      </w:r>
      <w:r w:rsidRPr="00E816C9">
        <w:rPr>
          <w:rFonts w:ascii="Arial" w:hAnsi="Arial" w:cs="Arial"/>
          <w:b/>
          <w:bCs/>
          <w:sz w:val="20"/>
          <w:szCs w:val="20"/>
          <w:lang w:eastAsia="x-none"/>
        </w:rPr>
        <w:t xml:space="preserve"> state for LPHAP</w:t>
      </w:r>
    </w:p>
    <w:p w14:paraId="2E0967B4" w14:textId="04F06E7F" w:rsidR="00E816C9" w:rsidRPr="00C565E0" w:rsidRDefault="00E816C9" w:rsidP="00C565E0">
      <w:pPr>
        <w:pStyle w:val="af9"/>
        <w:numPr>
          <w:ilvl w:val="0"/>
          <w:numId w:val="16"/>
        </w:numPr>
        <w:spacing w:beforeLines="50" w:before="120" w:line="288" w:lineRule="auto"/>
        <w:jc w:val="both"/>
        <w:rPr>
          <w:rFonts w:ascii="Arial" w:hAnsi="Arial" w:cs="Arial"/>
          <w:b/>
          <w:bCs/>
          <w:sz w:val="20"/>
          <w:szCs w:val="20"/>
          <w:lang w:eastAsia="x-none"/>
        </w:rPr>
      </w:pPr>
      <w:r w:rsidRPr="00E816C9">
        <w:rPr>
          <w:rFonts w:ascii="Arial" w:hAnsi="Arial" w:cs="Arial" w:hint="eastAsia"/>
          <w:b/>
          <w:bCs/>
          <w:sz w:val="20"/>
          <w:szCs w:val="20"/>
          <w:lang w:eastAsia="x-none"/>
        </w:rPr>
        <w:t>A</w:t>
      </w:r>
      <w:r w:rsidRPr="00E816C9">
        <w:rPr>
          <w:rFonts w:ascii="Arial" w:hAnsi="Arial" w:cs="Arial"/>
          <w:b/>
          <w:bCs/>
          <w:sz w:val="20"/>
          <w:szCs w:val="20"/>
          <w:lang w:eastAsia="x-none"/>
        </w:rPr>
        <w:t>lign the</w:t>
      </w:r>
      <w:r w:rsidR="006A16FD">
        <w:rPr>
          <w:rFonts w:ascii="Arial" w:hAnsi="Arial" w:cs="Arial"/>
          <w:b/>
          <w:bCs/>
          <w:sz w:val="20"/>
          <w:szCs w:val="20"/>
          <w:lang w:eastAsia="x-none"/>
        </w:rPr>
        <w:t xml:space="preserve"> </w:t>
      </w:r>
      <w:r w:rsidRPr="00E816C9">
        <w:rPr>
          <w:rFonts w:ascii="Arial" w:hAnsi="Arial" w:cs="Arial"/>
          <w:b/>
          <w:bCs/>
          <w:sz w:val="20"/>
          <w:szCs w:val="20"/>
          <w:lang w:eastAsia="x-none"/>
        </w:rPr>
        <w:t>DRX</w:t>
      </w:r>
      <w:r w:rsidR="006A16FD">
        <w:rPr>
          <w:rFonts w:ascii="Arial" w:hAnsi="Arial" w:cs="Arial"/>
          <w:b/>
          <w:bCs/>
          <w:sz w:val="20"/>
          <w:szCs w:val="20"/>
          <w:lang w:eastAsia="x-none"/>
        </w:rPr>
        <w:t xml:space="preserve"> pattern</w:t>
      </w:r>
      <w:r w:rsidRPr="00E816C9">
        <w:rPr>
          <w:rFonts w:ascii="Arial" w:hAnsi="Arial" w:cs="Arial"/>
          <w:b/>
          <w:bCs/>
          <w:sz w:val="20"/>
          <w:szCs w:val="20"/>
          <w:lang w:eastAsia="x-none"/>
        </w:rPr>
        <w:t xml:space="preserve"> and the</w:t>
      </w:r>
      <w:r w:rsidR="009964DD">
        <w:rPr>
          <w:rFonts w:ascii="Arial" w:hAnsi="Arial" w:cs="Arial"/>
          <w:b/>
          <w:bCs/>
          <w:sz w:val="20"/>
          <w:szCs w:val="20"/>
          <w:lang w:eastAsia="x-none"/>
        </w:rPr>
        <w:t xml:space="preserve"> DL PRS / UL SRS occasions</w:t>
      </w:r>
    </w:p>
    <w:p w14:paraId="31F6FACF" w14:textId="0962D311" w:rsidR="001C7182" w:rsidRPr="001C7182" w:rsidRDefault="001E3352" w:rsidP="001724CB">
      <w:pPr>
        <w:snapToGrid w:val="0"/>
        <w:spacing w:beforeLines="50" w:before="120" w:after="0" w:line="288" w:lineRule="auto"/>
        <w:rPr>
          <w:rFonts w:ascii="Arial" w:hAnsi="Arial" w:cs="Arial"/>
          <w:lang w:eastAsia="zh-CN"/>
        </w:rPr>
      </w:pPr>
      <w:r w:rsidRPr="001E3352">
        <w:rPr>
          <w:rFonts w:ascii="Arial" w:hAnsi="Arial" w:cs="Arial" w:hint="eastAsia"/>
          <w:lang w:eastAsia="zh-CN"/>
        </w:rPr>
        <w:t>I</w:t>
      </w:r>
      <w:r w:rsidRPr="001E3352">
        <w:rPr>
          <w:rFonts w:ascii="Arial" w:hAnsi="Arial" w:cs="Arial"/>
          <w:lang w:eastAsia="zh-CN"/>
        </w:rPr>
        <w:t>n Rel-17</w:t>
      </w:r>
      <w:r>
        <w:rPr>
          <w:rFonts w:ascii="Arial" w:hAnsi="Arial" w:cs="Arial"/>
          <w:lang w:eastAsia="zh-CN"/>
        </w:rPr>
        <w:t>, the UL SRS</w:t>
      </w:r>
      <w:r w:rsidR="001C7182">
        <w:rPr>
          <w:rFonts w:ascii="Arial" w:hAnsi="Arial" w:cs="Arial"/>
          <w:lang w:eastAsia="zh-CN"/>
        </w:rPr>
        <w:t xml:space="preserve"> </w:t>
      </w:r>
      <w:r>
        <w:rPr>
          <w:rFonts w:ascii="Arial" w:hAnsi="Arial" w:cs="Arial"/>
          <w:lang w:eastAsia="zh-CN"/>
        </w:rPr>
        <w:t xml:space="preserve">for transmission in RRC_inactive state </w:t>
      </w:r>
      <w:r w:rsidR="001C7182">
        <w:rPr>
          <w:rFonts w:ascii="Arial" w:hAnsi="Arial" w:cs="Arial"/>
          <w:lang w:eastAsia="zh-CN"/>
        </w:rPr>
        <w:t xml:space="preserve">is configured by RRC_Release message, and if it is determined to be invalid, the UE has to enter the RRC_connected mode for the update of the SRS configurations. According to the initial evaluation results, to reduce the UE power consumption of UL positioning, the SRS configurations in RRC_inactive state should be kept valid for a period of time as long as possible. One straightforward </w:t>
      </w:r>
      <w:r w:rsidR="001724CB">
        <w:rPr>
          <w:rFonts w:ascii="Arial" w:hAnsi="Arial" w:cs="Arial"/>
          <w:lang w:eastAsia="zh-CN"/>
        </w:rPr>
        <w:t xml:space="preserve">solution is that, the SRS resources </w:t>
      </w:r>
      <w:r w:rsidR="00B15C5B">
        <w:rPr>
          <w:rFonts w:ascii="Arial" w:hAnsi="Arial" w:cs="Arial"/>
          <w:lang w:eastAsia="zh-CN"/>
        </w:rPr>
        <w:t>are</w:t>
      </w:r>
      <w:r w:rsidR="001724CB">
        <w:rPr>
          <w:rFonts w:ascii="Arial" w:hAnsi="Arial" w:cs="Arial"/>
          <w:lang w:eastAsia="zh-CN"/>
        </w:rPr>
        <w:t xml:space="preserve"> (pre-)configured</w:t>
      </w:r>
      <w:r w:rsidR="001C7182" w:rsidRPr="001C7182">
        <w:rPr>
          <w:rFonts w:ascii="Arial" w:hAnsi="Arial" w:cs="Arial"/>
          <w:lang w:eastAsia="zh-CN"/>
        </w:rPr>
        <w:t xml:space="preserve"> </w:t>
      </w:r>
      <w:r w:rsidR="001724CB">
        <w:rPr>
          <w:rFonts w:ascii="Arial" w:hAnsi="Arial" w:cs="Arial"/>
          <w:lang w:eastAsia="zh-CN"/>
        </w:rPr>
        <w:t>within</w:t>
      </w:r>
      <w:r w:rsidR="001C7182" w:rsidRPr="001C7182">
        <w:rPr>
          <w:rFonts w:ascii="Arial" w:hAnsi="Arial" w:cs="Arial"/>
          <w:lang w:eastAsia="zh-CN"/>
        </w:rPr>
        <w:t xml:space="preserve"> an area</w:t>
      </w:r>
      <w:r w:rsidR="001724CB">
        <w:rPr>
          <w:rFonts w:ascii="Arial" w:hAnsi="Arial" w:cs="Arial"/>
          <w:lang w:eastAsia="zh-CN"/>
        </w:rPr>
        <w:t xml:space="preserve"> (e.g., an indoor factory hall)</w:t>
      </w:r>
      <w:r w:rsidR="001C7182" w:rsidRPr="001C7182">
        <w:rPr>
          <w:rFonts w:ascii="Arial" w:hAnsi="Arial" w:cs="Arial"/>
          <w:lang w:eastAsia="zh-CN"/>
        </w:rPr>
        <w:t>.</w:t>
      </w:r>
      <w:r w:rsidR="001724CB">
        <w:rPr>
          <w:rFonts w:ascii="Arial" w:hAnsi="Arial" w:cs="Arial"/>
          <w:lang w:eastAsia="zh-CN"/>
        </w:rPr>
        <w:t xml:space="preserve"> Optionally, the </w:t>
      </w:r>
      <w:r w:rsidR="001724CB" w:rsidRPr="001C7182">
        <w:rPr>
          <w:rFonts w:ascii="Arial" w:hAnsi="Arial" w:cs="Arial"/>
          <w:lang w:eastAsia="zh-CN"/>
        </w:rPr>
        <w:t>SRS resources within this area are orthogonal</w:t>
      </w:r>
      <w:r w:rsidR="001724CB">
        <w:rPr>
          <w:rFonts w:ascii="Arial" w:hAnsi="Arial" w:cs="Arial"/>
          <w:lang w:eastAsia="zh-CN"/>
        </w:rPr>
        <w:t xml:space="preserve"> to avoid the potential conflict of SRS </w:t>
      </w:r>
      <w:r w:rsidR="001724CB">
        <w:rPr>
          <w:rFonts w:ascii="Arial" w:hAnsi="Arial" w:cs="Arial"/>
          <w:lang w:eastAsia="zh-CN"/>
        </w:rPr>
        <w:lastRenderedPageBreak/>
        <w:t xml:space="preserve">resources. </w:t>
      </w:r>
      <w:r w:rsidR="001C7182" w:rsidRPr="001C7182">
        <w:rPr>
          <w:rFonts w:ascii="Arial" w:hAnsi="Arial" w:cs="Arial"/>
          <w:lang w:eastAsia="zh-CN"/>
        </w:rPr>
        <w:t xml:space="preserve">NW configures the SRS resource for a positioning UE </w:t>
      </w:r>
      <w:r w:rsidR="001724CB">
        <w:rPr>
          <w:rFonts w:ascii="Arial" w:hAnsi="Arial" w:cs="Arial"/>
          <w:lang w:eastAsia="zh-CN"/>
        </w:rPr>
        <w:t>and the SRS resource keeps valid within this area.</w:t>
      </w:r>
    </w:p>
    <w:p w14:paraId="6E52757B" w14:textId="47A66A3D" w:rsidR="001E3352" w:rsidRPr="00070398" w:rsidRDefault="001724CB" w:rsidP="001C7182">
      <w:pPr>
        <w:snapToGrid w:val="0"/>
        <w:spacing w:beforeLines="50" w:before="120" w:after="0" w:line="288" w:lineRule="auto"/>
        <w:rPr>
          <w:rFonts w:ascii="Arial" w:hAnsi="Arial" w:cs="Arial"/>
          <w:b/>
          <w:bCs/>
          <w:lang w:eastAsia="zh-CN"/>
        </w:rPr>
      </w:pPr>
      <w:r w:rsidRPr="00070398">
        <w:rPr>
          <w:rFonts w:ascii="Arial" w:hAnsi="Arial" w:cs="Arial"/>
          <w:b/>
          <w:bCs/>
          <w:lang w:eastAsia="zh-CN"/>
        </w:rPr>
        <w:t xml:space="preserve">Proposal </w:t>
      </w:r>
      <w:r w:rsidR="00DA02F4">
        <w:rPr>
          <w:rFonts w:ascii="Arial" w:hAnsi="Arial" w:cs="Arial"/>
          <w:b/>
          <w:bCs/>
          <w:lang w:eastAsia="zh-CN"/>
        </w:rPr>
        <w:t>8</w:t>
      </w:r>
      <w:r w:rsidRPr="00070398">
        <w:rPr>
          <w:rFonts w:ascii="Arial" w:hAnsi="Arial" w:cs="Arial"/>
          <w:b/>
          <w:bCs/>
          <w:lang w:eastAsia="zh-CN"/>
        </w:rPr>
        <w:t>:</w:t>
      </w:r>
      <w:r w:rsidR="00070398" w:rsidRPr="00070398">
        <w:rPr>
          <w:rFonts w:ascii="Arial" w:hAnsi="Arial" w:cs="Arial"/>
          <w:b/>
          <w:bCs/>
          <w:lang w:eastAsia="zh-CN"/>
        </w:rPr>
        <w:t xml:space="preserve"> The following enhancement of SRS transmission in </w:t>
      </w:r>
      <w:r w:rsidR="00C565E0" w:rsidRPr="00E816C9">
        <w:rPr>
          <w:rFonts w:ascii="Arial" w:hAnsi="Arial" w:cs="Arial"/>
          <w:b/>
          <w:bCs/>
          <w:lang w:eastAsia="x-none"/>
        </w:rPr>
        <w:t>RRC_</w:t>
      </w:r>
      <w:r w:rsidR="00C565E0">
        <w:rPr>
          <w:rFonts w:ascii="Arial" w:hAnsi="Arial" w:cs="Arial"/>
          <w:b/>
          <w:bCs/>
          <w:lang w:eastAsia="x-none"/>
        </w:rPr>
        <w:t>INACTIVE</w:t>
      </w:r>
      <w:r w:rsidR="00DE6709">
        <w:rPr>
          <w:rFonts w:ascii="Arial" w:hAnsi="Arial" w:cs="Arial"/>
          <w:b/>
          <w:bCs/>
          <w:lang w:eastAsia="x-none"/>
        </w:rPr>
        <w:t xml:space="preserve"> </w:t>
      </w:r>
      <w:r w:rsidR="00C565E0" w:rsidRPr="00E816C9">
        <w:rPr>
          <w:rFonts w:ascii="Arial" w:hAnsi="Arial" w:cs="Arial"/>
          <w:b/>
          <w:bCs/>
          <w:lang w:eastAsia="x-none"/>
        </w:rPr>
        <w:t>state</w:t>
      </w:r>
      <w:r w:rsidR="00EA2649">
        <w:rPr>
          <w:rFonts w:ascii="Arial" w:hAnsi="Arial" w:cs="Arial"/>
          <w:b/>
          <w:bCs/>
          <w:lang w:eastAsia="zh-CN"/>
        </w:rPr>
        <w:t xml:space="preserve"> </w:t>
      </w:r>
      <w:r w:rsidR="00070398" w:rsidRPr="00070398">
        <w:rPr>
          <w:rFonts w:ascii="Arial" w:hAnsi="Arial" w:cs="Arial"/>
          <w:b/>
          <w:bCs/>
          <w:lang w:eastAsia="zh-CN"/>
        </w:rPr>
        <w:t>should be considered:</w:t>
      </w:r>
    </w:p>
    <w:p w14:paraId="5DF70C8D" w14:textId="000D31F3" w:rsidR="00070398" w:rsidRPr="00C565E0" w:rsidRDefault="00070398" w:rsidP="00C565E0">
      <w:pPr>
        <w:pStyle w:val="af9"/>
        <w:numPr>
          <w:ilvl w:val="0"/>
          <w:numId w:val="16"/>
        </w:numPr>
        <w:spacing w:beforeLines="50" w:before="120" w:line="288" w:lineRule="auto"/>
        <w:jc w:val="both"/>
        <w:rPr>
          <w:rFonts w:ascii="Arial" w:hAnsi="Arial" w:cs="Arial"/>
          <w:b/>
          <w:bCs/>
          <w:sz w:val="20"/>
          <w:szCs w:val="20"/>
          <w:lang w:eastAsia="x-none"/>
        </w:rPr>
      </w:pPr>
      <w:r w:rsidRPr="00070398">
        <w:rPr>
          <w:rFonts w:ascii="Arial" w:hAnsi="Arial" w:cs="Arial"/>
          <w:b/>
          <w:bCs/>
          <w:sz w:val="20"/>
          <w:szCs w:val="20"/>
          <w:lang w:eastAsia="x-none"/>
        </w:rPr>
        <w:t xml:space="preserve">SRS resources </w:t>
      </w:r>
      <w:r w:rsidR="00C44D6A">
        <w:rPr>
          <w:rFonts w:ascii="Arial" w:hAnsi="Arial" w:cs="Arial"/>
          <w:b/>
          <w:bCs/>
          <w:sz w:val="20"/>
          <w:szCs w:val="20"/>
          <w:lang w:eastAsia="x-none"/>
        </w:rPr>
        <w:t>are</w:t>
      </w:r>
      <w:r w:rsidR="00C44D6A" w:rsidRPr="00070398">
        <w:rPr>
          <w:rFonts w:ascii="Arial" w:hAnsi="Arial" w:cs="Arial"/>
          <w:b/>
          <w:bCs/>
          <w:sz w:val="20"/>
          <w:szCs w:val="20"/>
          <w:lang w:eastAsia="x-none"/>
        </w:rPr>
        <w:t xml:space="preserve"> (pre-)configured within an area</w:t>
      </w:r>
      <w:r w:rsidR="00C44D6A">
        <w:rPr>
          <w:rFonts w:ascii="Arial" w:hAnsi="Arial" w:cs="Arial"/>
          <w:b/>
          <w:bCs/>
          <w:sz w:val="20"/>
          <w:szCs w:val="20"/>
          <w:lang w:eastAsia="x-none"/>
        </w:rPr>
        <w:t xml:space="preserve"> </w:t>
      </w:r>
      <w:r>
        <w:rPr>
          <w:rFonts w:ascii="Arial" w:hAnsi="Arial" w:cs="Arial"/>
          <w:b/>
          <w:bCs/>
          <w:sz w:val="20"/>
          <w:szCs w:val="20"/>
          <w:lang w:eastAsia="x-none"/>
        </w:rPr>
        <w:t xml:space="preserve">in </w:t>
      </w:r>
      <w:r w:rsidR="00C565E0" w:rsidRPr="00E816C9">
        <w:rPr>
          <w:rFonts w:ascii="Arial" w:hAnsi="Arial" w:cs="Arial"/>
          <w:b/>
          <w:bCs/>
          <w:sz w:val="20"/>
          <w:szCs w:val="20"/>
          <w:lang w:eastAsia="x-none"/>
        </w:rPr>
        <w:t>RRC_</w:t>
      </w:r>
      <w:r w:rsidR="00C565E0">
        <w:rPr>
          <w:rFonts w:ascii="Arial" w:hAnsi="Arial" w:cs="Arial"/>
          <w:b/>
          <w:bCs/>
          <w:sz w:val="20"/>
          <w:szCs w:val="20"/>
          <w:lang w:eastAsia="x-none"/>
        </w:rPr>
        <w:t>INACTIVE</w:t>
      </w:r>
      <w:r w:rsidR="00DE6709">
        <w:rPr>
          <w:rFonts w:ascii="Arial" w:hAnsi="Arial" w:cs="Arial"/>
          <w:b/>
          <w:bCs/>
          <w:sz w:val="20"/>
          <w:szCs w:val="20"/>
          <w:lang w:eastAsia="x-none"/>
        </w:rPr>
        <w:t xml:space="preserve"> </w:t>
      </w:r>
      <w:r w:rsidR="00C565E0" w:rsidRPr="00E816C9">
        <w:rPr>
          <w:rFonts w:ascii="Arial" w:hAnsi="Arial" w:cs="Arial"/>
          <w:b/>
          <w:bCs/>
          <w:sz w:val="20"/>
          <w:szCs w:val="20"/>
          <w:lang w:eastAsia="x-none"/>
        </w:rPr>
        <w:t>state</w:t>
      </w:r>
      <w:r w:rsidRPr="00070398">
        <w:rPr>
          <w:rFonts w:ascii="Arial" w:hAnsi="Arial" w:cs="Arial" w:hint="eastAsia"/>
          <w:b/>
          <w:bCs/>
          <w:sz w:val="20"/>
          <w:szCs w:val="20"/>
          <w:lang w:eastAsia="x-none"/>
        </w:rPr>
        <w:t>.</w:t>
      </w:r>
      <w:r w:rsidRPr="00070398">
        <w:rPr>
          <w:rFonts w:ascii="Arial" w:hAnsi="Arial" w:cs="Arial"/>
          <w:b/>
          <w:bCs/>
          <w:sz w:val="20"/>
          <w:szCs w:val="20"/>
          <w:lang w:eastAsia="x-none"/>
        </w:rPr>
        <w:t xml:space="preserve"> </w:t>
      </w:r>
    </w:p>
    <w:p w14:paraId="653D1C3B" w14:textId="3B0A034A" w:rsidR="00070398" w:rsidRPr="00C565E0" w:rsidRDefault="00070398" w:rsidP="00C565E0">
      <w:pPr>
        <w:pStyle w:val="af9"/>
        <w:numPr>
          <w:ilvl w:val="0"/>
          <w:numId w:val="16"/>
        </w:numPr>
        <w:spacing w:beforeLines="50" w:before="120" w:line="288" w:lineRule="auto"/>
        <w:jc w:val="both"/>
        <w:rPr>
          <w:rFonts w:ascii="Arial" w:hAnsi="Arial" w:cs="Arial"/>
          <w:b/>
          <w:bCs/>
          <w:sz w:val="20"/>
          <w:szCs w:val="20"/>
          <w:lang w:eastAsia="x-none"/>
        </w:rPr>
      </w:pPr>
      <w:r w:rsidRPr="00070398">
        <w:rPr>
          <w:rFonts w:ascii="Arial" w:hAnsi="Arial" w:cs="Arial"/>
          <w:b/>
          <w:bCs/>
          <w:sz w:val="20"/>
          <w:szCs w:val="20"/>
          <w:lang w:eastAsia="x-none"/>
        </w:rPr>
        <w:t>FFS: How to define this ar</w:t>
      </w:r>
      <w:r>
        <w:rPr>
          <w:rFonts w:ascii="Arial" w:hAnsi="Arial" w:cs="Arial"/>
          <w:b/>
          <w:bCs/>
          <w:sz w:val="20"/>
          <w:szCs w:val="20"/>
          <w:lang w:eastAsia="x-none"/>
        </w:rPr>
        <w:t>ea</w:t>
      </w:r>
      <w:r w:rsidRPr="00070398">
        <w:rPr>
          <w:rFonts w:ascii="Arial" w:hAnsi="Arial" w:cs="Arial"/>
          <w:b/>
          <w:bCs/>
          <w:sz w:val="20"/>
          <w:szCs w:val="20"/>
          <w:lang w:eastAsia="x-none"/>
        </w:rPr>
        <w:t>.</w:t>
      </w:r>
    </w:p>
    <w:p w14:paraId="22CD1C5A" w14:textId="77777777" w:rsidR="00C81788" w:rsidRPr="00DF2FFA" w:rsidRDefault="00C81788"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4C1D7415"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2B0806">
        <w:rPr>
          <w:rFonts w:ascii="Arial" w:hAnsi="Arial" w:cs="Arial"/>
          <w:lang w:val="fi-FI"/>
        </w:rPr>
        <w:t>the low power and high accuracy positioning</w:t>
      </w:r>
      <w:r w:rsidR="00EB1B66">
        <w:rPr>
          <w:rFonts w:ascii="Arial" w:hAnsi="Arial" w:cs="Arial"/>
          <w:lang w:val="fi-FI"/>
        </w:rPr>
        <w:t>, and</w:t>
      </w:r>
      <w:r w:rsidRPr="00B14366">
        <w:rPr>
          <w:rFonts w:ascii="Arial" w:eastAsia="Batang" w:hAnsi="Arial" w:cs="Arial"/>
        </w:rPr>
        <w:t xml:space="preserve"> the following </w:t>
      </w:r>
      <w:r w:rsidR="004E52CA">
        <w:rPr>
          <w:rFonts w:ascii="Arial" w:eastAsia="Batang" w:hAnsi="Arial" w:cs="Arial"/>
        </w:rPr>
        <w:t xml:space="preserve">observations and </w:t>
      </w:r>
      <w:r w:rsidR="00EB1B66">
        <w:rPr>
          <w:rFonts w:ascii="Arial" w:eastAsia="Batang" w:hAnsi="Arial" w:cs="Arial"/>
        </w:rPr>
        <w:t xml:space="preserve">proposals </w:t>
      </w:r>
      <w:r w:rsidRPr="00B14366">
        <w:rPr>
          <w:rFonts w:ascii="Arial" w:eastAsia="Batang" w:hAnsi="Arial" w:cs="Arial"/>
        </w:rPr>
        <w:t>are made:</w:t>
      </w:r>
    </w:p>
    <w:p w14:paraId="5F1EF229" w14:textId="77777777" w:rsidR="009E40F0" w:rsidRPr="00686186" w:rsidRDefault="009E40F0" w:rsidP="009E40F0">
      <w:pPr>
        <w:spacing w:beforeLines="50" w:before="120" w:line="288" w:lineRule="auto"/>
        <w:rPr>
          <w:rFonts w:ascii="Arial" w:hAnsi="Arial" w:cs="Arial"/>
          <w:b/>
          <w:bCs/>
          <w:lang w:eastAsia="zh-CN"/>
        </w:rPr>
      </w:pPr>
      <w:r w:rsidRPr="00672102">
        <w:rPr>
          <w:rFonts w:ascii="Arial" w:hAnsi="Arial" w:cs="Arial" w:hint="eastAsia"/>
          <w:b/>
          <w:bCs/>
          <w:lang w:eastAsia="zh-CN"/>
        </w:rPr>
        <w:t>O</w:t>
      </w:r>
      <w:r w:rsidRPr="00672102">
        <w:rPr>
          <w:rFonts w:ascii="Arial" w:hAnsi="Arial" w:cs="Arial"/>
          <w:b/>
          <w:bCs/>
          <w:lang w:eastAsia="zh-CN"/>
        </w:rPr>
        <w:t xml:space="preserve">bservation 1: With the assumption that the reference device and LPHAP device have the same energy utilization efficiency, </w:t>
      </w:r>
      <w:r>
        <w:rPr>
          <w:rFonts w:ascii="Arial" w:hAnsi="Arial" w:cs="Arial"/>
          <w:b/>
          <w:bCs/>
          <w:lang w:eastAsia="zh-CN"/>
        </w:rPr>
        <w:t>the conversion between the relative power unit and the battery life can be derived by proportion.</w:t>
      </w:r>
    </w:p>
    <w:p w14:paraId="586E8954" w14:textId="77777777" w:rsidR="009E40F0" w:rsidRPr="004A2F8B" w:rsidRDefault="009E40F0" w:rsidP="009E40F0">
      <w:pPr>
        <w:spacing w:beforeLines="50" w:before="120" w:after="0" w:line="288" w:lineRule="auto"/>
        <w:jc w:val="both"/>
        <w:rPr>
          <w:rFonts w:ascii="Arial" w:hAnsi="Arial" w:cs="Arial"/>
          <w:b/>
          <w:bCs/>
          <w:lang w:eastAsia="zh-CN"/>
        </w:rPr>
      </w:pPr>
      <w:r w:rsidRPr="004A2F8B">
        <w:rPr>
          <w:rFonts w:ascii="Arial" w:hAnsi="Arial" w:cs="Arial" w:hint="eastAsia"/>
          <w:b/>
          <w:bCs/>
          <w:lang w:eastAsia="zh-CN"/>
        </w:rPr>
        <w:t>O</w:t>
      </w:r>
      <w:r w:rsidRPr="004A2F8B">
        <w:rPr>
          <w:rFonts w:ascii="Arial" w:hAnsi="Arial" w:cs="Arial"/>
          <w:b/>
          <w:bCs/>
          <w:lang w:eastAsia="zh-CN"/>
        </w:rPr>
        <w:t xml:space="preserve">bservation 2: </w:t>
      </w:r>
      <w:r w:rsidRPr="004A2F8B">
        <w:rPr>
          <w:rFonts w:ascii="Arial" w:hAnsi="Arial" w:cs="Arial"/>
          <w:b/>
          <w:bCs/>
        </w:rPr>
        <w:t>By aligning the evaluation methodology of the LPHAP evaluation, it is only able to align the evaluation results of the relative power unit, P2; however, without the calibration of the relative power unit of the reference device, P1, the outcome for identifying the performance gap may not be by aligned.</w:t>
      </w:r>
    </w:p>
    <w:p w14:paraId="2D7F2856" w14:textId="77777777" w:rsidR="009E40F0" w:rsidRDefault="009E40F0" w:rsidP="009E40F0">
      <w:pPr>
        <w:spacing w:beforeLines="50" w:before="120" w:after="0" w:line="288" w:lineRule="auto"/>
        <w:jc w:val="both"/>
        <w:rPr>
          <w:rFonts w:ascii="Arial" w:hAnsi="Arial" w:cs="Arial"/>
          <w:b/>
          <w:bCs/>
          <w:lang w:eastAsia="zh-CN"/>
        </w:rPr>
      </w:pPr>
      <w:r w:rsidRPr="000463C3">
        <w:rPr>
          <w:rFonts w:ascii="Arial" w:hAnsi="Arial" w:cs="Arial" w:hint="eastAsia"/>
          <w:b/>
          <w:bCs/>
          <w:lang w:eastAsia="zh-CN"/>
        </w:rPr>
        <w:t>O</w:t>
      </w:r>
      <w:r w:rsidRPr="000463C3">
        <w:rPr>
          <w:rFonts w:ascii="Arial" w:hAnsi="Arial" w:cs="Arial"/>
          <w:b/>
          <w:bCs/>
          <w:lang w:eastAsia="zh-CN"/>
        </w:rPr>
        <w:t xml:space="preserve">bservation </w:t>
      </w:r>
      <w:r>
        <w:rPr>
          <w:rFonts w:ascii="Arial" w:hAnsi="Arial" w:cs="Arial"/>
          <w:b/>
          <w:bCs/>
          <w:lang w:eastAsia="zh-CN"/>
        </w:rPr>
        <w:t>3</w:t>
      </w:r>
      <w:r w:rsidRPr="000463C3">
        <w:rPr>
          <w:rFonts w:ascii="Arial" w:hAnsi="Arial" w:cs="Arial"/>
          <w:b/>
          <w:bCs/>
          <w:lang w:eastAsia="zh-CN"/>
        </w:rPr>
        <w:t>: To meet the requirement of 6~12 months battery life, the target slot-averaged relative power unit should be less than 0.5,</w:t>
      </w:r>
      <w:r>
        <w:rPr>
          <w:rFonts w:ascii="Arial" w:hAnsi="Arial" w:cs="Arial"/>
          <w:b/>
          <w:bCs/>
          <w:lang w:eastAsia="zh-CN"/>
        </w:rPr>
        <w:t xml:space="preserve"> </w:t>
      </w:r>
      <w:r w:rsidRPr="000463C3">
        <w:rPr>
          <w:rFonts w:ascii="Arial" w:hAnsi="Arial" w:cs="Arial"/>
          <w:b/>
          <w:bCs/>
          <w:lang w:eastAsia="zh-CN"/>
        </w:rPr>
        <w:t>which is even less than the relative power state of deep sleep mode.</w:t>
      </w:r>
    </w:p>
    <w:p w14:paraId="023B2684" w14:textId="77777777" w:rsidR="009E40F0" w:rsidRPr="000463C3" w:rsidRDefault="009E40F0" w:rsidP="009E40F0">
      <w:pPr>
        <w:spacing w:beforeLines="50" w:before="120" w:after="0" w:line="288" w:lineRule="auto"/>
        <w:jc w:val="both"/>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4: Considering a UE only interested in low power and high accuracy location service, it is only required to wake up every tens of seconds (15~30s as the requirement defined by LPHAP use case 6) for positioning purpose, and is able to turn off most of its power components to save power.</w:t>
      </w:r>
    </w:p>
    <w:p w14:paraId="193BE0F6" w14:textId="77777777" w:rsidR="009E40F0" w:rsidRPr="00E37450" w:rsidRDefault="009E40F0" w:rsidP="009E40F0">
      <w:pPr>
        <w:spacing w:beforeLines="50" w:before="120" w:after="0" w:line="288" w:lineRule="auto"/>
        <w:jc w:val="both"/>
        <w:rPr>
          <w:rFonts w:ascii="Arial" w:hAnsi="Arial" w:cs="Arial"/>
          <w:b/>
          <w:bCs/>
          <w:lang w:eastAsia="zh-CN"/>
        </w:rPr>
      </w:pPr>
      <w:r w:rsidRPr="00E37450">
        <w:rPr>
          <w:rFonts w:ascii="Arial" w:hAnsi="Arial" w:cs="Arial" w:hint="eastAsia"/>
          <w:b/>
          <w:bCs/>
          <w:lang w:eastAsia="zh-CN"/>
        </w:rPr>
        <w:t>O</w:t>
      </w:r>
      <w:r w:rsidRPr="00E37450">
        <w:rPr>
          <w:rFonts w:ascii="Arial" w:hAnsi="Arial" w:cs="Arial"/>
          <w:b/>
          <w:bCs/>
          <w:lang w:eastAsia="zh-CN"/>
        </w:rPr>
        <w:t xml:space="preserve">bservation </w:t>
      </w:r>
      <w:r>
        <w:rPr>
          <w:rFonts w:ascii="Arial" w:hAnsi="Arial" w:cs="Arial"/>
          <w:b/>
          <w:bCs/>
          <w:lang w:eastAsia="zh-CN"/>
        </w:rPr>
        <w:t>5</w:t>
      </w:r>
      <w:r w:rsidRPr="00E37450">
        <w:rPr>
          <w:rFonts w:ascii="Arial" w:hAnsi="Arial" w:cs="Arial"/>
          <w:b/>
          <w:bCs/>
          <w:lang w:eastAsia="zh-CN"/>
        </w:rPr>
        <w:t xml:space="preserve">: </w:t>
      </w:r>
      <w:r>
        <w:rPr>
          <w:rFonts w:ascii="Arial" w:hAnsi="Arial" w:cs="Arial"/>
          <w:b/>
          <w:bCs/>
          <w:lang w:eastAsia="zh-CN"/>
        </w:rPr>
        <w:t xml:space="preserve">For UE-assisted DL positioning, </w:t>
      </w:r>
      <w:r w:rsidRPr="00BC526B">
        <w:rPr>
          <w:rFonts w:ascii="Arial" w:hAnsi="Arial" w:cs="Arial"/>
          <w:b/>
          <w:bCs/>
          <w:lang w:eastAsia="zh-CN"/>
        </w:rPr>
        <w:t>using CG-SDT for DL measurement reporting is more power efficient than using RA-SDT for DL measurement reporting.</w:t>
      </w:r>
    </w:p>
    <w:p w14:paraId="2931F4D1" w14:textId="77777777" w:rsidR="009E40F0" w:rsidRPr="00903E79" w:rsidRDefault="009E40F0" w:rsidP="009E40F0">
      <w:pPr>
        <w:spacing w:beforeLines="50" w:before="120" w:after="0" w:line="288" w:lineRule="auto"/>
        <w:rPr>
          <w:rFonts w:ascii="Arial" w:hAnsi="Arial" w:cs="Arial"/>
          <w:b/>
          <w:bCs/>
          <w:lang w:eastAsia="zh-CN"/>
        </w:rPr>
      </w:pPr>
      <w:r w:rsidRPr="00903E79">
        <w:rPr>
          <w:rFonts w:ascii="Arial" w:hAnsi="Arial" w:cs="Arial" w:hint="eastAsia"/>
          <w:b/>
          <w:bCs/>
          <w:lang w:eastAsia="zh-CN"/>
        </w:rPr>
        <w:t>O</w:t>
      </w:r>
      <w:r w:rsidRPr="00903E79">
        <w:rPr>
          <w:rFonts w:ascii="Arial" w:hAnsi="Arial" w:cs="Arial"/>
          <w:b/>
          <w:bCs/>
          <w:lang w:eastAsia="zh-CN"/>
        </w:rPr>
        <w:t xml:space="preserve">bservation </w:t>
      </w:r>
      <w:r>
        <w:rPr>
          <w:rFonts w:ascii="Arial" w:hAnsi="Arial" w:cs="Arial"/>
          <w:b/>
          <w:bCs/>
          <w:lang w:eastAsia="zh-CN"/>
        </w:rPr>
        <w:t>6</w:t>
      </w:r>
      <w:r w:rsidRPr="00903E79">
        <w:rPr>
          <w:rFonts w:ascii="Arial" w:hAnsi="Arial" w:cs="Arial"/>
          <w:b/>
          <w:bCs/>
          <w:lang w:eastAsia="zh-CN"/>
        </w:rPr>
        <w:t>: As no measurement reporting is required, UL positioning and UE-based DL positioning are more power efficient than the UE-assisted DL positioning.</w:t>
      </w:r>
    </w:p>
    <w:p w14:paraId="1449C5B7" w14:textId="77777777" w:rsidR="009E40F0" w:rsidRPr="009E40F0" w:rsidRDefault="009E40F0" w:rsidP="009E40F0">
      <w:pPr>
        <w:spacing w:beforeLines="50" w:before="120" w:line="288" w:lineRule="auto"/>
        <w:rPr>
          <w:rFonts w:ascii="Arial" w:hAnsi="Arial" w:cs="Arial"/>
          <w:b/>
          <w:bCs/>
          <w:lang w:eastAsia="zh-CN"/>
        </w:rPr>
      </w:pPr>
      <w:r w:rsidRPr="009E40F0">
        <w:rPr>
          <w:rFonts w:ascii="Arial" w:hAnsi="Arial" w:cs="Arial" w:hint="eastAsia"/>
          <w:b/>
          <w:bCs/>
          <w:lang w:eastAsia="zh-CN"/>
        </w:rPr>
        <w:t>O</w:t>
      </w:r>
      <w:r w:rsidRPr="009E40F0">
        <w:rPr>
          <w:rFonts w:ascii="Arial" w:hAnsi="Arial" w:cs="Arial"/>
          <w:b/>
          <w:bCs/>
          <w:lang w:eastAsia="zh-CN"/>
        </w:rPr>
        <w:t>bservation 7: The existing Rel-17 RRC_INACTIVE state positioning functionalities cannot meet the target requirement of 6~12 months battery life.</w:t>
      </w:r>
    </w:p>
    <w:p w14:paraId="1E65F46A" w14:textId="77777777" w:rsidR="009E40F0" w:rsidRPr="00F44951" w:rsidRDefault="009E40F0" w:rsidP="009E40F0">
      <w:pPr>
        <w:spacing w:beforeLines="50" w:before="120" w:after="0" w:line="288" w:lineRule="auto"/>
        <w:jc w:val="both"/>
        <w:rPr>
          <w:rFonts w:ascii="Arial" w:hAnsi="Arial" w:cs="Arial"/>
          <w:b/>
          <w:bCs/>
          <w:lang w:eastAsia="zh-CN"/>
        </w:rPr>
      </w:pPr>
      <w:r w:rsidRPr="00F44951">
        <w:rPr>
          <w:rFonts w:ascii="Arial" w:hAnsi="Arial" w:cs="Arial" w:hint="eastAsia"/>
          <w:b/>
          <w:bCs/>
          <w:lang w:eastAsia="zh-CN"/>
        </w:rPr>
        <w:t>O</w:t>
      </w:r>
      <w:r w:rsidRPr="00F44951">
        <w:rPr>
          <w:rFonts w:ascii="Arial" w:hAnsi="Arial" w:cs="Arial"/>
          <w:b/>
          <w:bCs/>
          <w:lang w:eastAsia="zh-CN"/>
        </w:rPr>
        <w:t xml:space="preserve">bservation </w:t>
      </w:r>
      <w:r>
        <w:rPr>
          <w:rFonts w:ascii="Arial" w:hAnsi="Arial" w:cs="Arial"/>
          <w:b/>
          <w:bCs/>
          <w:lang w:eastAsia="zh-CN"/>
        </w:rPr>
        <w:t>8</w:t>
      </w:r>
      <w:r w:rsidRPr="00F44951">
        <w:rPr>
          <w:rFonts w:ascii="Arial" w:hAnsi="Arial" w:cs="Arial"/>
          <w:b/>
          <w:bCs/>
          <w:lang w:eastAsia="zh-CN"/>
        </w:rPr>
        <w:t>: With the increase of the positioning interval and the DRX cycle, the ratio of the power consumed by deep sleep and the corresponding power state transition energy significantly increases, from 36.54%~78.91% to 92.28%~98.59%.</w:t>
      </w:r>
    </w:p>
    <w:p w14:paraId="59FFFA5F" w14:textId="77777777" w:rsidR="009E40F0" w:rsidRPr="00953ED7" w:rsidRDefault="009E40F0" w:rsidP="009E40F0">
      <w:pPr>
        <w:spacing w:beforeLines="50" w:before="120" w:after="0" w:line="288" w:lineRule="auto"/>
        <w:rPr>
          <w:rFonts w:ascii="Arial" w:hAnsi="Arial" w:cs="Arial"/>
          <w:b/>
          <w:bCs/>
          <w:lang w:eastAsia="zh-CN"/>
        </w:rPr>
      </w:pPr>
      <w:r w:rsidRPr="00953ED7">
        <w:rPr>
          <w:rFonts w:ascii="Arial" w:hAnsi="Arial" w:cs="Arial" w:hint="eastAsia"/>
          <w:b/>
          <w:bCs/>
          <w:lang w:eastAsia="zh-CN"/>
        </w:rPr>
        <w:t>O</w:t>
      </w:r>
      <w:r w:rsidRPr="00953ED7">
        <w:rPr>
          <w:rFonts w:ascii="Arial" w:hAnsi="Arial" w:cs="Arial"/>
          <w:b/>
          <w:bCs/>
          <w:lang w:eastAsia="zh-CN"/>
        </w:rPr>
        <w:t xml:space="preserve">bservation </w:t>
      </w:r>
      <w:r>
        <w:rPr>
          <w:rFonts w:ascii="Arial" w:hAnsi="Arial" w:cs="Arial"/>
          <w:b/>
          <w:bCs/>
          <w:lang w:eastAsia="zh-CN"/>
        </w:rPr>
        <w:t>9</w:t>
      </w:r>
      <w:r w:rsidRPr="00953ED7">
        <w:rPr>
          <w:rFonts w:ascii="Arial" w:hAnsi="Arial" w:cs="Arial"/>
          <w:b/>
          <w:bCs/>
          <w:lang w:eastAsia="zh-CN"/>
        </w:rPr>
        <w:t>: Considering longer positioning interval with ultra-deep sleep type, all evaluation cases can meet the target requirement of 6~12 months battery life.</w:t>
      </w:r>
    </w:p>
    <w:p w14:paraId="4B81BBE6" w14:textId="4B123E25" w:rsidR="009E40F0" w:rsidRDefault="009E40F0" w:rsidP="00CA3E25">
      <w:pPr>
        <w:snapToGrid w:val="0"/>
        <w:spacing w:beforeLines="50" w:before="120" w:after="0" w:line="288" w:lineRule="auto"/>
        <w:rPr>
          <w:rFonts w:ascii="Arial" w:eastAsia="Batang" w:hAnsi="Arial" w:cs="Arial"/>
        </w:rPr>
      </w:pPr>
    </w:p>
    <w:p w14:paraId="58CE4474" w14:textId="77777777" w:rsidR="009E40F0" w:rsidRPr="005353E8" w:rsidRDefault="009E40F0" w:rsidP="009E40F0">
      <w:pPr>
        <w:spacing w:beforeLines="50" w:before="120" w:after="0" w:line="288" w:lineRule="auto"/>
        <w:jc w:val="both"/>
        <w:rPr>
          <w:rFonts w:ascii="Arial" w:hAnsi="Arial" w:cs="Arial"/>
          <w:b/>
          <w:bCs/>
          <w:lang w:eastAsia="x-none"/>
        </w:rPr>
      </w:pPr>
      <w:r w:rsidRPr="005353E8">
        <w:rPr>
          <w:rFonts w:ascii="Arial" w:hAnsi="Arial" w:cs="Arial" w:hint="eastAsia"/>
          <w:b/>
          <w:bCs/>
          <w:lang w:eastAsia="zh-CN"/>
        </w:rPr>
        <w:t>P</w:t>
      </w:r>
      <w:r w:rsidRPr="005353E8">
        <w:rPr>
          <w:rFonts w:ascii="Arial" w:hAnsi="Arial" w:cs="Arial"/>
          <w:b/>
          <w:bCs/>
          <w:lang w:eastAsia="zh-CN"/>
        </w:rPr>
        <w:t xml:space="preserve">roposal </w:t>
      </w:r>
      <w:r>
        <w:rPr>
          <w:rFonts w:ascii="Arial" w:hAnsi="Arial" w:cs="Arial"/>
          <w:b/>
          <w:bCs/>
          <w:lang w:eastAsia="zh-CN"/>
        </w:rPr>
        <w:t>1</w:t>
      </w:r>
      <w:r w:rsidRPr="005353E8">
        <w:rPr>
          <w:rFonts w:ascii="Arial" w:hAnsi="Arial" w:cs="Arial"/>
          <w:b/>
          <w:bCs/>
          <w:lang w:eastAsia="zh-CN"/>
        </w:rPr>
        <w:t xml:space="preserve">: In the LPHAP evaluation, adopt the following conversion model </w:t>
      </w:r>
      <w:r w:rsidRPr="005353E8">
        <w:rPr>
          <w:rFonts w:ascii="Arial" w:hAnsi="Arial" w:cs="Arial"/>
          <w:b/>
          <w:bCs/>
          <w:lang w:eastAsia="x-none"/>
        </w:rPr>
        <w:t>between the relative power unit and the battery life to identify the performance gap:</w:t>
      </w:r>
    </w:p>
    <w:p w14:paraId="7C24FF7D" w14:textId="77777777" w:rsidR="009E40F0" w:rsidRPr="00FD50D7" w:rsidRDefault="009E40F0" w:rsidP="009E40F0">
      <w:pPr>
        <w:pStyle w:val="af9"/>
        <w:numPr>
          <w:ilvl w:val="0"/>
          <w:numId w:val="16"/>
        </w:numPr>
        <w:spacing w:beforeLines="50" w:before="120" w:line="288" w:lineRule="auto"/>
        <w:jc w:val="both"/>
        <w:rPr>
          <w:rFonts w:ascii="Arial" w:hAnsi="Arial" w:cs="Arial"/>
          <w:b/>
          <w:bCs/>
          <w:sz w:val="20"/>
          <w:szCs w:val="20"/>
          <w:lang w:eastAsia="x-none"/>
        </w:rPr>
      </w:pPr>
      <w:r w:rsidRPr="00FD50D7">
        <w:rPr>
          <w:rFonts w:ascii="Arial" w:hAnsi="Arial" w:cs="Arial"/>
          <w:b/>
          <w:bCs/>
          <w:sz w:val="20"/>
          <w:szCs w:val="20"/>
          <w:lang w:eastAsia="x-none"/>
        </w:rPr>
        <w:t>Alt. 1: battery life is used as the metric to identify the gap</w:t>
      </w:r>
    </w:p>
    <w:p w14:paraId="326A4716" w14:textId="77777777" w:rsidR="009E40F0" w:rsidRPr="00FD50D7" w:rsidRDefault="009E40F0" w:rsidP="009E40F0">
      <w:pPr>
        <w:spacing w:line="300" w:lineRule="auto"/>
        <w:ind w:left="420"/>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3235E764" w14:textId="77777777" w:rsidR="009E40F0" w:rsidRPr="00FD50D7" w:rsidRDefault="00BA1CDA" w:rsidP="009E40F0">
      <w:pPr>
        <w:spacing w:line="300" w:lineRule="auto"/>
        <w:ind w:left="420"/>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58FABD58" w14:textId="1C53714E" w:rsidR="009E40F0" w:rsidRDefault="009E40F0" w:rsidP="009E40F0">
      <w:pPr>
        <w:spacing w:beforeLines="50" w:before="120" w:after="0" w:line="288" w:lineRule="auto"/>
        <w:jc w:val="both"/>
        <w:rPr>
          <w:rFonts w:ascii="Arial" w:hAnsi="Arial" w:cs="Arial"/>
          <w:b/>
          <w:bCs/>
          <w:lang w:eastAsia="zh-CN"/>
        </w:rPr>
      </w:pPr>
      <w:r w:rsidRPr="00F36421">
        <w:rPr>
          <w:rFonts w:ascii="Arial" w:hAnsi="Arial" w:cs="Arial" w:hint="eastAsia"/>
          <w:b/>
          <w:bCs/>
          <w:lang w:eastAsia="zh-CN"/>
        </w:rPr>
        <w:lastRenderedPageBreak/>
        <w:t>P</w:t>
      </w:r>
      <w:r w:rsidRPr="00F36421">
        <w:rPr>
          <w:rFonts w:ascii="Arial" w:hAnsi="Arial" w:cs="Arial"/>
          <w:b/>
          <w:bCs/>
          <w:lang w:eastAsia="zh-CN"/>
        </w:rPr>
        <w:t xml:space="preserve">roposal </w:t>
      </w:r>
      <w:r>
        <w:rPr>
          <w:rFonts w:ascii="Arial" w:hAnsi="Arial" w:cs="Arial"/>
          <w:b/>
          <w:bCs/>
          <w:lang w:eastAsia="zh-CN"/>
        </w:rPr>
        <w:t>2</w:t>
      </w:r>
      <w:r w:rsidRPr="00F36421">
        <w:rPr>
          <w:rFonts w:ascii="Arial" w:hAnsi="Arial" w:cs="Arial"/>
          <w:b/>
          <w:bCs/>
          <w:lang w:eastAsia="zh-CN"/>
        </w:rPr>
        <w:t xml:space="preserve">: In the LPHAP evaluation, </w:t>
      </w:r>
      <w:r>
        <w:rPr>
          <w:rFonts w:ascii="Arial" w:hAnsi="Arial" w:cs="Arial"/>
          <w:b/>
          <w:bCs/>
          <w:lang w:eastAsia="zh-CN"/>
        </w:rPr>
        <w:t>study</w:t>
      </w:r>
      <w:r w:rsidRPr="00F36421">
        <w:rPr>
          <w:rFonts w:ascii="Arial" w:hAnsi="Arial" w:cs="Arial"/>
          <w:b/>
          <w:bCs/>
          <w:lang w:eastAsia="zh-CN"/>
        </w:rPr>
        <w:t xml:space="preserve"> the following parameter values of the conversion model</w:t>
      </w:r>
      <w:r>
        <w:rPr>
          <w:rFonts w:ascii="Arial" w:hAnsi="Arial" w:cs="Arial"/>
          <w:b/>
          <w:bCs/>
          <w:lang w:eastAsia="zh-CN"/>
        </w:rPr>
        <w:t xml:space="preserve"> as starting point</w:t>
      </w:r>
      <w:r w:rsidRPr="00F36421">
        <w:rPr>
          <w:rFonts w:ascii="Arial" w:hAnsi="Arial" w:cs="Arial"/>
          <w:b/>
          <w:bCs/>
          <w:lang w:eastAsia="zh-CN"/>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079"/>
        <w:gridCol w:w="2389"/>
        <w:gridCol w:w="850"/>
        <w:gridCol w:w="1701"/>
        <w:gridCol w:w="1276"/>
        <w:gridCol w:w="1134"/>
      </w:tblGrid>
      <w:tr w:rsidR="002C719B" w:rsidRPr="00B33B66" w14:paraId="08454C65" w14:textId="77777777" w:rsidTr="00F3205D">
        <w:tc>
          <w:tcPr>
            <w:tcW w:w="1352" w:type="dxa"/>
            <w:shd w:val="clear" w:color="auto" w:fill="auto"/>
          </w:tcPr>
          <w:p w14:paraId="3D0BBACC" w14:textId="77777777" w:rsidR="002C719B" w:rsidRPr="00B33B66" w:rsidRDefault="002C719B" w:rsidP="003841E9">
            <w:pPr>
              <w:spacing w:after="0" w:line="300" w:lineRule="auto"/>
              <w:jc w:val="center"/>
              <w:rPr>
                <w:rFonts w:ascii="Arial" w:hAnsi="Arial" w:cs="Arial"/>
                <w:b/>
                <w:bCs/>
                <w:lang w:eastAsia="zh-CN"/>
              </w:rPr>
            </w:pPr>
            <w:r w:rsidRPr="00B33B66">
              <w:rPr>
                <w:rFonts w:ascii="Arial" w:hAnsi="Arial" w:cs="Arial"/>
                <w:b/>
                <w:bCs/>
                <w:lang w:eastAsia="zh-CN"/>
              </w:rPr>
              <w:t>C1</w:t>
            </w:r>
          </w:p>
        </w:tc>
        <w:tc>
          <w:tcPr>
            <w:tcW w:w="1079" w:type="dxa"/>
            <w:shd w:val="clear" w:color="auto" w:fill="auto"/>
          </w:tcPr>
          <w:p w14:paraId="060A018C" w14:textId="77777777" w:rsidR="002C719B" w:rsidRPr="00B33B66" w:rsidRDefault="002C719B" w:rsidP="003841E9">
            <w:pPr>
              <w:spacing w:after="0" w:line="300" w:lineRule="auto"/>
              <w:jc w:val="center"/>
              <w:rPr>
                <w:rFonts w:ascii="Arial" w:hAnsi="Arial" w:cs="Arial"/>
                <w:b/>
                <w:bCs/>
                <w:lang w:eastAsia="zh-CN"/>
              </w:rPr>
            </w:pPr>
            <w:r w:rsidRPr="00B33B66">
              <w:rPr>
                <w:rFonts w:ascii="Arial" w:hAnsi="Arial" w:cs="Arial"/>
                <w:b/>
                <w:bCs/>
                <w:lang w:eastAsia="zh-CN"/>
              </w:rPr>
              <w:t>T1</w:t>
            </w:r>
          </w:p>
        </w:tc>
        <w:tc>
          <w:tcPr>
            <w:tcW w:w="2389" w:type="dxa"/>
          </w:tcPr>
          <w:p w14:paraId="48EA1EBE" w14:textId="77777777" w:rsidR="002C719B" w:rsidRPr="00B33B66" w:rsidRDefault="002C719B" w:rsidP="003841E9">
            <w:pPr>
              <w:spacing w:after="0" w:line="300" w:lineRule="auto"/>
              <w:jc w:val="center"/>
              <w:rPr>
                <w:rFonts w:ascii="Arial" w:hAnsi="Arial" w:cs="Arial"/>
                <w:b/>
                <w:bCs/>
                <w:lang w:eastAsia="zh-CN"/>
              </w:rPr>
            </w:pPr>
            <w:r>
              <w:rPr>
                <w:rFonts w:ascii="Arial" w:hAnsi="Arial" w:cs="Arial" w:hint="eastAsia"/>
                <w:b/>
                <w:bCs/>
                <w:lang w:eastAsia="zh-CN"/>
              </w:rPr>
              <w:t>P</w:t>
            </w:r>
            <w:r>
              <w:rPr>
                <w:rFonts w:ascii="Arial" w:hAnsi="Arial" w:cs="Arial"/>
                <w:b/>
                <w:bCs/>
                <w:lang w:eastAsia="zh-CN"/>
              </w:rPr>
              <w:t>1</w:t>
            </w:r>
          </w:p>
        </w:tc>
        <w:tc>
          <w:tcPr>
            <w:tcW w:w="850" w:type="dxa"/>
            <w:shd w:val="clear" w:color="auto" w:fill="auto"/>
          </w:tcPr>
          <w:p w14:paraId="58AA326B" w14:textId="77777777" w:rsidR="002C719B" w:rsidRPr="00B33B66" w:rsidRDefault="002C719B" w:rsidP="003841E9">
            <w:pPr>
              <w:spacing w:after="0" w:line="300" w:lineRule="auto"/>
              <w:jc w:val="center"/>
              <w:rPr>
                <w:rFonts w:ascii="Arial" w:hAnsi="Arial" w:cs="Arial"/>
                <w:b/>
                <w:bCs/>
                <w:lang w:eastAsia="zh-CN"/>
              </w:rPr>
            </w:pPr>
            <w:r w:rsidRPr="00B33B66">
              <w:rPr>
                <w:rFonts w:ascii="Arial" w:hAnsi="Arial" w:cs="Arial"/>
                <w:b/>
                <w:bCs/>
                <w:lang w:eastAsia="zh-CN"/>
              </w:rPr>
              <w:t>X</w:t>
            </w:r>
          </w:p>
        </w:tc>
        <w:tc>
          <w:tcPr>
            <w:tcW w:w="1701" w:type="dxa"/>
            <w:shd w:val="clear" w:color="auto" w:fill="auto"/>
          </w:tcPr>
          <w:p w14:paraId="145D1315" w14:textId="77777777" w:rsidR="002C719B" w:rsidRPr="00B33B66" w:rsidRDefault="002C719B" w:rsidP="003841E9">
            <w:pPr>
              <w:spacing w:after="0" w:line="300" w:lineRule="auto"/>
              <w:jc w:val="center"/>
              <w:rPr>
                <w:rFonts w:ascii="Arial" w:hAnsi="Arial" w:cs="Arial"/>
                <w:b/>
                <w:bCs/>
                <w:lang w:eastAsia="zh-CN"/>
              </w:rPr>
            </w:pPr>
            <w:r w:rsidRPr="00B33B66">
              <w:rPr>
                <w:rFonts w:ascii="Arial" w:hAnsi="Arial" w:cs="Arial"/>
                <w:b/>
                <w:bCs/>
                <w:lang w:eastAsia="zh-CN"/>
              </w:rPr>
              <w:t>reference traffic type</w:t>
            </w:r>
          </w:p>
        </w:tc>
        <w:tc>
          <w:tcPr>
            <w:tcW w:w="1276" w:type="dxa"/>
            <w:shd w:val="clear" w:color="auto" w:fill="auto"/>
          </w:tcPr>
          <w:p w14:paraId="51B1C8CC" w14:textId="77777777" w:rsidR="002C719B" w:rsidRPr="00B33B66" w:rsidRDefault="002C719B" w:rsidP="003841E9">
            <w:pPr>
              <w:spacing w:after="0" w:line="300" w:lineRule="auto"/>
              <w:jc w:val="center"/>
              <w:rPr>
                <w:rFonts w:ascii="Arial" w:hAnsi="Arial" w:cs="Arial"/>
                <w:b/>
                <w:bCs/>
                <w:lang w:eastAsia="zh-CN"/>
              </w:rPr>
            </w:pPr>
            <w:r w:rsidRPr="00B33B66">
              <w:rPr>
                <w:rFonts w:ascii="Arial" w:hAnsi="Arial" w:cs="Arial"/>
                <w:b/>
                <w:bCs/>
                <w:lang w:eastAsia="zh-CN"/>
              </w:rPr>
              <w:t>C2</w:t>
            </w:r>
          </w:p>
        </w:tc>
        <w:tc>
          <w:tcPr>
            <w:tcW w:w="1134" w:type="dxa"/>
            <w:shd w:val="clear" w:color="auto" w:fill="auto"/>
          </w:tcPr>
          <w:p w14:paraId="2C710E7B" w14:textId="77777777" w:rsidR="002C719B" w:rsidRPr="00B33B66" w:rsidRDefault="002C719B" w:rsidP="003841E9">
            <w:pPr>
              <w:spacing w:after="0" w:line="300" w:lineRule="auto"/>
              <w:jc w:val="center"/>
              <w:rPr>
                <w:rFonts w:ascii="Arial" w:hAnsi="Arial" w:cs="Arial"/>
                <w:b/>
                <w:bCs/>
                <w:lang w:eastAsia="zh-CN"/>
              </w:rPr>
            </w:pPr>
            <w:r w:rsidRPr="00B33B66">
              <w:rPr>
                <w:rFonts w:ascii="Arial" w:hAnsi="Arial" w:cs="Arial"/>
                <w:b/>
                <w:bCs/>
                <w:lang w:eastAsia="zh-CN"/>
              </w:rPr>
              <w:t>T2</w:t>
            </w:r>
            <w:r w:rsidRPr="00B33B66">
              <w:rPr>
                <w:rFonts w:ascii="Arial" w:hAnsi="Arial" w:cs="Arial"/>
                <w:b/>
                <w:bCs/>
                <w:vertAlign w:val="subscript"/>
                <w:lang w:eastAsia="zh-CN"/>
              </w:rPr>
              <w:t>req</w:t>
            </w:r>
          </w:p>
        </w:tc>
      </w:tr>
      <w:tr w:rsidR="002C719B" w:rsidRPr="004A2F8B" w14:paraId="5D6446DE" w14:textId="77777777" w:rsidTr="00F3205D">
        <w:tc>
          <w:tcPr>
            <w:tcW w:w="1352" w:type="dxa"/>
            <w:shd w:val="clear" w:color="auto" w:fill="auto"/>
          </w:tcPr>
          <w:p w14:paraId="65906BA5" w14:textId="77777777" w:rsidR="002C719B" w:rsidRPr="00B33B66" w:rsidRDefault="002C719B" w:rsidP="003841E9">
            <w:pPr>
              <w:spacing w:after="0" w:line="300" w:lineRule="auto"/>
              <w:jc w:val="center"/>
              <w:rPr>
                <w:rFonts w:ascii="Arial" w:hAnsi="Arial" w:cs="Arial"/>
                <w:lang w:eastAsia="zh-CN"/>
              </w:rPr>
            </w:pPr>
            <w:r w:rsidRPr="00B33B66">
              <w:rPr>
                <w:rFonts w:ascii="Arial" w:hAnsi="Arial" w:cs="Arial"/>
                <w:lang w:eastAsia="zh-CN"/>
              </w:rPr>
              <w:t>[4500</w:t>
            </w:r>
            <w:r>
              <w:rPr>
                <w:rFonts w:ascii="Arial" w:hAnsi="Arial" w:cs="Arial"/>
                <w:lang w:eastAsia="zh-CN"/>
              </w:rPr>
              <w:t>]</w:t>
            </w:r>
            <w:r w:rsidRPr="00B33B66">
              <w:rPr>
                <w:rFonts w:ascii="Arial" w:hAnsi="Arial" w:cs="Arial"/>
                <w:lang w:eastAsia="zh-CN"/>
              </w:rPr>
              <w:t xml:space="preserve"> </w:t>
            </w:r>
            <w:proofErr w:type="spellStart"/>
            <w:r w:rsidRPr="00B33B66">
              <w:rPr>
                <w:rFonts w:ascii="Arial" w:hAnsi="Arial" w:cs="Arial"/>
                <w:lang w:eastAsia="zh-CN"/>
              </w:rPr>
              <w:t>mAh</w:t>
            </w:r>
            <w:proofErr w:type="spellEnd"/>
          </w:p>
        </w:tc>
        <w:tc>
          <w:tcPr>
            <w:tcW w:w="1079" w:type="dxa"/>
            <w:shd w:val="clear" w:color="auto" w:fill="auto"/>
          </w:tcPr>
          <w:p w14:paraId="707E988B" w14:textId="77777777" w:rsidR="002C719B" w:rsidRPr="00B33B66" w:rsidRDefault="002C719B" w:rsidP="003841E9">
            <w:pPr>
              <w:spacing w:after="0" w:line="300" w:lineRule="auto"/>
              <w:jc w:val="center"/>
              <w:rPr>
                <w:rFonts w:ascii="Arial" w:hAnsi="Arial" w:cs="Arial"/>
                <w:lang w:eastAsia="zh-CN"/>
              </w:rPr>
            </w:pPr>
            <w:r>
              <w:rPr>
                <w:rFonts w:ascii="Arial" w:hAnsi="Arial" w:cs="Arial"/>
                <w:lang w:eastAsia="zh-CN"/>
              </w:rPr>
              <w:t>[8]</w:t>
            </w:r>
            <w:r w:rsidRPr="00B33B66">
              <w:rPr>
                <w:rFonts w:ascii="Arial" w:hAnsi="Arial" w:cs="Arial"/>
                <w:lang w:eastAsia="zh-CN"/>
              </w:rPr>
              <w:t xml:space="preserve"> hours</w:t>
            </w:r>
          </w:p>
        </w:tc>
        <w:tc>
          <w:tcPr>
            <w:tcW w:w="2389" w:type="dxa"/>
          </w:tcPr>
          <w:p w14:paraId="43AEF326" w14:textId="77777777" w:rsidR="002C719B" w:rsidRDefault="002C719B" w:rsidP="003841E9">
            <w:pPr>
              <w:spacing w:after="0" w:line="300" w:lineRule="auto"/>
              <w:jc w:val="center"/>
              <w:rPr>
                <w:rFonts w:ascii="Arial" w:hAnsi="Arial" w:cs="Arial"/>
                <w:lang w:eastAsia="zh-CN"/>
              </w:rPr>
            </w:pPr>
            <w:r>
              <w:rPr>
                <w:rFonts w:ascii="Arial" w:hAnsi="Arial" w:cs="Arial" w:hint="eastAsia"/>
                <w:lang w:eastAsia="zh-CN"/>
              </w:rPr>
              <w:t>[</w:t>
            </w:r>
            <w:r>
              <w:rPr>
                <w:rFonts w:ascii="Arial" w:hAnsi="Arial" w:cs="Arial"/>
                <w:lang w:eastAsia="zh-CN"/>
              </w:rPr>
              <w:t>52.33]</w:t>
            </w:r>
          </w:p>
          <w:p w14:paraId="29B2CCF3" w14:textId="77777777" w:rsidR="002C719B" w:rsidRPr="00B33B66" w:rsidRDefault="002C719B" w:rsidP="003841E9">
            <w:pPr>
              <w:spacing w:after="0" w:line="300" w:lineRule="auto"/>
              <w:jc w:val="center"/>
              <w:rPr>
                <w:rFonts w:ascii="Arial" w:hAnsi="Arial" w:cs="Arial"/>
                <w:lang w:eastAsia="zh-CN"/>
              </w:rPr>
            </w:pPr>
            <w:r>
              <w:rPr>
                <w:rFonts w:ascii="Arial" w:hAnsi="Arial" w:cs="Arial" w:hint="eastAsia"/>
                <w:lang w:eastAsia="zh-CN"/>
              </w:rPr>
              <w:t>(</w:t>
            </w:r>
            <w:r>
              <w:rPr>
                <w:rFonts w:ascii="Arial" w:hAnsi="Arial" w:cs="Arial"/>
                <w:lang w:eastAsia="zh-CN"/>
              </w:rPr>
              <w:t xml:space="preserve">refer to </w:t>
            </w:r>
            <w:r>
              <w:rPr>
                <w:rFonts w:ascii="Arial" w:hAnsi="Arial" w:cs="Arial"/>
                <w:lang w:eastAsia="zh-CN"/>
              </w:rPr>
              <w:fldChar w:fldCharType="begin"/>
            </w:r>
            <w:r>
              <w:rPr>
                <w:rFonts w:ascii="Arial" w:hAnsi="Arial" w:cs="Arial"/>
                <w:lang w:eastAsia="zh-CN"/>
              </w:rPr>
              <w:instrText xml:space="preserve"> REF _Ref110847153 \r \h </w:instrText>
            </w:r>
            <w:r>
              <w:rPr>
                <w:rFonts w:ascii="Arial" w:hAnsi="Arial" w:cs="Arial"/>
                <w:lang w:eastAsia="zh-CN"/>
              </w:rPr>
            </w:r>
            <w:r>
              <w:rPr>
                <w:rFonts w:ascii="Arial" w:hAnsi="Arial" w:cs="Arial"/>
                <w:lang w:eastAsia="zh-CN"/>
              </w:rPr>
              <w:fldChar w:fldCharType="separate"/>
            </w:r>
            <w:r>
              <w:rPr>
                <w:rFonts w:ascii="Arial" w:hAnsi="Arial" w:cs="Arial"/>
                <w:lang w:eastAsia="zh-CN"/>
              </w:rPr>
              <w:t>[4]</w:t>
            </w:r>
            <w:r>
              <w:rPr>
                <w:rFonts w:ascii="Arial" w:hAnsi="Arial" w:cs="Arial"/>
                <w:lang w:eastAsia="zh-CN"/>
              </w:rPr>
              <w:fldChar w:fldCharType="end"/>
            </w:r>
            <w:r>
              <w:rPr>
                <w:rFonts w:ascii="Arial" w:hAnsi="Arial" w:cs="Arial"/>
                <w:lang w:eastAsia="zh-CN"/>
              </w:rPr>
              <w:t xml:space="preserve"> in the Appendix)</w:t>
            </w:r>
          </w:p>
        </w:tc>
        <w:tc>
          <w:tcPr>
            <w:tcW w:w="850" w:type="dxa"/>
            <w:shd w:val="clear" w:color="auto" w:fill="auto"/>
          </w:tcPr>
          <w:p w14:paraId="4B6D5F71" w14:textId="77777777" w:rsidR="002C719B" w:rsidRPr="00B33B66" w:rsidRDefault="002C719B" w:rsidP="003841E9">
            <w:pPr>
              <w:spacing w:after="0" w:line="300" w:lineRule="auto"/>
              <w:jc w:val="center"/>
              <w:rPr>
                <w:rFonts w:ascii="Arial" w:hAnsi="Arial" w:cs="Arial"/>
                <w:lang w:eastAsia="zh-CN"/>
              </w:rPr>
            </w:pPr>
            <w:r w:rsidRPr="00B33B66">
              <w:rPr>
                <w:rFonts w:ascii="Arial" w:hAnsi="Arial" w:cs="Arial"/>
                <w:lang w:eastAsia="zh-CN"/>
              </w:rPr>
              <w:t>20 %</w:t>
            </w:r>
          </w:p>
        </w:tc>
        <w:tc>
          <w:tcPr>
            <w:tcW w:w="1701" w:type="dxa"/>
            <w:shd w:val="clear" w:color="auto" w:fill="auto"/>
          </w:tcPr>
          <w:p w14:paraId="3DF351BC" w14:textId="77777777" w:rsidR="002C719B" w:rsidRPr="00B33B66" w:rsidRDefault="002C719B" w:rsidP="003841E9">
            <w:pPr>
              <w:spacing w:after="0" w:line="300" w:lineRule="auto"/>
              <w:jc w:val="center"/>
              <w:rPr>
                <w:rFonts w:ascii="Arial" w:hAnsi="Arial" w:cs="Arial"/>
                <w:lang w:eastAsia="zh-CN"/>
              </w:rPr>
            </w:pPr>
            <w:r w:rsidRPr="00B33B66">
              <w:rPr>
                <w:rFonts w:ascii="Arial" w:hAnsi="Arial" w:cs="Arial"/>
              </w:rPr>
              <w:t>FTP (model 3)</w:t>
            </w:r>
          </w:p>
        </w:tc>
        <w:tc>
          <w:tcPr>
            <w:tcW w:w="1276" w:type="dxa"/>
            <w:shd w:val="clear" w:color="auto" w:fill="auto"/>
          </w:tcPr>
          <w:p w14:paraId="3A93716A" w14:textId="77777777" w:rsidR="002C719B" w:rsidRPr="00B33B66" w:rsidRDefault="002C719B" w:rsidP="003841E9">
            <w:pPr>
              <w:spacing w:after="0" w:line="300" w:lineRule="auto"/>
              <w:jc w:val="center"/>
              <w:rPr>
                <w:rFonts w:ascii="Arial" w:hAnsi="Arial" w:cs="Arial"/>
                <w:lang w:eastAsia="zh-CN"/>
              </w:rPr>
            </w:pPr>
            <w:r>
              <w:rPr>
                <w:rFonts w:ascii="Arial" w:hAnsi="Arial" w:cs="Arial"/>
                <w:lang w:eastAsia="zh-CN"/>
              </w:rPr>
              <w:t>[4500]</w:t>
            </w:r>
            <w:r w:rsidRPr="00B33B66">
              <w:rPr>
                <w:rFonts w:ascii="Arial" w:hAnsi="Arial" w:cs="Arial"/>
                <w:lang w:eastAsia="zh-CN"/>
              </w:rPr>
              <w:t xml:space="preserve"> </w:t>
            </w:r>
            <w:proofErr w:type="spellStart"/>
            <w:r w:rsidRPr="00B33B66">
              <w:rPr>
                <w:rFonts w:ascii="Arial" w:hAnsi="Arial" w:cs="Arial"/>
                <w:lang w:eastAsia="zh-CN"/>
              </w:rPr>
              <w:t>mAh</w:t>
            </w:r>
            <w:proofErr w:type="spellEnd"/>
          </w:p>
        </w:tc>
        <w:tc>
          <w:tcPr>
            <w:tcW w:w="1134" w:type="dxa"/>
            <w:shd w:val="clear" w:color="auto" w:fill="auto"/>
          </w:tcPr>
          <w:p w14:paraId="4572BA5C" w14:textId="77777777" w:rsidR="002C719B" w:rsidRPr="00B33B66" w:rsidRDefault="002C719B" w:rsidP="003841E9">
            <w:pPr>
              <w:spacing w:after="0" w:line="300" w:lineRule="auto"/>
              <w:jc w:val="center"/>
              <w:rPr>
                <w:rFonts w:ascii="Arial" w:hAnsi="Arial" w:cs="Arial"/>
                <w:lang w:eastAsia="zh-CN"/>
              </w:rPr>
            </w:pPr>
            <w:r>
              <w:rPr>
                <w:rFonts w:ascii="Arial" w:hAnsi="Arial" w:cs="Arial"/>
                <w:lang w:eastAsia="zh-CN"/>
              </w:rPr>
              <w:t>6, 12 months</w:t>
            </w:r>
          </w:p>
        </w:tc>
      </w:tr>
    </w:tbl>
    <w:p w14:paraId="24095914" w14:textId="77777777" w:rsidR="009E40F0" w:rsidRDefault="009E40F0" w:rsidP="009E40F0">
      <w:pPr>
        <w:spacing w:beforeLines="50" w:before="120" w:after="0" w:line="288" w:lineRule="auto"/>
        <w:jc w:val="both"/>
        <w:rPr>
          <w:rFonts w:ascii="Arial" w:hAnsi="Arial" w:cs="Arial"/>
          <w:b/>
          <w:bCs/>
          <w:lang w:eastAsia="zh-CN"/>
        </w:rPr>
      </w:pPr>
      <w:r w:rsidRPr="00B34953">
        <w:rPr>
          <w:rFonts w:ascii="Arial" w:hAnsi="Arial" w:cs="Arial" w:hint="eastAsia"/>
          <w:b/>
          <w:bCs/>
          <w:lang w:eastAsia="zh-CN"/>
        </w:rPr>
        <w:t>P</w:t>
      </w:r>
      <w:r w:rsidRPr="00B34953">
        <w:rPr>
          <w:rFonts w:ascii="Arial" w:hAnsi="Arial" w:cs="Arial"/>
          <w:b/>
          <w:bCs/>
          <w:lang w:eastAsia="zh-CN"/>
        </w:rPr>
        <w:t xml:space="preserve">roposal 3: </w:t>
      </w:r>
      <w:r>
        <w:rPr>
          <w:rFonts w:ascii="Arial" w:hAnsi="Arial" w:cs="Arial"/>
          <w:b/>
          <w:bCs/>
          <w:lang w:eastAsia="zh-CN"/>
        </w:rPr>
        <w:t>For the LPHAP evaluation, consider a new ultra-deep sleep type as one of the enhancements, and with the following parameters:</w:t>
      </w:r>
    </w:p>
    <w:tbl>
      <w:tblPr>
        <w:tblStyle w:val="af1"/>
        <w:tblW w:w="0" w:type="auto"/>
        <w:jc w:val="center"/>
        <w:tblLook w:val="04A0" w:firstRow="1" w:lastRow="0" w:firstColumn="1" w:lastColumn="0" w:noHBand="0" w:noVBand="1"/>
      </w:tblPr>
      <w:tblGrid>
        <w:gridCol w:w="2693"/>
        <w:gridCol w:w="3507"/>
        <w:gridCol w:w="2491"/>
      </w:tblGrid>
      <w:tr w:rsidR="009E40F0" w:rsidRPr="00993B4E" w14:paraId="0798CF25" w14:textId="77777777" w:rsidTr="00BA1CDA">
        <w:trPr>
          <w:jc w:val="center"/>
        </w:trPr>
        <w:tc>
          <w:tcPr>
            <w:tcW w:w="2693" w:type="dxa"/>
          </w:tcPr>
          <w:p w14:paraId="15AB1E39" w14:textId="77777777" w:rsidR="009E40F0" w:rsidRPr="00993B4E" w:rsidRDefault="009E40F0" w:rsidP="00BA1CDA">
            <w:pPr>
              <w:spacing w:before="0" w:line="240" w:lineRule="auto"/>
              <w:jc w:val="center"/>
              <w:rPr>
                <w:rFonts w:ascii="Arial" w:hAnsi="Arial" w:cs="Arial"/>
                <w:b/>
                <w:bCs/>
                <w:lang w:eastAsia="zh-CN"/>
              </w:rPr>
            </w:pPr>
            <w:r w:rsidRPr="00993B4E">
              <w:rPr>
                <w:rFonts w:ascii="Arial" w:hAnsi="Arial" w:cs="Arial"/>
                <w:b/>
                <w:bCs/>
                <w:lang w:eastAsia="zh-CN"/>
              </w:rPr>
              <w:t>Relative power unit</w:t>
            </w:r>
          </w:p>
        </w:tc>
        <w:tc>
          <w:tcPr>
            <w:tcW w:w="3507" w:type="dxa"/>
          </w:tcPr>
          <w:p w14:paraId="60B32EE5" w14:textId="77777777" w:rsidR="009E40F0" w:rsidRPr="00993B4E" w:rsidRDefault="009E40F0" w:rsidP="00BA1CDA">
            <w:pPr>
              <w:spacing w:before="0" w:line="240" w:lineRule="auto"/>
              <w:jc w:val="center"/>
              <w:rPr>
                <w:rFonts w:ascii="Arial" w:hAnsi="Arial" w:cs="Arial"/>
                <w:b/>
                <w:bCs/>
                <w:lang w:eastAsia="zh-CN"/>
              </w:rPr>
            </w:pPr>
            <w:r w:rsidRPr="00993B4E">
              <w:rPr>
                <w:rFonts w:ascii="Arial" w:hAnsi="Arial" w:cs="Arial"/>
                <w:b/>
                <w:bCs/>
                <w:lang w:eastAsia="zh-CN"/>
              </w:rPr>
              <w:t>Additional transition energy</w:t>
            </w:r>
          </w:p>
        </w:tc>
        <w:tc>
          <w:tcPr>
            <w:tcW w:w="2491" w:type="dxa"/>
          </w:tcPr>
          <w:p w14:paraId="551AFE40" w14:textId="77777777" w:rsidR="009E40F0" w:rsidRPr="00993B4E" w:rsidRDefault="009E40F0" w:rsidP="00BA1CDA">
            <w:pPr>
              <w:spacing w:before="0" w:line="240" w:lineRule="auto"/>
              <w:jc w:val="center"/>
              <w:rPr>
                <w:rFonts w:ascii="Arial" w:hAnsi="Arial" w:cs="Arial"/>
                <w:b/>
                <w:bCs/>
                <w:lang w:eastAsia="zh-CN"/>
              </w:rPr>
            </w:pPr>
            <w:r w:rsidRPr="00993B4E">
              <w:rPr>
                <w:rFonts w:ascii="Arial" w:hAnsi="Arial" w:cs="Arial"/>
                <w:b/>
                <w:bCs/>
                <w:lang w:eastAsia="zh-CN"/>
              </w:rPr>
              <w:t>Total transition time</w:t>
            </w:r>
          </w:p>
        </w:tc>
      </w:tr>
      <w:tr w:rsidR="009E40F0" w:rsidRPr="00993B4E" w14:paraId="2BBA16ED" w14:textId="77777777" w:rsidTr="00BA1CDA">
        <w:trPr>
          <w:jc w:val="center"/>
        </w:trPr>
        <w:tc>
          <w:tcPr>
            <w:tcW w:w="2693" w:type="dxa"/>
          </w:tcPr>
          <w:p w14:paraId="0C4F7584" w14:textId="77777777" w:rsidR="009E40F0" w:rsidRPr="00993B4E" w:rsidRDefault="009E40F0" w:rsidP="00BA1CDA">
            <w:pPr>
              <w:spacing w:before="0" w:line="240" w:lineRule="auto"/>
              <w:jc w:val="center"/>
              <w:rPr>
                <w:rFonts w:ascii="Arial" w:hAnsi="Arial" w:cs="Arial"/>
                <w:lang w:eastAsia="zh-CN"/>
              </w:rPr>
            </w:pPr>
            <w:r w:rsidRPr="00993B4E">
              <w:rPr>
                <w:rFonts w:ascii="Arial" w:hAnsi="Arial" w:cs="Arial"/>
                <w:lang w:eastAsia="zh-CN"/>
              </w:rPr>
              <w:t>0.01</w:t>
            </w:r>
          </w:p>
        </w:tc>
        <w:tc>
          <w:tcPr>
            <w:tcW w:w="3507" w:type="dxa"/>
          </w:tcPr>
          <w:p w14:paraId="5F5C0FD5" w14:textId="77777777" w:rsidR="009E40F0" w:rsidRPr="00993B4E" w:rsidRDefault="009E40F0" w:rsidP="00BA1CDA">
            <w:pPr>
              <w:spacing w:before="0" w:line="240" w:lineRule="auto"/>
              <w:jc w:val="center"/>
              <w:rPr>
                <w:rFonts w:ascii="Arial" w:hAnsi="Arial" w:cs="Arial"/>
                <w:lang w:eastAsia="zh-CN"/>
              </w:rPr>
            </w:pPr>
            <w:r>
              <w:rPr>
                <w:rFonts w:ascii="Arial" w:hAnsi="Arial" w:cs="Arial"/>
                <w:lang w:eastAsia="zh-CN"/>
              </w:rPr>
              <w:t>[5000]</w:t>
            </w:r>
          </w:p>
        </w:tc>
        <w:tc>
          <w:tcPr>
            <w:tcW w:w="2491" w:type="dxa"/>
          </w:tcPr>
          <w:p w14:paraId="69D85823" w14:textId="77777777" w:rsidR="009E40F0" w:rsidRPr="00993B4E" w:rsidRDefault="009E40F0" w:rsidP="00BA1CDA">
            <w:pPr>
              <w:spacing w:before="0" w:line="240" w:lineRule="auto"/>
              <w:jc w:val="center"/>
              <w:rPr>
                <w:rFonts w:ascii="Arial" w:hAnsi="Arial" w:cs="Arial"/>
                <w:lang w:eastAsia="zh-CN"/>
              </w:rPr>
            </w:pPr>
            <w:r>
              <w:rPr>
                <w:rFonts w:ascii="Arial" w:hAnsi="Arial" w:cs="Arial"/>
                <w:lang w:eastAsia="zh-CN"/>
              </w:rPr>
              <w:t>[5</w:t>
            </w:r>
            <w:r w:rsidRPr="00993B4E">
              <w:rPr>
                <w:rFonts w:ascii="Arial" w:hAnsi="Arial" w:cs="Arial"/>
                <w:lang w:eastAsia="zh-CN"/>
              </w:rPr>
              <w:t>00</w:t>
            </w:r>
            <w:r>
              <w:rPr>
                <w:rFonts w:ascii="Arial" w:hAnsi="Arial" w:cs="Arial"/>
                <w:lang w:eastAsia="zh-CN"/>
              </w:rPr>
              <w:t>]</w:t>
            </w:r>
            <w:proofErr w:type="spellStart"/>
            <w:r w:rsidRPr="00993B4E">
              <w:rPr>
                <w:rFonts w:ascii="Arial" w:hAnsi="Arial" w:cs="Arial"/>
                <w:lang w:eastAsia="zh-CN"/>
              </w:rPr>
              <w:t>ms</w:t>
            </w:r>
            <w:proofErr w:type="spellEnd"/>
          </w:p>
        </w:tc>
      </w:tr>
    </w:tbl>
    <w:p w14:paraId="00383890" w14:textId="77777777" w:rsidR="009E40F0" w:rsidRDefault="009E40F0" w:rsidP="009E40F0">
      <w:pPr>
        <w:spacing w:beforeLines="50" w:before="120" w:after="0" w:line="288" w:lineRule="auto"/>
        <w:jc w:val="both"/>
        <w:rPr>
          <w:rFonts w:ascii="Arial" w:hAnsi="Arial" w:cs="Arial"/>
          <w:b/>
          <w:bCs/>
          <w:lang w:eastAsia="zh-CN"/>
        </w:rPr>
      </w:pPr>
      <w:r w:rsidRPr="005E7AB6">
        <w:rPr>
          <w:rFonts w:ascii="Arial" w:hAnsi="Arial" w:cs="Arial"/>
          <w:b/>
          <w:bCs/>
          <w:lang w:eastAsia="zh-CN"/>
        </w:rPr>
        <w:t xml:space="preserve">Proposal </w:t>
      </w:r>
      <w:r>
        <w:rPr>
          <w:rFonts w:ascii="Arial" w:hAnsi="Arial" w:cs="Arial"/>
          <w:b/>
          <w:bCs/>
          <w:lang w:eastAsia="zh-CN"/>
        </w:rPr>
        <w:t>4</w:t>
      </w:r>
      <w:r w:rsidRPr="005E7AB6">
        <w:rPr>
          <w:rFonts w:ascii="Arial" w:hAnsi="Arial" w:cs="Arial"/>
          <w:b/>
          <w:bCs/>
          <w:lang w:eastAsia="zh-CN"/>
        </w:rPr>
        <w:t xml:space="preserve">: </w:t>
      </w:r>
      <w:r>
        <w:rPr>
          <w:rFonts w:ascii="Arial" w:hAnsi="Arial" w:cs="Arial"/>
          <w:b/>
          <w:bCs/>
          <w:lang w:eastAsia="zh-CN"/>
        </w:rPr>
        <w:t>Consider</w:t>
      </w:r>
      <w:r w:rsidRPr="005E7AB6">
        <w:rPr>
          <w:rFonts w:ascii="Arial" w:hAnsi="Arial" w:cs="Arial"/>
          <w:b/>
          <w:bCs/>
          <w:lang w:eastAsia="zh-CN"/>
        </w:rPr>
        <w:t xml:space="preserve"> the following power </w:t>
      </w:r>
      <w:r>
        <w:rPr>
          <w:rFonts w:ascii="Arial" w:hAnsi="Arial" w:cs="Arial"/>
          <w:b/>
          <w:bCs/>
          <w:lang w:eastAsia="zh-CN"/>
        </w:rPr>
        <w:t xml:space="preserve">state transition model in </w:t>
      </w:r>
      <w:r w:rsidRPr="005E7AB6">
        <w:rPr>
          <w:rFonts w:ascii="Arial" w:hAnsi="Arial" w:cs="Arial"/>
          <w:b/>
          <w:bCs/>
          <w:lang w:eastAsia="zh-CN"/>
        </w:rPr>
        <w:t xml:space="preserve">the </w:t>
      </w:r>
      <w:r>
        <w:rPr>
          <w:rFonts w:ascii="Arial" w:hAnsi="Arial" w:cs="Arial"/>
          <w:b/>
          <w:bCs/>
          <w:lang w:eastAsia="zh-CN"/>
        </w:rPr>
        <w:t xml:space="preserve">LPHAP evaluation of potential enhancements, if </w:t>
      </w:r>
      <w:proofErr w:type="spellStart"/>
      <w:r>
        <w:rPr>
          <w:rFonts w:ascii="Arial" w:hAnsi="Arial" w:cs="Arial"/>
          <w:b/>
          <w:bCs/>
          <w:lang w:eastAsia="zh-CN"/>
        </w:rPr>
        <w:t>eDRX</w:t>
      </w:r>
      <w:proofErr w:type="spellEnd"/>
      <w:r>
        <w:rPr>
          <w:rFonts w:ascii="Arial" w:hAnsi="Arial" w:cs="Arial"/>
          <w:b/>
          <w:bCs/>
          <w:lang w:eastAsia="zh-CN"/>
        </w:rPr>
        <w:t xml:space="preserve"> is considered</w:t>
      </w:r>
      <w:r w:rsidRPr="005E7AB6">
        <w:rPr>
          <w:rFonts w:ascii="Arial" w:hAnsi="Arial" w:cs="Arial"/>
          <w:b/>
          <w:bCs/>
          <w:lang w:eastAsia="zh-CN"/>
        </w:rPr>
        <w:t>:</w:t>
      </w:r>
    </w:p>
    <w:p w14:paraId="07DE9647" w14:textId="77777777" w:rsidR="009E40F0" w:rsidRDefault="009E40F0" w:rsidP="009E40F0">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r>
        <w:rPr>
          <w:rFonts w:ascii="Arial" w:eastAsiaTheme="minorEastAsia" w:hAnsi="Arial" w:cs="Arial"/>
          <w:b/>
          <w:bCs/>
          <w:sz w:val="20"/>
          <w:szCs w:val="20"/>
          <w:lang w:eastAsia="zh-CN"/>
        </w:rPr>
        <w:t xml:space="preserve">The periodicity of </w:t>
      </w:r>
      <w:r w:rsidRPr="005E7AB6">
        <w:rPr>
          <w:rFonts w:ascii="Arial" w:eastAsiaTheme="minorEastAsia" w:hAnsi="Arial" w:cs="Arial"/>
          <w:b/>
          <w:bCs/>
          <w:sz w:val="20"/>
          <w:szCs w:val="20"/>
          <w:lang w:eastAsia="zh-CN"/>
        </w:rPr>
        <w:t xml:space="preserve">DL PRS </w:t>
      </w:r>
      <w:r>
        <w:rPr>
          <w:rFonts w:ascii="Arial" w:eastAsiaTheme="minorEastAsia" w:hAnsi="Arial" w:cs="Arial"/>
          <w:b/>
          <w:bCs/>
          <w:sz w:val="20"/>
          <w:szCs w:val="20"/>
          <w:lang w:eastAsia="zh-CN"/>
        </w:rPr>
        <w:t xml:space="preserve">/ UL SRS for positioning </w:t>
      </w:r>
      <w:r w:rsidRPr="005E7AB6">
        <w:rPr>
          <w:rFonts w:ascii="Arial" w:eastAsiaTheme="minorEastAsia" w:hAnsi="Arial" w:cs="Arial"/>
          <w:b/>
          <w:bCs/>
          <w:sz w:val="20"/>
          <w:szCs w:val="20"/>
          <w:lang w:eastAsia="zh-CN"/>
        </w:rPr>
        <w:t>is 20.48s;</w:t>
      </w:r>
    </w:p>
    <w:p w14:paraId="0137CA7C" w14:textId="53506912" w:rsidR="009E40F0" w:rsidRPr="005E7AB6" w:rsidRDefault="009E40F0" w:rsidP="009E40F0">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r>
        <w:rPr>
          <w:rFonts w:ascii="Arial" w:eastAsiaTheme="minorEastAsia" w:hAnsi="Arial" w:cs="Arial"/>
          <w:b/>
          <w:bCs/>
          <w:sz w:val="20"/>
          <w:szCs w:val="20"/>
          <w:lang w:eastAsia="zh-CN"/>
        </w:rPr>
        <w:t xml:space="preserve">DL PRS is processed in 24ms light sleep before measurement reporting for UE-assisted </w:t>
      </w:r>
      <w:r w:rsidR="008D6329">
        <w:rPr>
          <w:rFonts w:ascii="Arial" w:eastAsiaTheme="minorEastAsia" w:hAnsi="Arial" w:cs="Arial"/>
          <w:b/>
          <w:bCs/>
          <w:sz w:val="20"/>
          <w:szCs w:val="20"/>
          <w:lang w:eastAsia="zh-CN"/>
        </w:rPr>
        <w:t xml:space="preserve">DL </w:t>
      </w:r>
      <w:r>
        <w:rPr>
          <w:rFonts w:ascii="Arial" w:eastAsiaTheme="minorEastAsia" w:hAnsi="Arial" w:cs="Arial"/>
          <w:b/>
          <w:bCs/>
          <w:sz w:val="20"/>
          <w:szCs w:val="20"/>
          <w:lang w:eastAsia="zh-CN"/>
        </w:rPr>
        <w:t>positioning;</w:t>
      </w:r>
    </w:p>
    <w:p w14:paraId="545FAABD" w14:textId="06CBF0A6" w:rsidR="009E40F0" w:rsidRPr="005E7AB6" w:rsidRDefault="009E40F0" w:rsidP="009E40F0">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r w:rsidRPr="005E7AB6">
        <w:rPr>
          <w:rFonts w:ascii="Arial" w:eastAsiaTheme="minorEastAsia" w:hAnsi="Arial" w:cs="Arial"/>
          <w:b/>
          <w:bCs/>
          <w:sz w:val="20"/>
          <w:szCs w:val="20"/>
          <w:lang w:eastAsia="zh-CN"/>
        </w:rPr>
        <w:t xml:space="preserve">CG-SDT is used for measurement reporting for UE-assisted </w:t>
      </w:r>
      <w:r w:rsidR="008D6329">
        <w:rPr>
          <w:rFonts w:ascii="Arial" w:eastAsiaTheme="minorEastAsia" w:hAnsi="Arial" w:cs="Arial"/>
          <w:b/>
          <w:bCs/>
          <w:sz w:val="20"/>
          <w:szCs w:val="20"/>
          <w:lang w:eastAsia="zh-CN"/>
        </w:rPr>
        <w:t xml:space="preserve">DL </w:t>
      </w:r>
      <w:r w:rsidRPr="005E7AB6">
        <w:rPr>
          <w:rFonts w:ascii="Arial" w:eastAsiaTheme="minorEastAsia" w:hAnsi="Arial" w:cs="Arial"/>
          <w:b/>
          <w:bCs/>
          <w:sz w:val="20"/>
          <w:szCs w:val="20"/>
          <w:lang w:eastAsia="zh-CN"/>
        </w:rPr>
        <w:t>positioning</w:t>
      </w:r>
    </w:p>
    <w:p w14:paraId="7525EBFA" w14:textId="77777777" w:rsidR="009E40F0" w:rsidRPr="005E7AB6" w:rsidRDefault="009E40F0" w:rsidP="009E40F0">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proofErr w:type="spellStart"/>
      <w:r w:rsidRPr="005E7AB6">
        <w:rPr>
          <w:rFonts w:ascii="Arial" w:eastAsiaTheme="minorEastAsia" w:hAnsi="Arial" w:cs="Arial" w:hint="eastAsia"/>
          <w:b/>
          <w:bCs/>
          <w:sz w:val="20"/>
          <w:szCs w:val="20"/>
          <w:lang w:eastAsia="zh-CN"/>
        </w:rPr>
        <w:t>e</w:t>
      </w:r>
      <w:r w:rsidRPr="005E7AB6">
        <w:rPr>
          <w:rFonts w:ascii="Arial" w:eastAsiaTheme="minorEastAsia" w:hAnsi="Arial" w:cs="Arial"/>
          <w:b/>
          <w:bCs/>
          <w:sz w:val="20"/>
          <w:szCs w:val="20"/>
          <w:lang w:eastAsia="zh-CN"/>
        </w:rPr>
        <w:t>DRX</w:t>
      </w:r>
      <w:proofErr w:type="spellEnd"/>
      <w:r w:rsidRPr="005E7AB6">
        <w:rPr>
          <w:rFonts w:ascii="Arial" w:eastAsiaTheme="minorEastAsia" w:hAnsi="Arial" w:cs="Arial"/>
          <w:b/>
          <w:bCs/>
          <w:sz w:val="20"/>
          <w:szCs w:val="20"/>
          <w:lang w:eastAsia="zh-CN"/>
        </w:rPr>
        <w:t xml:space="preserve"> cycle is 20.48s (i.e., 1 RS occasion per </w:t>
      </w:r>
      <w:proofErr w:type="spellStart"/>
      <w:r w:rsidRPr="005E7AB6">
        <w:rPr>
          <w:rFonts w:ascii="Arial" w:eastAsiaTheme="minorEastAsia" w:hAnsi="Arial" w:cs="Arial"/>
          <w:b/>
          <w:bCs/>
          <w:sz w:val="20"/>
          <w:szCs w:val="20"/>
          <w:lang w:eastAsia="zh-CN"/>
        </w:rPr>
        <w:t>eDRX</w:t>
      </w:r>
      <w:proofErr w:type="spellEnd"/>
      <w:r w:rsidRPr="005E7AB6">
        <w:rPr>
          <w:rFonts w:ascii="Arial" w:eastAsiaTheme="minorEastAsia" w:hAnsi="Arial" w:cs="Arial"/>
          <w:b/>
          <w:bCs/>
          <w:sz w:val="20"/>
          <w:szCs w:val="20"/>
          <w:lang w:eastAsia="zh-CN"/>
        </w:rPr>
        <w:t xml:space="preserve"> cycle);</w:t>
      </w:r>
    </w:p>
    <w:p w14:paraId="4ADAD9FE" w14:textId="77777777" w:rsidR="009E40F0" w:rsidRPr="005E7AB6" w:rsidRDefault="009E40F0" w:rsidP="009E40F0">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proofErr w:type="spellStart"/>
      <w:r>
        <w:rPr>
          <w:rFonts w:ascii="Arial" w:eastAsiaTheme="minorEastAsia" w:hAnsi="Arial" w:cs="Arial"/>
          <w:b/>
          <w:bCs/>
          <w:sz w:val="20"/>
          <w:szCs w:val="20"/>
          <w:lang w:eastAsia="zh-CN"/>
        </w:rPr>
        <w:t>eDRX</w:t>
      </w:r>
      <w:proofErr w:type="spellEnd"/>
      <w:r>
        <w:rPr>
          <w:rFonts w:ascii="Arial" w:eastAsiaTheme="minorEastAsia" w:hAnsi="Arial" w:cs="Arial"/>
          <w:b/>
          <w:bCs/>
          <w:sz w:val="20"/>
          <w:szCs w:val="20"/>
          <w:lang w:eastAsia="zh-CN"/>
        </w:rPr>
        <w:t xml:space="preserve"> pattern is aligned with the RS occasion or the measurement reporting procedure</w:t>
      </w:r>
    </w:p>
    <w:p w14:paraId="48E9CEFF" w14:textId="77777777" w:rsidR="009E40F0" w:rsidRDefault="009E40F0" w:rsidP="009E40F0">
      <w:pPr>
        <w:spacing w:beforeLines="50" w:before="120" w:after="0" w:line="288" w:lineRule="auto"/>
        <w:jc w:val="both"/>
        <w:rPr>
          <w:rFonts w:ascii="Arial" w:hAnsi="Arial" w:cs="Arial"/>
          <w:b/>
          <w:bCs/>
          <w:lang w:eastAsia="zh-CN"/>
        </w:rPr>
      </w:pPr>
      <w:r w:rsidRPr="005E7AB6">
        <w:rPr>
          <w:rFonts w:ascii="Arial" w:hAnsi="Arial" w:cs="Arial"/>
          <w:b/>
          <w:bCs/>
          <w:lang w:eastAsia="zh-CN"/>
        </w:rPr>
        <w:t xml:space="preserve">Proposal </w:t>
      </w:r>
      <w:r>
        <w:rPr>
          <w:rFonts w:ascii="Arial" w:hAnsi="Arial" w:cs="Arial"/>
          <w:b/>
          <w:bCs/>
          <w:lang w:eastAsia="zh-CN"/>
        </w:rPr>
        <w:t>5</w:t>
      </w:r>
      <w:r w:rsidRPr="005E7AB6">
        <w:rPr>
          <w:rFonts w:ascii="Arial" w:hAnsi="Arial" w:cs="Arial"/>
          <w:b/>
          <w:bCs/>
          <w:lang w:eastAsia="zh-CN"/>
        </w:rPr>
        <w:t xml:space="preserve">: </w:t>
      </w:r>
      <w:r>
        <w:rPr>
          <w:rFonts w:ascii="Arial" w:hAnsi="Arial" w:cs="Arial"/>
          <w:b/>
          <w:bCs/>
          <w:lang w:eastAsia="zh-CN"/>
        </w:rPr>
        <w:t>Consider</w:t>
      </w:r>
      <w:r w:rsidRPr="005E7AB6">
        <w:rPr>
          <w:rFonts w:ascii="Arial" w:hAnsi="Arial" w:cs="Arial"/>
          <w:b/>
          <w:bCs/>
          <w:lang w:eastAsia="zh-CN"/>
        </w:rPr>
        <w:t xml:space="preserve"> the following power </w:t>
      </w:r>
      <w:r>
        <w:rPr>
          <w:rFonts w:ascii="Arial" w:hAnsi="Arial" w:cs="Arial"/>
          <w:b/>
          <w:bCs/>
          <w:lang w:eastAsia="zh-CN"/>
        </w:rPr>
        <w:t xml:space="preserve">state transition model in </w:t>
      </w:r>
      <w:r w:rsidRPr="005E7AB6">
        <w:rPr>
          <w:rFonts w:ascii="Arial" w:hAnsi="Arial" w:cs="Arial"/>
          <w:b/>
          <w:bCs/>
          <w:lang w:eastAsia="zh-CN"/>
        </w:rPr>
        <w:t xml:space="preserve">the </w:t>
      </w:r>
      <w:r>
        <w:rPr>
          <w:rFonts w:ascii="Arial" w:hAnsi="Arial" w:cs="Arial"/>
          <w:b/>
          <w:bCs/>
          <w:lang w:eastAsia="zh-CN"/>
        </w:rPr>
        <w:t>LPHAP evaluation of potential enhancements, if no paging monitoring considered</w:t>
      </w:r>
      <w:r w:rsidRPr="005E7AB6">
        <w:rPr>
          <w:rFonts w:ascii="Arial" w:hAnsi="Arial" w:cs="Arial"/>
          <w:b/>
          <w:bCs/>
          <w:lang w:eastAsia="zh-CN"/>
        </w:rPr>
        <w:t>:</w:t>
      </w:r>
    </w:p>
    <w:p w14:paraId="4CB6F1CA" w14:textId="77777777" w:rsidR="009E40F0" w:rsidRDefault="009E40F0" w:rsidP="009E40F0">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r>
        <w:rPr>
          <w:rFonts w:ascii="Arial" w:eastAsiaTheme="minorEastAsia" w:hAnsi="Arial" w:cs="Arial"/>
          <w:b/>
          <w:bCs/>
          <w:sz w:val="20"/>
          <w:szCs w:val="20"/>
          <w:lang w:eastAsia="zh-CN"/>
        </w:rPr>
        <w:t xml:space="preserve">The periodicity of </w:t>
      </w:r>
      <w:r w:rsidRPr="005E7AB6">
        <w:rPr>
          <w:rFonts w:ascii="Arial" w:eastAsiaTheme="minorEastAsia" w:hAnsi="Arial" w:cs="Arial"/>
          <w:b/>
          <w:bCs/>
          <w:sz w:val="20"/>
          <w:szCs w:val="20"/>
          <w:lang w:eastAsia="zh-CN"/>
        </w:rPr>
        <w:t xml:space="preserve">DL PRS </w:t>
      </w:r>
      <w:r>
        <w:rPr>
          <w:rFonts w:ascii="Arial" w:eastAsiaTheme="minorEastAsia" w:hAnsi="Arial" w:cs="Arial"/>
          <w:b/>
          <w:bCs/>
          <w:sz w:val="20"/>
          <w:szCs w:val="20"/>
          <w:lang w:eastAsia="zh-CN"/>
        </w:rPr>
        <w:t xml:space="preserve">/ UL SRS for positioning </w:t>
      </w:r>
      <w:r w:rsidRPr="005E7AB6">
        <w:rPr>
          <w:rFonts w:ascii="Arial" w:eastAsiaTheme="minorEastAsia" w:hAnsi="Arial" w:cs="Arial"/>
          <w:b/>
          <w:bCs/>
          <w:sz w:val="20"/>
          <w:szCs w:val="20"/>
          <w:lang w:eastAsia="zh-CN"/>
        </w:rPr>
        <w:t>is 20.48s;</w:t>
      </w:r>
    </w:p>
    <w:p w14:paraId="2166B477" w14:textId="74078B35" w:rsidR="009E40F0" w:rsidRPr="005E7AB6" w:rsidRDefault="009E40F0" w:rsidP="009E40F0">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r>
        <w:rPr>
          <w:rFonts w:ascii="Arial" w:eastAsiaTheme="minorEastAsia" w:hAnsi="Arial" w:cs="Arial"/>
          <w:b/>
          <w:bCs/>
          <w:sz w:val="20"/>
          <w:szCs w:val="20"/>
          <w:lang w:eastAsia="zh-CN"/>
        </w:rPr>
        <w:t xml:space="preserve">DL PRS is processed in 24ms light sleep before measurement reporting for UE-assisted </w:t>
      </w:r>
      <w:r w:rsidR="008D6329">
        <w:rPr>
          <w:rFonts w:ascii="Arial" w:eastAsiaTheme="minorEastAsia" w:hAnsi="Arial" w:cs="Arial"/>
          <w:b/>
          <w:bCs/>
          <w:sz w:val="20"/>
          <w:szCs w:val="20"/>
          <w:lang w:eastAsia="zh-CN"/>
        </w:rPr>
        <w:t xml:space="preserve">DL </w:t>
      </w:r>
      <w:r>
        <w:rPr>
          <w:rFonts w:ascii="Arial" w:eastAsiaTheme="minorEastAsia" w:hAnsi="Arial" w:cs="Arial"/>
          <w:b/>
          <w:bCs/>
          <w:sz w:val="20"/>
          <w:szCs w:val="20"/>
          <w:lang w:eastAsia="zh-CN"/>
        </w:rPr>
        <w:t>positioning;</w:t>
      </w:r>
    </w:p>
    <w:p w14:paraId="7C260A26" w14:textId="1B530E03" w:rsidR="009E40F0" w:rsidRPr="007134A9" w:rsidRDefault="009E40F0" w:rsidP="009E40F0">
      <w:pPr>
        <w:pStyle w:val="af9"/>
        <w:numPr>
          <w:ilvl w:val="0"/>
          <w:numId w:val="21"/>
        </w:numPr>
        <w:spacing w:beforeLines="50" w:before="120" w:line="288" w:lineRule="auto"/>
        <w:ind w:left="993"/>
        <w:jc w:val="both"/>
        <w:rPr>
          <w:rFonts w:ascii="Arial" w:eastAsiaTheme="minorEastAsia" w:hAnsi="Arial" w:cs="Arial"/>
          <w:b/>
          <w:bCs/>
          <w:sz w:val="20"/>
          <w:szCs w:val="20"/>
          <w:lang w:eastAsia="zh-CN"/>
        </w:rPr>
      </w:pPr>
      <w:r w:rsidRPr="005E7AB6">
        <w:rPr>
          <w:rFonts w:ascii="Arial" w:eastAsiaTheme="minorEastAsia" w:hAnsi="Arial" w:cs="Arial"/>
          <w:b/>
          <w:bCs/>
          <w:sz w:val="20"/>
          <w:szCs w:val="20"/>
          <w:lang w:eastAsia="zh-CN"/>
        </w:rPr>
        <w:t xml:space="preserve">CG-SDT is used for measurement reporting for UE-assisted </w:t>
      </w:r>
      <w:r w:rsidR="008D6329">
        <w:rPr>
          <w:rFonts w:ascii="Arial" w:eastAsiaTheme="minorEastAsia" w:hAnsi="Arial" w:cs="Arial"/>
          <w:b/>
          <w:bCs/>
          <w:sz w:val="20"/>
          <w:szCs w:val="20"/>
          <w:lang w:eastAsia="zh-CN"/>
        </w:rPr>
        <w:t xml:space="preserve">DL </w:t>
      </w:r>
      <w:r w:rsidRPr="005E7AB6">
        <w:rPr>
          <w:rFonts w:ascii="Arial" w:eastAsiaTheme="minorEastAsia" w:hAnsi="Arial" w:cs="Arial"/>
          <w:b/>
          <w:bCs/>
          <w:sz w:val="20"/>
          <w:szCs w:val="20"/>
          <w:lang w:eastAsia="zh-CN"/>
        </w:rPr>
        <w:t>positioning</w:t>
      </w:r>
    </w:p>
    <w:p w14:paraId="657D6F14" w14:textId="77777777" w:rsidR="001B3039" w:rsidRPr="001B3039" w:rsidRDefault="001B3039" w:rsidP="001B3039">
      <w:pPr>
        <w:snapToGrid w:val="0"/>
        <w:spacing w:beforeLines="50" w:before="120" w:line="288" w:lineRule="auto"/>
        <w:rPr>
          <w:rFonts w:ascii="Arial" w:hAnsi="Arial" w:cs="Arial"/>
          <w:b/>
          <w:bCs/>
          <w:lang w:eastAsia="zh-CN"/>
        </w:rPr>
      </w:pPr>
      <w:r w:rsidRPr="001B3039">
        <w:rPr>
          <w:rFonts w:ascii="Arial" w:hAnsi="Arial" w:cs="Arial" w:hint="eastAsia"/>
          <w:b/>
          <w:bCs/>
          <w:lang w:eastAsia="zh-CN"/>
        </w:rPr>
        <w:t>Propo</w:t>
      </w:r>
      <w:r w:rsidRPr="001B3039">
        <w:rPr>
          <w:rFonts w:ascii="Arial" w:hAnsi="Arial" w:cs="Arial"/>
          <w:b/>
          <w:bCs/>
          <w:lang w:eastAsia="zh-CN"/>
        </w:rPr>
        <w:t>sal 6: From RAN1 perspective, support of DL measurement for UEs</w:t>
      </w:r>
      <w:r w:rsidRPr="001B3039">
        <w:rPr>
          <w:rFonts w:ascii="Arial" w:hAnsi="Arial" w:cs="Arial" w:hint="eastAsia"/>
          <w:b/>
          <w:bCs/>
          <w:lang w:eastAsia="zh-CN"/>
        </w:rPr>
        <w:t xml:space="preserve"> </w:t>
      </w:r>
      <w:r w:rsidRPr="001B3039">
        <w:rPr>
          <w:rFonts w:ascii="Arial" w:hAnsi="Arial" w:cs="Arial"/>
          <w:b/>
          <w:bCs/>
          <w:lang w:eastAsia="zh-CN"/>
        </w:rPr>
        <w:t>in RRC_IDLE state.</w:t>
      </w:r>
    </w:p>
    <w:p w14:paraId="30540ED4" w14:textId="77777777" w:rsidR="00972FFB" w:rsidRDefault="00972FFB" w:rsidP="00972FFB">
      <w:pPr>
        <w:snapToGrid w:val="0"/>
        <w:spacing w:beforeLines="50" w:before="120" w:after="0" w:line="288" w:lineRule="auto"/>
        <w:rPr>
          <w:rFonts w:ascii="Arial" w:hAnsi="Arial" w:cs="Arial"/>
          <w:b/>
          <w:bCs/>
          <w:lang w:eastAsia="zh-CN"/>
        </w:rPr>
      </w:pPr>
      <w:r w:rsidRPr="001E3352">
        <w:rPr>
          <w:rFonts w:ascii="Arial" w:hAnsi="Arial" w:cs="Arial" w:hint="eastAsia"/>
          <w:b/>
          <w:bCs/>
          <w:lang w:eastAsia="zh-CN"/>
        </w:rPr>
        <w:t>P</w:t>
      </w:r>
      <w:r w:rsidRPr="001E3352">
        <w:rPr>
          <w:rFonts w:ascii="Arial" w:hAnsi="Arial" w:cs="Arial"/>
          <w:b/>
          <w:bCs/>
          <w:lang w:eastAsia="zh-CN"/>
        </w:rPr>
        <w:t xml:space="preserve">roposal </w:t>
      </w:r>
      <w:r>
        <w:rPr>
          <w:rFonts w:ascii="Arial" w:hAnsi="Arial" w:cs="Arial"/>
          <w:b/>
          <w:bCs/>
          <w:lang w:eastAsia="zh-CN"/>
        </w:rPr>
        <w:t>7</w:t>
      </w:r>
      <w:r w:rsidRPr="001E3352">
        <w:rPr>
          <w:rFonts w:ascii="Arial" w:hAnsi="Arial" w:cs="Arial"/>
          <w:b/>
          <w:bCs/>
          <w:lang w:eastAsia="zh-CN"/>
        </w:rPr>
        <w:t xml:space="preserve">: </w:t>
      </w:r>
      <w:r>
        <w:rPr>
          <w:rFonts w:ascii="Arial" w:hAnsi="Arial" w:cs="Arial"/>
          <w:b/>
          <w:bCs/>
          <w:lang w:eastAsia="zh-CN"/>
        </w:rPr>
        <w:t xml:space="preserve">The following </w:t>
      </w:r>
      <w:r w:rsidRPr="001E3352">
        <w:rPr>
          <w:rFonts w:ascii="Arial" w:hAnsi="Arial" w:cs="Arial"/>
          <w:b/>
          <w:bCs/>
          <w:lang w:eastAsia="zh-CN"/>
        </w:rPr>
        <w:t xml:space="preserve">DRX </w:t>
      </w:r>
      <w:r>
        <w:rPr>
          <w:rFonts w:ascii="Arial" w:hAnsi="Arial" w:cs="Arial"/>
          <w:b/>
          <w:bCs/>
          <w:lang w:eastAsia="zh-CN"/>
        </w:rPr>
        <w:t>related enhancements should be considered:</w:t>
      </w:r>
    </w:p>
    <w:p w14:paraId="23C9ABF1" w14:textId="77777777" w:rsidR="00972FFB" w:rsidRDefault="00972FFB" w:rsidP="00972FFB">
      <w:pPr>
        <w:pStyle w:val="af9"/>
        <w:numPr>
          <w:ilvl w:val="0"/>
          <w:numId w:val="16"/>
        </w:numPr>
        <w:spacing w:beforeLines="50" w:before="120" w:line="288" w:lineRule="auto"/>
        <w:jc w:val="both"/>
        <w:rPr>
          <w:rFonts w:ascii="Arial" w:hAnsi="Arial" w:cs="Arial"/>
          <w:b/>
          <w:bCs/>
          <w:sz w:val="20"/>
          <w:szCs w:val="20"/>
          <w:lang w:eastAsia="x-none"/>
        </w:rPr>
      </w:pPr>
      <w:r>
        <w:rPr>
          <w:rFonts w:ascii="Arial" w:eastAsiaTheme="minorEastAsia" w:hAnsi="Arial" w:cs="Arial" w:hint="eastAsia"/>
          <w:b/>
          <w:bCs/>
          <w:sz w:val="20"/>
          <w:szCs w:val="20"/>
          <w:lang w:eastAsia="zh-CN"/>
        </w:rPr>
        <w:t>I</w:t>
      </w:r>
      <w:r>
        <w:rPr>
          <w:rFonts w:ascii="Arial" w:eastAsiaTheme="minorEastAsia" w:hAnsi="Arial" w:cs="Arial"/>
          <w:b/>
          <w:bCs/>
          <w:sz w:val="20"/>
          <w:szCs w:val="20"/>
          <w:lang w:eastAsia="zh-CN"/>
        </w:rPr>
        <w:t xml:space="preserve">ntroduction of the </w:t>
      </w:r>
      <w:proofErr w:type="spellStart"/>
      <w:r>
        <w:rPr>
          <w:rFonts w:ascii="Arial" w:eastAsiaTheme="minorEastAsia" w:hAnsi="Arial" w:cs="Arial"/>
          <w:b/>
          <w:bCs/>
          <w:sz w:val="20"/>
          <w:szCs w:val="20"/>
          <w:lang w:eastAsia="zh-CN"/>
        </w:rPr>
        <w:t>eDRX</w:t>
      </w:r>
      <w:proofErr w:type="spellEnd"/>
      <w:r>
        <w:rPr>
          <w:rFonts w:ascii="Arial" w:eastAsiaTheme="minorEastAsia" w:hAnsi="Arial" w:cs="Arial"/>
          <w:b/>
          <w:bCs/>
          <w:sz w:val="20"/>
          <w:szCs w:val="20"/>
          <w:lang w:eastAsia="zh-CN"/>
        </w:rPr>
        <w:t xml:space="preserve"> mode in LPHAP</w:t>
      </w:r>
    </w:p>
    <w:p w14:paraId="0AD5F6A0" w14:textId="77777777" w:rsidR="00972FFB" w:rsidRPr="00E816C9" w:rsidRDefault="00972FFB" w:rsidP="00972FFB">
      <w:pPr>
        <w:pStyle w:val="af9"/>
        <w:numPr>
          <w:ilvl w:val="0"/>
          <w:numId w:val="16"/>
        </w:numPr>
        <w:spacing w:beforeLines="50" w:before="120" w:line="288" w:lineRule="auto"/>
        <w:jc w:val="both"/>
        <w:rPr>
          <w:rFonts w:ascii="Arial" w:hAnsi="Arial" w:cs="Arial"/>
          <w:b/>
          <w:bCs/>
          <w:sz w:val="20"/>
          <w:szCs w:val="20"/>
          <w:lang w:eastAsia="x-none"/>
        </w:rPr>
      </w:pPr>
      <w:r w:rsidRPr="00E816C9">
        <w:rPr>
          <w:rFonts w:ascii="Arial" w:hAnsi="Arial" w:cs="Arial"/>
          <w:b/>
          <w:bCs/>
          <w:sz w:val="20"/>
          <w:szCs w:val="20"/>
          <w:lang w:eastAsia="x-none"/>
        </w:rPr>
        <w:t>Reduce the number of PDCCH monitoring occasions in RRC_</w:t>
      </w:r>
      <w:r>
        <w:rPr>
          <w:rFonts w:ascii="Arial" w:hAnsi="Arial" w:cs="Arial"/>
          <w:b/>
          <w:bCs/>
          <w:sz w:val="20"/>
          <w:szCs w:val="20"/>
          <w:lang w:eastAsia="x-none"/>
        </w:rPr>
        <w:t>INACTIVE</w:t>
      </w:r>
      <w:r w:rsidRPr="00E816C9">
        <w:rPr>
          <w:rFonts w:ascii="Arial" w:hAnsi="Arial" w:cs="Arial"/>
          <w:b/>
          <w:bCs/>
          <w:sz w:val="20"/>
          <w:szCs w:val="20"/>
          <w:lang w:eastAsia="x-none"/>
        </w:rPr>
        <w:t>/</w:t>
      </w:r>
      <w:r>
        <w:rPr>
          <w:rFonts w:ascii="Arial" w:hAnsi="Arial" w:cs="Arial"/>
          <w:b/>
          <w:bCs/>
          <w:sz w:val="20"/>
          <w:szCs w:val="20"/>
          <w:lang w:eastAsia="x-none"/>
        </w:rPr>
        <w:t>IDLE</w:t>
      </w:r>
      <w:r w:rsidRPr="00E816C9">
        <w:rPr>
          <w:rFonts w:ascii="Arial" w:hAnsi="Arial" w:cs="Arial"/>
          <w:b/>
          <w:bCs/>
          <w:sz w:val="20"/>
          <w:szCs w:val="20"/>
          <w:lang w:eastAsia="x-none"/>
        </w:rPr>
        <w:t xml:space="preserve"> state for LPHAP</w:t>
      </w:r>
    </w:p>
    <w:p w14:paraId="4D6302D5" w14:textId="77777777" w:rsidR="00972FFB" w:rsidRPr="00C565E0" w:rsidRDefault="00972FFB" w:rsidP="00972FFB">
      <w:pPr>
        <w:pStyle w:val="af9"/>
        <w:numPr>
          <w:ilvl w:val="0"/>
          <w:numId w:val="16"/>
        </w:numPr>
        <w:spacing w:beforeLines="50" w:before="120" w:line="288" w:lineRule="auto"/>
        <w:jc w:val="both"/>
        <w:rPr>
          <w:rFonts w:ascii="Arial" w:hAnsi="Arial" w:cs="Arial"/>
          <w:b/>
          <w:bCs/>
          <w:sz w:val="20"/>
          <w:szCs w:val="20"/>
          <w:lang w:eastAsia="x-none"/>
        </w:rPr>
      </w:pPr>
      <w:r w:rsidRPr="00E816C9">
        <w:rPr>
          <w:rFonts w:ascii="Arial" w:hAnsi="Arial" w:cs="Arial" w:hint="eastAsia"/>
          <w:b/>
          <w:bCs/>
          <w:sz w:val="20"/>
          <w:szCs w:val="20"/>
          <w:lang w:eastAsia="x-none"/>
        </w:rPr>
        <w:t>A</w:t>
      </w:r>
      <w:r w:rsidRPr="00E816C9">
        <w:rPr>
          <w:rFonts w:ascii="Arial" w:hAnsi="Arial" w:cs="Arial"/>
          <w:b/>
          <w:bCs/>
          <w:sz w:val="20"/>
          <w:szCs w:val="20"/>
          <w:lang w:eastAsia="x-none"/>
        </w:rPr>
        <w:t>lign the</w:t>
      </w:r>
      <w:r>
        <w:rPr>
          <w:rFonts w:ascii="Arial" w:hAnsi="Arial" w:cs="Arial"/>
          <w:b/>
          <w:bCs/>
          <w:sz w:val="20"/>
          <w:szCs w:val="20"/>
          <w:lang w:eastAsia="x-none"/>
        </w:rPr>
        <w:t xml:space="preserve"> </w:t>
      </w:r>
      <w:r w:rsidRPr="00E816C9">
        <w:rPr>
          <w:rFonts w:ascii="Arial" w:hAnsi="Arial" w:cs="Arial"/>
          <w:b/>
          <w:bCs/>
          <w:sz w:val="20"/>
          <w:szCs w:val="20"/>
          <w:lang w:eastAsia="x-none"/>
        </w:rPr>
        <w:t>DRX</w:t>
      </w:r>
      <w:r>
        <w:rPr>
          <w:rFonts w:ascii="Arial" w:hAnsi="Arial" w:cs="Arial"/>
          <w:b/>
          <w:bCs/>
          <w:sz w:val="20"/>
          <w:szCs w:val="20"/>
          <w:lang w:eastAsia="x-none"/>
        </w:rPr>
        <w:t xml:space="preserve"> pattern</w:t>
      </w:r>
      <w:r w:rsidRPr="00E816C9">
        <w:rPr>
          <w:rFonts w:ascii="Arial" w:hAnsi="Arial" w:cs="Arial"/>
          <w:b/>
          <w:bCs/>
          <w:sz w:val="20"/>
          <w:szCs w:val="20"/>
          <w:lang w:eastAsia="x-none"/>
        </w:rPr>
        <w:t xml:space="preserve"> and the</w:t>
      </w:r>
      <w:r>
        <w:rPr>
          <w:rFonts w:ascii="Arial" w:hAnsi="Arial" w:cs="Arial"/>
          <w:b/>
          <w:bCs/>
          <w:sz w:val="20"/>
          <w:szCs w:val="20"/>
          <w:lang w:eastAsia="x-none"/>
        </w:rPr>
        <w:t xml:space="preserve"> DL PRS / UL SRS occasions</w:t>
      </w:r>
    </w:p>
    <w:p w14:paraId="50994F53" w14:textId="77777777" w:rsidR="00972FFB" w:rsidRPr="00070398" w:rsidRDefault="00972FFB" w:rsidP="00972FFB">
      <w:pPr>
        <w:snapToGrid w:val="0"/>
        <w:spacing w:beforeLines="50" w:before="120" w:after="0" w:line="288" w:lineRule="auto"/>
        <w:rPr>
          <w:rFonts w:ascii="Arial" w:hAnsi="Arial" w:cs="Arial"/>
          <w:b/>
          <w:bCs/>
          <w:lang w:eastAsia="zh-CN"/>
        </w:rPr>
      </w:pPr>
      <w:r w:rsidRPr="00070398">
        <w:rPr>
          <w:rFonts w:ascii="Arial" w:hAnsi="Arial" w:cs="Arial"/>
          <w:b/>
          <w:bCs/>
          <w:lang w:eastAsia="zh-CN"/>
        </w:rPr>
        <w:t xml:space="preserve">Proposal </w:t>
      </w:r>
      <w:r>
        <w:rPr>
          <w:rFonts w:ascii="Arial" w:hAnsi="Arial" w:cs="Arial"/>
          <w:b/>
          <w:bCs/>
          <w:lang w:eastAsia="zh-CN"/>
        </w:rPr>
        <w:t>8</w:t>
      </w:r>
      <w:r w:rsidRPr="00070398">
        <w:rPr>
          <w:rFonts w:ascii="Arial" w:hAnsi="Arial" w:cs="Arial"/>
          <w:b/>
          <w:bCs/>
          <w:lang w:eastAsia="zh-CN"/>
        </w:rPr>
        <w:t xml:space="preserve">: The following enhancement of SRS transmission in </w:t>
      </w:r>
      <w:r w:rsidRPr="00E816C9">
        <w:rPr>
          <w:rFonts w:ascii="Arial" w:hAnsi="Arial" w:cs="Arial"/>
          <w:b/>
          <w:bCs/>
          <w:lang w:eastAsia="x-none"/>
        </w:rPr>
        <w:t>RRC_</w:t>
      </w:r>
      <w:r>
        <w:rPr>
          <w:rFonts w:ascii="Arial" w:hAnsi="Arial" w:cs="Arial"/>
          <w:b/>
          <w:bCs/>
          <w:lang w:eastAsia="x-none"/>
        </w:rPr>
        <w:t xml:space="preserve">INACTIVE </w:t>
      </w:r>
      <w:r w:rsidRPr="00E816C9">
        <w:rPr>
          <w:rFonts w:ascii="Arial" w:hAnsi="Arial" w:cs="Arial"/>
          <w:b/>
          <w:bCs/>
          <w:lang w:eastAsia="x-none"/>
        </w:rPr>
        <w:t>state</w:t>
      </w:r>
      <w:r>
        <w:rPr>
          <w:rFonts w:ascii="Arial" w:hAnsi="Arial" w:cs="Arial"/>
          <w:b/>
          <w:bCs/>
          <w:lang w:eastAsia="zh-CN"/>
        </w:rPr>
        <w:t xml:space="preserve"> </w:t>
      </w:r>
      <w:r w:rsidRPr="00070398">
        <w:rPr>
          <w:rFonts w:ascii="Arial" w:hAnsi="Arial" w:cs="Arial"/>
          <w:b/>
          <w:bCs/>
          <w:lang w:eastAsia="zh-CN"/>
        </w:rPr>
        <w:t>should be considered:</w:t>
      </w:r>
    </w:p>
    <w:p w14:paraId="24851665" w14:textId="77777777" w:rsidR="00972FFB" w:rsidRPr="00C565E0" w:rsidRDefault="00972FFB" w:rsidP="00972FFB">
      <w:pPr>
        <w:pStyle w:val="af9"/>
        <w:numPr>
          <w:ilvl w:val="0"/>
          <w:numId w:val="16"/>
        </w:numPr>
        <w:spacing w:beforeLines="50" w:before="120" w:line="288" w:lineRule="auto"/>
        <w:jc w:val="both"/>
        <w:rPr>
          <w:rFonts w:ascii="Arial" w:hAnsi="Arial" w:cs="Arial"/>
          <w:b/>
          <w:bCs/>
          <w:sz w:val="20"/>
          <w:szCs w:val="20"/>
          <w:lang w:eastAsia="x-none"/>
        </w:rPr>
      </w:pPr>
      <w:r w:rsidRPr="00070398">
        <w:rPr>
          <w:rFonts w:ascii="Arial" w:hAnsi="Arial" w:cs="Arial"/>
          <w:b/>
          <w:bCs/>
          <w:sz w:val="20"/>
          <w:szCs w:val="20"/>
          <w:lang w:eastAsia="x-none"/>
        </w:rPr>
        <w:t xml:space="preserve">SRS resources </w:t>
      </w:r>
      <w:r>
        <w:rPr>
          <w:rFonts w:ascii="Arial" w:hAnsi="Arial" w:cs="Arial"/>
          <w:b/>
          <w:bCs/>
          <w:sz w:val="20"/>
          <w:szCs w:val="20"/>
          <w:lang w:eastAsia="x-none"/>
        </w:rPr>
        <w:t>are</w:t>
      </w:r>
      <w:r w:rsidRPr="00070398">
        <w:rPr>
          <w:rFonts w:ascii="Arial" w:hAnsi="Arial" w:cs="Arial"/>
          <w:b/>
          <w:bCs/>
          <w:sz w:val="20"/>
          <w:szCs w:val="20"/>
          <w:lang w:eastAsia="x-none"/>
        </w:rPr>
        <w:t xml:space="preserve"> (pre-)configured within an area</w:t>
      </w:r>
      <w:r>
        <w:rPr>
          <w:rFonts w:ascii="Arial" w:hAnsi="Arial" w:cs="Arial"/>
          <w:b/>
          <w:bCs/>
          <w:sz w:val="20"/>
          <w:szCs w:val="20"/>
          <w:lang w:eastAsia="x-none"/>
        </w:rPr>
        <w:t xml:space="preserve"> in </w:t>
      </w:r>
      <w:r w:rsidRPr="00E816C9">
        <w:rPr>
          <w:rFonts w:ascii="Arial" w:hAnsi="Arial" w:cs="Arial"/>
          <w:b/>
          <w:bCs/>
          <w:sz w:val="20"/>
          <w:szCs w:val="20"/>
          <w:lang w:eastAsia="x-none"/>
        </w:rPr>
        <w:t>RRC_</w:t>
      </w:r>
      <w:r>
        <w:rPr>
          <w:rFonts w:ascii="Arial" w:hAnsi="Arial" w:cs="Arial"/>
          <w:b/>
          <w:bCs/>
          <w:sz w:val="20"/>
          <w:szCs w:val="20"/>
          <w:lang w:eastAsia="x-none"/>
        </w:rPr>
        <w:t xml:space="preserve">INACTIVE </w:t>
      </w:r>
      <w:r w:rsidRPr="00E816C9">
        <w:rPr>
          <w:rFonts w:ascii="Arial" w:hAnsi="Arial" w:cs="Arial"/>
          <w:b/>
          <w:bCs/>
          <w:sz w:val="20"/>
          <w:szCs w:val="20"/>
          <w:lang w:eastAsia="x-none"/>
        </w:rPr>
        <w:t>state</w:t>
      </w:r>
      <w:r w:rsidRPr="00070398">
        <w:rPr>
          <w:rFonts w:ascii="Arial" w:hAnsi="Arial" w:cs="Arial" w:hint="eastAsia"/>
          <w:b/>
          <w:bCs/>
          <w:sz w:val="20"/>
          <w:szCs w:val="20"/>
          <w:lang w:eastAsia="x-none"/>
        </w:rPr>
        <w:t>.</w:t>
      </w:r>
      <w:r w:rsidRPr="00070398">
        <w:rPr>
          <w:rFonts w:ascii="Arial" w:hAnsi="Arial" w:cs="Arial"/>
          <w:b/>
          <w:bCs/>
          <w:sz w:val="20"/>
          <w:szCs w:val="20"/>
          <w:lang w:eastAsia="x-none"/>
        </w:rPr>
        <w:t xml:space="preserve"> </w:t>
      </w:r>
    </w:p>
    <w:p w14:paraId="20B8F07E" w14:textId="77777777" w:rsidR="00972FFB" w:rsidRPr="00C565E0" w:rsidRDefault="00972FFB" w:rsidP="00972FFB">
      <w:pPr>
        <w:pStyle w:val="af9"/>
        <w:numPr>
          <w:ilvl w:val="0"/>
          <w:numId w:val="16"/>
        </w:numPr>
        <w:spacing w:beforeLines="50" w:before="120" w:line="288" w:lineRule="auto"/>
        <w:jc w:val="both"/>
        <w:rPr>
          <w:rFonts w:ascii="Arial" w:hAnsi="Arial" w:cs="Arial"/>
          <w:b/>
          <w:bCs/>
          <w:sz w:val="20"/>
          <w:szCs w:val="20"/>
          <w:lang w:eastAsia="x-none"/>
        </w:rPr>
      </w:pPr>
      <w:r w:rsidRPr="00070398">
        <w:rPr>
          <w:rFonts w:ascii="Arial" w:hAnsi="Arial" w:cs="Arial"/>
          <w:b/>
          <w:bCs/>
          <w:sz w:val="20"/>
          <w:szCs w:val="20"/>
          <w:lang w:eastAsia="x-none"/>
        </w:rPr>
        <w:t>FFS: How to define this ar</w:t>
      </w:r>
      <w:r>
        <w:rPr>
          <w:rFonts w:ascii="Arial" w:hAnsi="Arial" w:cs="Arial"/>
          <w:b/>
          <w:bCs/>
          <w:sz w:val="20"/>
          <w:szCs w:val="20"/>
          <w:lang w:eastAsia="x-none"/>
        </w:rPr>
        <w:t>ea</w:t>
      </w:r>
      <w:r w:rsidRPr="00070398">
        <w:rPr>
          <w:rFonts w:ascii="Arial" w:hAnsi="Arial" w:cs="Arial"/>
          <w:b/>
          <w:bCs/>
          <w:sz w:val="20"/>
          <w:szCs w:val="20"/>
          <w:lang w:eastAsia="x-none"/>
        </w:rPr>
        <w:t>.</w:t>
      </w:r>
    </w:p>
    <w:p w14:paraId="53C04673" w14:textId="77777777" w:rsidR="00BD586D" w:rsidRPr="00972FFB" w:rsidRDefault="00BD586D" w:rsidP="00CA3E25">
      <w:pPr>
        <w:snapToGrid w:val="0"/>
        <w:spacing w:beforeLines="50" w:before="120" w:after="0" w:line="288" w:lineRule="auto"/>
        <w:rPr>
          <w:rFonts w:ascii="Arial" w:hAnsi="Arial" w:cs="Arial"/>
          <w:lang w:val="en-US" w:eastAsia="zh-CN"/>
        </w:rPr>
      </w:pPr>
      <w:bookmarkStart w:id="2" w:name="_GoBack"/>
      <w:bookmarkEnd w:id="2"/>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lastRenderedPageBreak/>
        <w:t>References</w:t>
      </w:r>
    </w:p>
    <w:p w14:paraId="6F59676F" w14:textId="7906C7DE" w:rsidR="00EE2E6D" w:rsidRDefault="008D5F1A" w:rsidP="008D5F1A">
      <w:pPr>
        <w:widowControl w:val="0"/>
        <w:numPr>
          <w:ilvl w:val="0"/>
          <w:numId w:val="2"/>
        </w:numPr>
        <w:overflowPunct/>
        <w:autoSpaceDE/>
        <w:adjustRightInd/>
        <w:spacing w:line="288" w:lineRule="auto"/>
        <w:jc w:val="both"/>
        <w:textAlignment w:val="auto"/>
        <w:rPr>
          <w:rFonts w:ascii="Arial" w:eastAsia="宋体" w:hAnsi="Arial"/>
        </w:rPr>
      </w:pPr>
      <w:bookmarkStart w:id="3"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3"/>
    </w:p>
    <w:p w14:paraId="4DA3F866" w14:textId="5DE27B7D" w:rsidR="00696387" w:rsidRDefault="00696387" w:rsidP="008D5F1A">
      <w:pPr>
        <w:widowControl w:val="0"/>
        <w:numPr>
          <w:ilvl w:val="0"/>
          <w:numId w:val="2"/>
        </w:numPr>
        <w:overflowPunct/>
        <w:autoSpaceDE/>
        <w:adjustRightInd/>
        <w:spacing w:line="288" w:lineRule="auto"/>
        <w:jc w:val="both"/>
        <w:textAlignment w:val="auto"/>
        <w:rPr>
          <w:rFonts w:ascii="Arial" w:eastAsia="宋体" w:hAnsi="Arial"/>
        </w:rPr>
      </w:pPr>
      <w:bookmarkStart w:id="4" w:name="_Ref101517238"/>
      <w:r>
        <w:rPr>
          <w:rFonts w:ascii="Arial" w:eastAsia="宋体" w:hAnsi="Arial" w:hint="eastAsia"/>
          <w:lang w:eastAsia="zh-CN"/>
        </w:rPr>
        <w:t>T</w:t>
      </w:r>
      <w:r>
        <w:rPr>
          <w:rFonts w:ascii="Arial" w:eastAsia="宋体" w:hAnsi="Arial"/>
          <w:lang w:eastAsia="zh-CN"/>
        </w:rPr>
        <w:t xml:space="preserve">S22.104, </w:t>
      </w:r>
      <w:r w:rsidRPr="00696387">
        <w:rPr>
          <w:rFonts w:ascii="Arial" w:eastAsia="宋体" w:hAnsi="Arial"/>
          <w:lang w:eastAsia="zh-CN"/>
        </w:rPr>
        <w:t>Service requirements for cyber-physical control applications in vertical domains; Stage 1, v18.1.0</w:t>
      </w:r>
      <w:bookmarkEnd w:id="4"/>
    </w:p>
    <w:p w14:paraId="142E86A3" w14:textId="6FD6220B" w:rsidR="001A3FE4" w:rsidRDefault="00696387" w:rsidP="00696387">
      <w:pPr>
        <w:widowControl w:val="0"/>
        <w:numPr>
          <w:ilvl w:val="0"/>
          <w:numId w:val="2"/>
        </w:numPr>
        <w:overflowPunct/>
        <w:autoSpaceDE/>
        <w:adjustRightInd/>
        <w:spacing w:line="288" w:lineRule="auto"/>
        <w:jc w:val="both"/>
        <w:textAlignment w:val="auto"/>
        <w:rPr>
          <w:rFonts w:ascii="Arial" w:eastAsia="宋体" w:hAnsi="Arial"/>
          <w:lang w:eastAsia="zh-CN"/>
        </w:rPr>
      </w:pPr>
      <w:bookmarkStart w:id="5" w:name="_Ref101517268"/>
      <w:r>
        <w:rPr>
          <w:rFonts w:ascii="Arial" w:eastAsia="宋体" w:hAnsi="Arial" w:hint="eastAsia"/>
          <w:lang w:eastAsia="zh-CN"/>
        </w:rPr>
        <w:t>T</w:t>
      </w:r>
      <w:r>
        <w:rPr>
          <w:rFonts w:ascii="Arial" w:eastAsia="宋体" w:hAnsi="Arial"/>
          <w:lang w:eastAsia="zh-CN"/>
        </w:rPr>
        <w:t xml:space="preserve">R38.840, </w:t>
      </w:r>
      <w:r w:rsidRPr="00696387">
        <w:rPr>
          <w:rFonts w:ascii="Arial" w:eastAsia="宋体" w:hAnsi="Arial"/>
          <w:lang w:eastAsia="zh-CN"/>
        </w:rPr>
        <w:t>Study on User Equipment (UE) power saving in NR</w:t>
      </w:r>
      <w:r>
        <w:rPr>
          <w:rFonts w:ascii="Arial" w:eastAsia="宋体" w:hAnsi="Arial"/>
          <w:lang w:eastAsia="zh-CN"/>
        </w:rPr>
        <w:t>, v16.0.0.</w:t>
      </w:r>
      <w:bookmarkEnd w:id="5"/>
    </w:p>
    <w:p w14:paraId="04E4E0A8" w14:textId="4E7B5D6C" w:rsidR="00F6326E" w:rsidRPr="00CD21FA" w:rsidRDefault="00F6326E" w:rsidP="00696387">
      <w:pPr>
        <w:widowControl w:val="0"/>
        <w:numPr>
          <w:ilvl w:val="0"/>
          <w:numId w:val="2"/>
        </w:numPr>
        <w:overflowPunct/>
        <w:autoSpaceDE/>
        <w:adjustRightInd/>
        <w:spacing w:line="288" w:lineRule="auto"/>
        <w:jc w:val="both"/>
        <w:textAlignment w:val="auto"/>
        <w:rPr>
          <w:rFonts w:ascii="Arial" w:eastAsia="宋体" w:hAnsi="Arial"/>
        </w:rPr>
      </w:pPr>
      <w:bookmarkStart w:id="6" w:name="_Ref110847153"/>
      <w:r>
        <w:rPr>
          <w:rFonts w:ascii="Arial" w:eastAsia="宋体" w:hAnsi="Arial" w:hint="eastAsia"/>
        </w:rPr>
        <w:t>R</w:t>
      </w:r>
      <w:r>
        <w:rPr>
          <w:rFonts w:ascii="Arial" w:eastAsia="宋体" w:hAnsi="Arial"/>
        </w:rPr>
        <w:t xml:space="preserve">1-1900191, </w:t>
      </w:r>
      <w:r w:rsidRPr="00F6326E">
        <w:rPr>
          <w:rFonts w:ascii="Arial" w:eastAsia="宋体" w:hAnsi="Arial"/>
        </w:rPr>
        <w:t xml:space="preserve">Evaluation of NR Power Saving Designs, </w:t>
      </w:r>
      <w:r w:rsidRPr="000E0F10">
        <w:rPr>
          <w:rFonts w:ascii="Arial" w:eastAsia="宋体" w:hAnsi="Arial"/>
        </w:rPr>
        <w:t>3GPP TSG</w:t>
      </w:r>
      <w:r w:rsidRPr="00F6326E">
        <w:rPr>
          <w:rFonts w:ascii="Arial" w:eastAsia="宋体" w:hAnsi="Arial"/>
        </w:rPr>
        <w:t xml:space="preserve"> RAN WG1 </w:t>
      </w:r>
      <w:r w:rsidRPr="00F6326E">
        <w:rPr>
          <w:rFonts w:ascii="Arial" w:eastAsia="宋体" w:hAnsi="Arial"/>
          <w:noProof/>
        </w:rPr>
        <mc:AlternateContent>
          <mc:Choice Requires="wps">
            <w:drawing>
              <wp:anchor distT="0" distB="0" distL="114300" distR="114300" simplePos="0" relativeHeight="251659264" behindDoc="0" locked="1" layoutInCell="0" allowOverlap="1" wp14:anchorId="295F0320" wp14:editId="3D07B187">
                <wp:simplePos x="0" y="0"/>
                <wp:positionH relativeFrom="page">
                  <wp:posOffset>0</wp:posOffset>
                </wp:positionH>
                <wp:positionV relativeFrom="page">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B3F70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F6326E">
        <w:rPr>
          <w:rFonts w:ascii="Arial" w:eastAsia="宋体" w:hAnsi="Arial"/>
        </w:rPr>
        <w:t>Meeting #95, MTK.</w:t>
      </w:r>
      <w:bookmarkEnd w:id="6"/>
    </w:p>
    <w:p w14:paraId="32DA0ED8" w14:textId="6746E141" w:rsidR="00EC1511" w:rsidRDefault="00EC1511" w:rsidP="00EC1511">
      <w:pPr>
        <w:snapToGrid w:val="0"/>
        <w:spacing w:beforeLines="50" w:before="120" w:after="0" w:line="288" w:lineRule="auto"/>
        <w:rPr>
          <w:rFonts w:ascii="Arial" w:eastAsia="宋体" w:hAnsi="Arial"/>
          <w:b/>
          <w:bCs/>
          <w:sz w:val="24"/>
          <w:szCs w:val="24"/>
          <w:lang w:eastAsia="zh-CN"/>
        </w:rPr>
      </w:pPr>
    </w:p>
    <w:p w14:paraId="1A240DEA" w14:textId="0F4A0EA8" w:rsidR="00F254E1" w:rsidRPr="007F6112" w:rsidRDefault="00F254E1" w:rsidP="00F254E1">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Appendix</w:t>
      </w:r>
    </w:p>
    <w:p w14:paraId="2C57B4B1" w14:textId="77B564D6" w:rsidR="00917707" w:rsidRDefault="00917707" w:rsidP="000F4088">
      <w:pPr>
        <w:spacing w:beforeLines="50" w:before="120" w:line="288" w:lineRule="auto"/>
        <w:rPr>
          <w:rFonts w:ascii="Arial" w:hAnsi="Arial" w:cs="Arial"/>
          <w:lang w:eastAsia="zh-CN"/>
        </w:rPr>
      </w:pPr>
      <w:r>
        <w:rPr>
          <w:rFonts w:ascii="Arial" w:hAnsi="Arial" w:cs="Arial"/>
          <w:lang w:eastAsia="zh-CN"/>
        </w:rPr>
        <w:t>According to the analysis in Section 2.1, t</w:t>
      </w:r>
      <w:r w:rsidRPr="00917707">
        <w:rPr>
          <w:rFonts w:ascii="Arial" w:hAnsi="Arial" w:cs="Arial"/>
          <w:lang w:eastAsia="zh-CN"/>
        </w:rPr>
        <w:t>he relative power unit</w:t>
      </w:r>
      <w:r>
        <w:rPr>
          <w:rFonts w:ascii="Arial" w:hAnsi="Arial" w:cs="Arial"/>
          <w:lang w:eastAsia="zh-CN"/>
        </w:rPr>
        <w:t>, P1, of the reference device can</w:t>
      </w:r>
      <w:r w:rsidRPr="00917707">
        <w:rPr>
          <w:rFonts w:ascii="Arial" w:hAnsi="Arial" w:cs="Arial"/>
          <w:lang w:eastAsia="zh-CN"/>
        </w:rPr>
        <w:t xml:space="preserve"> refer to the evaluation results in TR38.840</w:t>
      </w:r>
      <w:r>
        <w:rPr>
          <w:rFonts w:ascii="Arial" w:hAnsi="Arial" w:cs="Arial"/>
          <w:lang w:eastAsia="zh-CN"/>
        </w:rPr>
        <w:t xml:space="preserve"> with the same evaluation assumption</w:t>
      </w:r>
      <w:r w:rsidRPr="00917707">
        <w:rPr>
          <w:rFonts w:ascii="Arial" w:hAnsi="Arial" w:cs="Arial"/>
          <w:lang w:eastAsia="zh-CN"/>
        </w:rPr>
        <w:t xml:space="preserve">. </w:t>
      </w:r>
      <w:r>
        <w:rPr>
          <w:rFonts w:ascii="Arial" w:hAnsi="Arial" w:cs="Arial"/>
          <w:lang w:eastAsia="zh-CN"/>
        </w:rPr>
        <w:t xml:space="preserve">In the contribution, we adopt </w:t>
      </w:r>
      <w:r w:rsidR="003E1771">
        <w:rPr>
          <w:rFonts w:ascii="Arial" w:hAnsi="Arial" w:cs="Arial"/>
          <w:lang w:eastAsia="zh-CN"/>
        </w:rPr>
        <w:t xml:space="preserve">the following </w:t>
      </w:r>
      <w:r w:rsidR="00F45547">
        <w:rPr>
          <w:rFonts w:ascii="Arial" w:hAnsi="Arial" w:cs="Arial"/>
          <w:lang w:eastAsia="zh-CN"/>
        </w:rPr>
        <w:t>highlighted</w:t>
      </w:r>
      <w:r>
        <w:rPr>
          <w:rFonts w:ascii="Arial" w:hAnsi="Arial" w:cs="Arial"/>
          <w:lang w:eastAsia="zh-CN"/>
        </w:rPr>
        <w:t xml:space="preserve"> results in </w:t>
      </w:r>
      <w:r>
        <w:rPr>
          <w:rFonts w:ascii="Arial" w:hAnsi="Arial" w:cs="Arial"/>
          <w:lang w:eastAsia="zh-CN"/>
        </w:rPr>
        <w:fldChar w:fldCharType="begin"/>
      </w:r>
      <w:r>
        <w:rPr>
          <w:rFonts w:ascii="Arial" w:hAnsi="Arial" w:cs="Arial"/>
          <w:lang w:eastAsia="zh-CN"/>
        </w:rPr>
        <w:instrText xml:space="preserve"> REF _Ref110847153 \r \h </w:instrText>
      </w:r>
      <w:r>
        <w:rPr>
          <w:rFonts w:ascii="Arial" w:hAnsi="Arial" w:cs="Arial"/>
          <w:lang w:eastAsia="zh-CN"/>
        </w:rPr>
      </w:r>
      <w:r>
        <w:rPr>
          <w:rFonts w:ascii="Arial" w:hAnsi="Arial" w:cs="Arial"/>
          <w:lang w:eastAsia="zh-CN"/>
        </w:rPr>
        <w:fldChar w:fldCharType="separate"/>
      </w:r>
      <w:r>
        <w:rPr>
          <w:rFonts w:ascii="Arial" w:hAnsi="Arial" w:cs="Arial"/>
          <w:lang w:eastAsia="zh-CN"/>
        </w:rPr>
        <w:t>[4]</w:t>
      </w:r>
      <w:r>
        <w:rPr>
          <w:rFonts w:ascii="Arial" w:hAnsi="Arial" w:cs="Arial"/>
          <w:lang w:eastAsia="zh-CN"/>
        </w:rPr>
        <w:fldChar w:fldCharType="end"/>
      </w:r>
      <w:r>
        <w:rPr>
          <w:rFonts w:ascii="Arial" w:hAnsi="Arial" w:cs="Arial"/>
          <w:lang w:eastAsia="zh-CN"/>
        </w:rPr>
        <w:t xml:space="preserve"> as the relative power unit</w:t>
      </w:r>
      <w:r w:rsidR="003E1771">
        <w:rPr>
          <w:rFonts w:ascii="Arial" w:hAnsi="Arial" w:cs="Arial"/>
          <w:lang w:eastAsia="zh-CN"/>
        </w:rPr>
        <w:t xml:space="preserve"> to evaluate the battery life, i.e., P1 = 52.33.</w:t>
      </w:r>
    </w:p>
    <w:p w14:paraId="5118DC25" w14:textId="2ADE09A5" w:rsidR="000F4088" w:rsidRPr="003E1771" w:rsidRDefault="000F4088" w:rsidP="003E1771">
      <w:pPr>
        <w:pStyle w:val="ae"/>
        <w:keepNext/>
        <w:spacing w:before="0" w:after="0"/>
        <w:jc w:val="center"/>
        <w:rPr>
          <w:rFonts w:ascii="Arial" w:hAnsi="Arial" w:cs="Arial"/>
        </w:rPr>
      </w:pPr>
      <w:bookmarkStart w:id="7" w:name="_Ref535023204"/>
      <w:r w:rsidRPr="003E1771">
        <w:rPr>
          <w:rFonts w:ascii="Arial" w:hAnsi="Arial" w:cs="Arial"/>
        </w:rPr>
        <w:t xml:space="preserve">Table </w:t>
      </w:r>
      <w:bookmarkEnd w:id="7"/>
      <w:r w:rsidR="003E1771" w:rsidRPr="003E1771">
        <w:rPr>
          <w:rFonts w:ascii="Arial" w:hAnsi="Arial" w:cs="Arial"/>
        </w:rPr>
        <w:t>A-1</w:t>
      </w:r>
      <w:r w:rsidRPr="003E1771">
        <w:rPr>
          <w:rFonts w:ascii="Arial" w:hAnsi="Arial" w:cs="Arial"/>
        </w:rPr>
        <w:t>: Metrics for the baseline configuration</w:t>
      </w:r>
      <w:r w:rsidR="003E1771" w:rsidRPr="003E1771">
        <w:rPr>
          <w:rFonts w:ascii="Arial" w:hAnsi="Arial" w:cs="Arial"/>
        </w:rPr>
        <w:t xml:space="preserve"> (Table 4 in </w:t>
      </w:r>
      <w:r w:rsidR="003E1771" w:rsidRPr="003E1771">
        <w:rPr>
          <w:rFonts w:ascii="Arial" w:hAnsi="Arial" w:cs="Arial"/>
        </w:rPr>
        <w:fldChar w:fldCharType="begin"/>
      </w:r>
      <w:r w:rsidR="003E1771" w:rsidRPr="003E1771">
        <w:rPr>
          <w:rFonts w:ascii="Arial" w:hAnsi="Arial" w:cs="Arial"/>
        </w:rPr>
        <w:instrText xml:space="preserve"> REF _Ref110847153 \r \h  \* MERGEFORMAT </w:instrText>
      </w:r>
      <w:r w:rsidR="003E1771" w:rsidRPr="003E1771">
        <w:rPr>
          <w:rFonts w:ascii="Arial" w:hAnsi="Arial" w:cs="Arial"/>
        </w:rPr>
      </w:r>
      <w:r w:rsidR="003E1771" w:rsidRPr="003E1771">
        <w:rPr>
          <w:rFonts w:ascii="Arial" w:hAnsi="Arial" w:cs="Arial"/>
        </w:rPr>
        <w:fldChar w:fldCharType="separate"/>
      </w:r>
      <w:r w:rsidR="003E1771" w:rsidRPr="003E1771">
        <w:rPr>
          <w:rFonts w:ascii="Arial" w:hAnsi="Arial" w:cs="Arial"/>
        </w:rPr>
        <w:t>[4]</w:t>
      </w:r>
      <w:r w:rsidR="003E1771" w:rsidRPr="003E1771">
        <w:rPr>
          <w:rFonts w:ascii="Arial" w:hAnsi="Arial" w:cs="Arial"/>
        </w:rPr>
        <w:fldChar w:fldCharType="end"/>
      </w:r>
      <w:r w:rsidR="003E1771" w:rsidRPr="003E1771">
        <w:rPr>
          <w:rFonts w:ascii="Arial" w:hAnsi="Arial" w:cs="Arial"/>
        </w:rPr>
        <w:t>)</w:t>
      </w:r>
    </w:p>
    <w:tbl>
      <w:tblPr>
        <w:tblW w:w="6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94"/>
        <w:gridCol w:w="960"/>
        <w:gridCol w:w="960"/>
      </w:tblGrid>
      <w:tr w:rsidR="000F4088" w:rsidRPr="003E1771" w14:paraId="7ABBB750" w14:textId="77777777" w:rsidTr="00B26B61">
        <w:trPr>
          <w:trHeight w:val="300"/>
          <w:jc w:val="center"/>
        </w:trPr>
        <w:tc>
          <w:tcPr>
            <w:tcW w:w="3594" w:type="dxa"/>
            <w:shd w:val="clear" w:color="auto" w:fill="auto"/>
            <w:noWrap/>
            <w:vAlign w:val="bottom"/>
            <w:hideMark/>
          </w:tcPr>
          <w:p w14:paraId="41C25853" w14:textId="77777777" w:rsidR="000F4088" w:rsidRPr="003E1771" w:rsidRDefault="000F4088" w:rsidP="003E1771">
            <w:pPr>
              <w:spacing w:after="0"/>
              <w:jc w:val="center"/>
              <w:rPr>
                <w:rFonts w:ascii="Arial" w:hAnsi="Arial" w:cs="Arial"/>
                <w:b/>
                <w:color w:val="000000"/>
                <w:highlight w:val="cyan"/>
              </w:rPr>
            </w:pPr>
            <w:r w:rsidRPr="003E1771">
              <w:rPr>
                <w:rFonts w:ascii="Arial" w:hAnsi="Arial" w:cs="Arial"/>
                <w:b/>
                <w:color w:val="000000"/>
                <w:highlight w:val="cyan"/>
              </w:rPr>
              <w:t>Metric</w:t>
            </w:r>
          </w:p>
        </w:tc>
        <w:tc>
          <w:tcPr>
            <w:tcW w:w="1140" w:type="dxa"/>
            <w:shd w:val="clear" w:color="auto" w:fill="auto"/>
            <w:noWrap/>
            <w:vAlign w:val="bottom"/>
            <w:hideMark/>
          </w:tcPr>
          <w:p w14:paraId="57C33CAC" w14:textId="77777777" w:rsidR="000F4088" w:rsidRPr="003E1771" w:rsidRDefault="000F4088" w:rsidP="003E1771">
            <w:pPr>
              <w:spacing w:after="0"/>
              <w:jc w:val="center"/>
              <w:rPr>
                <w:rFonts w:ascii="Arial" w:hAnsi="Arial" w:cs="Arial"/>
                <w:b/>
                <w:color w:val="000000"/>
                <w:highlight w:val="cyan"/>
              </w:rPr>
            </w:pPr>
            <w:r w:rsidRPr="003E1771">
              <w:rPr>
                <w:rFonts w:ascii="Arial" w:hAnsi="Arial" w:cs="Arial"/>
                <w:b/>
                <w:color w:val="000000"/>
                <w:highlight w:val="cyan"/>
              </w:rPr>
              <w:t>FTP/Video</w:t>
            </w:r>
          </w:p>
        </w:tc>
        <w:tc>
          <w:tcPr>
            <w:tcW w:w="960" w:type="dxa"/>
            <w:shd w:val="clear" w:color="auto" w:fill="auto"/>
            <w:noWrap/>
            <w:vAlign w:val="bottom"/>
            <w:hideMark/>
          </w:tcPr>
          <w:p w14:paraId="77FB6820" w14:textId="77777777" w:rsidR="000F4088" w:rsidRPr="003E1771" w:rsidRDefault="000F4088" w:rsidP="003E1771">
            <w:pPr>
              <w:spacing w:after="0"/>
              <w:jc w:val="center"/>
              <w:rPr>
                <w:rFonts w:ascii="Arial" w:hAnsi="Arial" w:cs="Arial"/>
                <w:b/>
                <w:color w:val="000000"/>
              </w:rPr>
            </w:pPr>
            <w:r w:rsidRPr="003E1771">
              <w:rPr>
                <w:rFonts w:ascii="Arial" w:hAnsi="Arial" w:cs="Arial"/>
                <w:b/>
                <w:color w:val="000000"/>
              </w:rPr>
              <w:t>IM</w:t>
            </w:r>
          </w:p>
        </w:tc>
        <w:tc>
          <w:tcPr>
            <w:tcW w:w="960" w:type="dxa"/>
            <w:shd w:val="clear" w:color="auto" w:fill="auto"/>
            <w:noWrap/>
            <w:vAlign w:val="bottom"/>
            <w:hideMark/>
          </w:tcPr>
          <w:p w14:paraId="02D68512" w14:textId="77777777" w:rsidR="000F4088" w:rsidRPr="003E1771" w:rsidRDefault="000F4088" w:rsidP="003E1771">
            <w:pPr>
              <w:spacing w:after="0"/>
              <w:jc w:val="center"/>
              <w:rPr>
                <w:rFonts w:ascii="Arial" w:hAnsi="Arial" w:cs="Arial"/>
                <w:b/>
                <w:color w:val="000000"/>
              </w:rPr>
            </w:pPr>
            <w:r w:rsidRPr="003E1771">
              <w:rPr>
                <w:rFonts w:ascii="Arial" w:hAnsi="Arial" w:cs="Arial"/>
                <w:b/>
                <w:color w:val="000000"/>
              </w:rPr>
              <w:t>VoIP</w:t>
            </w:r>
          </w:p>
        </w:tc>
      </w:tr>
      <w:tr w:rsidR="000F4088" w:rsidRPr="003E1771" w14:paraId="59ACDDDC" w14:textId="77777777" w:rsidTr="00B26B61">
        <w:trPr>
          <w:trHeight w:val="290"/>
          <w:jc w:val="center"/>
        </w:trPr>
        <w:tc>
          <w:tcPr>
            <w:tcW w:w="3594" w:type="dxa"/>
            <w:shd w:val="clear" w:color="auto" w:fill="auto"/>
            <w:noWrap/>
            <w:vAlign w:val="bottom"/>
            <w:hideMark/>
          </w:tcPr>
          <w:p w14:paraId="0E74659D" w14:textId="02192396" w:rsidR="000F4088" w:rsidRPr="003E1771" w:rsidRDefault="000F4088" w:rsidP="003E1771">
            <w:pPr>
              <w:spacing w:after="0"/>
              <w:jc w:val="center"/>
              <w:rPr>
                <w:rFonts w:ascii="Arial" w:hAnsi="Arial" w:cs="Arial"/>
                <w:color w:val="000000"/>
                <w:highlight w:val="cyan"/>
              </w:rPr>
            </w:pPr>
            <w:r w:rsidRPr="003E1771">
              <w:rPr>
                <w:rFonts w:ascii="Arial" w:hAnsi="Arial" w:cs="Arial"/>
                <w:color w:val="000000"/>
                <w:highlight w:val="cyan"/>
              </w:rPr>
              <w:t>Power consumption</w:t>
            </w:r>
            <w:r w:rsidR="003E1771" w:rsidRPr="003E1771">
              <w:rPr>
                <w:rFonts w:ascii="Arial" w:hAnsi="Arial" w:cs="Arial"/>
                <w:color w:val="000000"/>
                <w:highlight w:val="cyan"/>
              </w:rPr>
              <w:t xml:space="preserve"> </w:t>
            </w:r>
            <w:r w:rsidRPr="003E1771">
              <w:rPr>
                <w:rFonts w:ascii="Arial" w:hAnsi="Arial" w:cs="Arial"/>
                <w:color w:val="000000"/>
                <w:highlight w:val="cyan"/>
              </w:rPr>
              <w:t>(relative unit)</w:t>
            </w:r>
          </w:p>
        </w:tc>
        <w:tc>
          <w:tcPr>
            <w:tcW w:w="1140" w:type="dxa"/>
            <w:shd w:val="clear" w:color="auto" w:fill="auto"/>
            <w:noWrap/>
            <w:vAlign w:val="bottom"/>
            <w:hideMark/>
          </w:tcPr>
          <w:p w14:paraId="226AF1A8" w14:textId="77777777" w:rsidR="000F4088" w:rsidRPr="003E1771" w:rsidRDefault="000F4088" w:rsidP="003E1771">
            <w:pPr>
              <w:spacing w:after="0"/>
              <w:jc w:val="center"/>
              <w:rPr>
                <w:rFonts w:ascii="Arial" w:hAnsi="Arial" w:cs="Arial"/>
                <w:color w:val="000000"/>
                <w:highlight w:val="cyan"/>
              </w:rPr>
            </w:pPr>
            <w:r w:rsidRPr="003E1771">
              <w:rPr>
                <w:rFonts w:ascii="Arial" w:hAnsi="Arial" w:cs="Arial"/>
                <w:color w:val="000000"/>
                <w:highlight w:val="cyan"/>
              </w:rPr>
              <w:t>52.33</w:t>
            </w:r>
          </w:p>
        </w:tc>
        <w:tc>
          <w:tcPr>
            <w:tcW w:w="960" w:type="dxa"/>
            <w:shd w:val="clear" w:color="auto" w:fill="auto"/>
            <w:noWrap/>
            <w:vAlign w:val="bottom"/>
            <w:hideMark/>
          </w:tcPr>
          <w:p w14:paraId="7BC587A7"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10.89</w:t>
            </w:r>
          </w:p>
        </w:tc>
        <w:tc>
          <w:tcPr>
            <w:tcW w:w="960" w:type="dxa"/>
            <w:shd w:val="clear" w:color="auto" w:fill="auto"/>
            <w:noWrap/>
            <w:vAlign w:val="bottom"/>
            <w:hideMark/>
          </w:tcPr>
          <w:p w14:paraId="63F218C3"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50.63</w:t>
            </w:r>
          </w:p>
        </w:tc>
      </w:tr>
      <w:tr w:rsidR="000F4088" w:rsidRPr="003E1771" w14:paraId="1DB24824" w14:textId="77777777" w:rsidTr="00B26B61">
        <w:trPr>
          <w:trHeight w:val="300"/>
          <w:jc w:val="center"/>
        </w:trPr>
        <w:tc>
          <w:tcPr>
            <w:tcW w:w="3594" w:type="dxa"/>
            <w:shd w:val="clear" w:color="auto" w:fill="auto"/>
            <w:noWrap/>
            <w:vAlign w:val="bottom"/>
            <w:hideMark/>
          </w:tcPr>
          <w:p w14:paraId="57C825C6"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Power saving ratio (w.r.t. baseline)</w:t>
            </w:r>
          </w:p>
        </w:tc>
        <w:tc>
          <w:tcPr>
            <w:tcW w:w="1140" w:type="dxa"/>
            <w:shd w:val="clear" w:color="auto" w:fill="auto"/>
            <w:noWrap/>
            <w:vAlign w:val="bottom"/>
            <w:hideMark/>
          </w:tcPr>
          <w:p w14:paraId="345E0980"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0%</w:t>
            </w:r>
          </w:p>
        </w:tc>
        <w:tc>
          <w:tcPr>
            <w:tcW w:w="960" w:type="dxa"/>
            <w:shd w:val="clear" w:color="auto" w:fill="auto"/>
            <w:noWrap/>
            <w:vAlign w:val="bottom"/>
            <w:hideMark/>
          </w:tcPr>
          <w:p w14:paraId="169F54E9"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0%</w:t>
            </w:r>
          </w:p>
        </w:tc>
        <w:tc>
          <w:tcPr>
            <w:tcW w:w="960" w:type="dxa"/>
            <w:shd w:val="clear" w:color="auto" w:fill="auto"/>
            <w:noWrap/>
            <w:vAlign w:val="bottom"/>
            <w:hideMark/>
          </w:tcPr>
          <w:p w14:paraId="79892736"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0%</w:t>
            </w:r>
          </w:p>
        </w:tc>
      </w:tr>
      <w:tr w:rsidR="000F4088" w:rsidRPr="003E1771" w14:paraId="4C5B2BBC" w14:textId="77777777" w:rsidTr="00B26B61">
        <w:trPr>
          <w:trHeight w:val="300"/>
          <w:jc w:val="center"/>
        </w:trPr>
        <w:tc>
          <w:tcPr>
            <w:tcW w:w="6654" w:type="dxa"/>
            <w:gridSpan w:val="4"/>
            <w:shd w:val="clear" w:color="auto" w:fill="auto"/>
            <w:noWrap/>
            <w:vAlign w:val="bottom"/>
            <w:hideMark/>
          </w:tcPr>
          <w:p w14:paraId="5B865AED" w14:textId="77777777" w:rsidR="000F4088" w:rsidRPr="003E1771" w:rsidRDefault="000F4088" w:rsidP="003E1771">
            <w:pPr>
              <w:spacing w:after="0"/>
              <w:rPr>
                <w:rFonts w:ascii="Arial" w:hAnsi="Arial" w:cs="Arial"/>
                <w:color w:val="000000"/>
              </w:rPr>
            </w:pPr>
            <w:r w:rsidRPr="003E1771">
              <w:rPr>
                <w:rFonts w:ascii="Arial" w:hAnsi="Arial" w:cs="Arial"/>
                <w:color w:val="000000"/>
              </w:rPr>
              <w:t>  </w:t>
            </w:r>
          </w:p>
        </w:tc>
      </w:tr>
      <w:tr w:rsidR="000F4088" w:rsidRPr="003E1771" w14:paraId="1EB0EC7C" w14:textId="77777777" w:rsidTr="00B26B61">
        <w:trPr>
          <w:trHeight w:val="290"/>
          <w:jc w:val="center"/>
        </w:trPr>
        <w:tc>
          <w:tcPr>
            <w:tcW w:w="3594" w:type="dxa"/>
            <w:shd w:val="clear" w:color="auto" w:fill="auto"/>
            <w:noWrap/>
            <w:vAlign w:val="bottom"/>
            <w:hideMark/>
          </w:tcPr>
          <w:p w14:paraId="60A9ABE1"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Latency (ms)</w:t>
            </w:r>
          </w:p>
        </w:tc>
        <w:tc>
          <w:tcPr>
            <w:tcW w:w="1140" w:type="dxa"/>
            <w:shd w:val="clear" w:color="auto" w:fill="auto"/>
            <w:noWrap/>
            <w:vAlign w:val="bottom"/>
            <w:hideMark/>
          </w:tcPr>
          <w:p w14:paraId="6833B5BF"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59.71</w:t>
            </w:r>
          </w:p>
        </w:tc>
        <w:tc>
          <w:tcPr>
            <w:tcW w:w="960" w:type="dxa"/>
            <w:shd w:val="clear" w:color="auto" w:fill="auto"/>
            <w:noWrap/>
            <w:vAlign w:val="bottom"/>
            <w:hideMark/>
          </w:tcPr>
          <w:p w14:paraId="22D04684"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148.04</w:t>
            </w:r>
          </w:p>
        </w:tc>
        <w:tc>
          <w:tcPr>
            <w:tcW w:w="960" w:type="dxa"/>
            <w:shd w:val="clear" w:color="auto" w:fill="auto"/>
            <w:noWrap/>
            <w:vAlign w:val="bottom"/>
            <w:hideMark/>
          </w:tcPr>
          <w:p w14:paraId="2B2DFF89"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13.42</w:t>
            </w:r>
          </w:p>
        </w:tc>
      </w:tr>
      <w:tr w:rsidR="000F4088" w:rsidRPr="003E1771" w14:paraId="7407A18D" w14:textId="77777777" w:rsidTr="00B26B61">
        <w:trPr>
          <w:trHeight w:val="300"/>
          <w:jc w:val="center"/>
        </w:trPr>
        <w:tc>
          <w:tcPr>
            <w:tcW w:w="3594" w:type="dxa"/>
            <w:shd w:val="clear" w:color="auto" w:fill="auto"/>
            <w:noWrap/>
            <w:vAlign w:val="bottom"/>
            <w:hideMark/>
          </w:tcPr>
          <w:p w14:paraId="046D0FFE"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Latency increment (w.r.t. baseline)</w:t>
            </w:r>
          </w:p>
        </w:tc>
        <w:tc>
          <w:tcPr>
            <w:tcW w:w="1140" w:type="dxa"/>
            <w:shd w:val="clear" w:color="auto" w:fill="auto"/>
            <w:noWrap/>
            <w:vAlign w:val="bottom"/>
            <w:hideMark/>
          </w:tcPr>
          <w:p w14:paraId="670B2690"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0%</w:t>
            </w:r>
          </w:p>
        </w:tc>
        <w:tc>
          <w:tcPr>
            <w:tcW w:w="960" w:type="dxa"/>
            <w:shd w:val="clear" w:color="auto" w:fill="auto"/>
            <w:noWrap/>
            <w:vAlign w:val="bottom"/>
            <w:hideMark/>
          </w:tcPr>
          <w:p w14:paraId="31D3515B"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0%</w:t>
            </w:r>
          </w:p>
        </w:tc>
        <w:tc>
          <w:tcPr>
            <w:tcW w:w="960" w:type="dxa"/>
            <w:shd w:val="clear" w:color="auto" w:fill="auto"/>
            <w:noWrap/>
            <w:vAlign w:val="bottom"/>
            <w:hideMark/>
          </w:tcPr>
          <w:p w14:paraId="12E4F13E"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0%</w:t>
            </w:r>
          </w:p>
        </w:tc>
      </w:tr>
      <w:tr w:rsidR="000F4088" w:rsidRPr="003E1771" w14:paraId="5F2A3109" w14:textId="77777777" w:rsidTr="00B26B61">
        <w:trPr>
          <w:trHeight w:val="300"/>
          <w:jc w:val="center"/>
        </w:trPr>
        <w:tc>
          <w:tcPr>
            <w:tcW w:w="6654" w:type="dxa"/>
            <w:gridSpan w:val="4"/>
            <w:shd w:val="clear" w:color="auto" w:fill="auto"/>
            <w:noWrap/>
            <w:vAlign w:val="bottom"/>
            <w:hideMark/>
          </w:tcPr>
          <w:p w14:paraId="63CD89BE" w14:textId="77777777" w:rsidR="000F4088" w:rsidRPr="003E1771" w:rsidRDefault="000F4088" w:rsidP="003E1771">
            <w:pPr>
              <w:spacing w:after="0"/>
              <w:rPr>
                <w:rFonts w:ascii="Arial" w:hAnsi="Arial" w:cs="Arial"/>
                <w:color w:val="000000"/>
              </w:rPr>
            </w:pPr>
            <w:r w:rsidRPr="003E1771">
              <w:rPr>
                <w:rFonts w:ascii="Arial" w:hAnsi="Arial" w:cs="Arial"/>
                <w:color w:val="000000"/>
              </w:rPr>
              <w:t>  </w:t>
            </w:r>
          </w:p>
        </w:tc>
      </w:tr>
      <w:tr w:rsidR="000F4088" w:rsidRPr="003E1771" w14:paraId="2A917301" w14:textId="77777777" w:rsidTr="00B26B61">
        <w:trPr>
          <w:trHeight w:val="300"/>
          <w:jc w:val="center"/>
        </w:trPr>
        <w:tc>
          <w:tcPr>
            <w:tcW w:w="3594" w:type="dxa"/>
            <w:shd w:val="clear" w:color="auto" w:fill="auto"/>
            <w:noWrap/>
            <w:vAlign w:val="bottom"/>
            <w:hideMark/>
          </w:tcPr>
          <w:p w14:paraId="70A81F80"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RU (%)</w:t>
            </w:r>
          </w:p>
        </w:tc>
        <w:tc>
          <w:tcPr>
            <w:tcW w:w="1140" w:type="dxa"/>
            <w:shd w:val="clear" w:color="auto" w:fill="auto"/>
            <w:noWrap/>
            <w:vAlign w:val="bottom"/>
            <w:hideMark/>
          </w:tcPr>
          <w:p w14:paraId="7CCD6DA7"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32.73</w:t>
            </w:r>
          </w:p>
        </w:tc>
        <w:tc>
          <w:tcPr>
            <w:tcW w:w="960" w:type="dxa"/>
            <w:shd w:val="clear" w:color="auto" w:fill="auto"/>
            <w:noWrap/>
            <w:vAlign w:val="bottom"/>
            <w:hideMark/>
          </w:tcPr>
          <w:p w14:paraId="6FF49F1E"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1.54</w:t>
            </w:r>
          </w:p>
        </w:tc>
        <w:tc>
          <w:tcPr>
            <w:tcW w:w="960" w:type="dxa"/>
            <w:shd w:val="clear" w:color="auto" w:fill="auto"/>
            <w:noWrap/>
            <w:vAlign w:val="bottom"/>
            <w:hideMark/>
          </w:tcPr>
          <w:p w14:paraId="1689410E"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0.98</w:t>
            </w:r>
          </w:p>
        </w:tc>
      </w:tr>
      <w:tr w:rsidR="000F4088" w:rsidRPr="003E1771" w14:paraId="01BB1D46" w14:textId="77777777" w:rsidTr="00B26B61">
        <w:trPr>
          <w:trHeight w:val="300"/>
          <w:jc w:val="center"/>
        </w:trPr>
        <w:tc>
          <w:tcPr>
            <w:tcW w:w="3594" w:type="dxa"/>
            <w:shd w:val="clear" w:color="auto" w:fill="auto"/>
            <w:noWrap/>
            <w:vAlign w:val="bottom"/>
          </w:tcPr>
          <w:p w14:paraId="28F5BAB1"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RU increment (w.r.t. baseline)</w:t>
            </w:r>
          </w:p>
        </w:tc>
        <w:tc>
          <w:tcPr>
            <w:tcW w:w="1140" w:type="dxa"/>
            <w:shd w:val="clear" w:color="auto" w:fill="auto"/>
            <w:noWrap/>
            <w:vAlign w:val="bottom"/>
          </w:tcPr>
          <w:p w14:paraId="7607DD28"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0%</w:t>
            </w:r>
          </w:p>
        </w:tc>
        <w:tc>
          <w:tcPr>
            <w:tcW w:w="960" w:type="dxa"/>
            <w:shd w:val="clear" w:color="auto" w:fill="auto"/>
            <w:noWrap/>
            <w:vAlign w:val="bottom"/>
          </w:tcPr>
          <w:p w14:paraId="26BC44F7"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0%</w:t>
            </w:r>
          </w:p>
        </w:tc>
        <w:tc>
          <w:tcPr>
            <w:tcW w:w="960" w:type="dxa"/>
            <w:shd w:val="clear" w:color="auto" w:fill="auto"/>
            <w:noWrap/>
            <w:vAlign w:val="bottom"/>
          </w:tcPr>
          <w:p w14:paraId="1FAE6DE8" w14:textId="77777777" w:rsidR="000F4088" w:rsidRPr="003E1771" w:rsidRDefault="000F4088" w:rsidP="003E1771">
            <w:pPr>
              <w:spacing w:after="0"/>
              <w:jc w:val="center"/>
              <w:rPr>
                <w:rFonts w:ascii="Arial" w:hAnsi="Arial" w:cs="Arial"/>
                <w:color w:val="000000"/>
              </w:rPr>
            </w:pPr>
            <w:r w:rsidRPr="003E1771">
              <w:rPr>
                <w:rFonts w:ascii="Arial" w:hAnsi="Arial" w:cs="Arial"/>
                <w:color w:val="000000"/>
              </w:rPr>
              <w:t>0%</w:t>
            </w:r>
          </w:p>
        </w:tc>
      </w:tr>
    </w:tbl>
    <w:p w14:paraId="253C6CBB" w14:textId="77777777" w:rsidR="00F254E1" w:rsidRPr="003E1771" w:rsidRDefault="00F254E1" w:rsidP="003E1771">
      <w:pPr>
        <w:snapToGrid w:val="0"/>
        <w:spacing w:after="0"/>
        <w:rPr>
          <w:rFonts w:ascii="Arial" w:eastAsia="宋体" w:hAnsi="Arial" w:cs="Arial"/>
          <w:b/>
          <w:bCs/>
          <w:lang w:eastAsia="zh-CN"/>
        </w:rPr>
      </w:pPr>
    </w:p>
    <w:sectPr w:rsidR="00F254E1" w:rsidRPr="003E1771" w:rsidSect="00CA2848">
      <w:headerReference w:type="even" r:id="rId29"/>
      <w:footerReference w:type="even" r:id="rId30"/>
      <w:footerReference w:type="default" r:id="rId3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9234B" w14:textId="77777777" w:rsidR="00C936CF" w:rsidRDefault="00C936CF">
      <w:r>
        <w:separator/>
      </w:r>
    </w:p>
  </w:endnote>
  <w:endnote w:type="continuationSeparator" w:id="0">
    <w:p w14:paraId="634519E3" w14:textId="77777777" w:rsidR="00C936CF" w:rsidRDefault="00C9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pleSystemUIFont">
    <w:altName w:val="Cambria"/>
    <w:panose1 w:val="00000000000000000000"/>
    <w:charset w:val="00"/>
    <w:family w:val="roman"/>
    <w:notTrueType/>
    <w:pitch w:val="default"/>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BA1CDA" w:rsidRDefault="00BA1CDA"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BA1CDA" w:rsidRDefault="00BA1CDA"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BA1CDA" w:rsidRPr="00270202" w:rsidRDefault="00BA1CDA"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55670" w14:textId="77777777" w:rsidR="00C936CF" w:rsidRDefault="00C936CF">
      <w:r>
        <w:separator/>
      </w:r>
    </w:p>
  </w:footnote>
  <w:footnote w:type="continuationSeparator" w:id="0">
    <w:p w14:paraId="6D77646F" w14:textId="77777777" w:rsidR="00C936CF" w:rsidRDefault="00C93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BA1CDA" w:rsidRDefault="00BA1CD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1322E0"/>
    <w:multiLevelType w:val="hybridMultilevel"/>
    <w:tmpl w:val="49E8B82A"/>
    <w:lvl w:ilvl="0" w:tplc="4C8612E8">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785069"/>
    <w:multiLevelType w:val="hybridMultilevel"/>
    <w:tmpl w:val="39A4D1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C253DBD"/>
    <w:multiLevelType w:val="hybridMultilevel"/>
    <w:tmpl w:val="18EEB85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6924AB2"/>
    <w:multiLevelType w:val="hybridMultilevel"/>
    <w:tmpl w:val="97087C0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
  </w:num>
  <w:num w:numId="4">
    <w:abstractNumId w:val="9"/>
  </w:num>
  <w:num w:numId="5">
    <w:abstractNumId w:val="10"/>
  </w:num>
  <w:num w:numId="6">
    <w:abstractNumId w:val="6"/>
  </w:num>
  <w:num w:numId="7">
    <w:abstractNumId w:val="3"/>
  </w:num>
  <w:num w:numId="8">
    <w:abstractNumId w:val="11"/>
  </w:num>
  <w:num w:numId="9">
    <w:abstractNumId w:val="13"/>
  </w:num>
  <w:num w:numId="10">
    <w:abstractNumId w:val="1"/>
  </w:num>
  <w:num w:numId="11">
    <w:abstractNumId w:val="5"/>
  </w:num>
  <w:num w:numId="12">
    <w:abstractNumId w:val="15"/>
  </w:num>
  <w:num w:numId="13">
    <w:abstractNumId w:val="21"/>
  </w:num>
  <w:num w:numId="14">
    <w:abstractNumId w:val="4"/>
  </w:num>
  <w:num w:numId="15">
    <w:abstractNumId w:val="14"/>
  </w:num>
  <w:num w:numId="16">
    <w:abstractNumId w:val="18"/>
  </w:num>
  <w:num w:numId="17">
    <w:abstractNumId w:val="17"/>
  </w:num>
  <w:num w:numId="18">
    <w:abstractNumId w:val="20"/>
  </w:num>
  <w:num w:numId="19">
    <w:abstractNumId w:val="12"/>
  </w:num>
  <w:num w:numId="20">
    <w:abstractNumId w:val="19"/>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CD"/>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78"/>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5D5"/>
    <w:rsid w:val="00014659"/>
    <w:rsid w:val="00014A10"/>
    <w:rsid w:val="00014DB4"/>
    <w:rsid w:val="00014EA6"/>
    <w:rsid w:val="00015120"/>
    <w:rsid w:val="000155FE"/>
    <w:rsid w:val="000156C8"/>
    <w:rsid w:val="00015BCB"/>
    <w:rsid w:val="000162B2"/>
    <w:rsid w:val="0001633F"/>
    <w:rsid w:val="0001666A"/>
    <w:rsid w:val="000167C9"/>
    <w:rsid w:val="00016C49"/>
    <w:rsid w:val="00016DCE"/>
    <w:rsid w:val="000170B6"/>
    <w:rsid w:val="00017112"/>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3E3A"/>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A2"/>
    <w:rsid w:val="00035AB0"/>
    <w:rsid w:val="00035B63"/>
    <w:rsid w:val="00035CAB"/>
    <w:rsid w:val="00035E08"/>
    <w:rsid w:val="00036231"/>
    <w:rsid w:val="00036255"/>
    <w:rsid w:val="00036390"/>
    <w:rsid w:val="00036A16"/>
    <w:rsid w:val="00036C45"/>
    <w:rsid w:val="00036FA7"/>
    <w:rsid w:val="000371DA"/>
    <w:rsid w:val="000371E8"/>
    <w:rsid w:val="000372FA"/>
    <w:rsid w:val="000377E3"/>
    <w:rsid w:val="00037910"/>
    <w:rsid w:val="00037A21"/>
    <w:rsid w:val="00037DDF"/>
    <w:rsid w:val="000401BC"/>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249"/>
    <w:rsid w:val="0004336E"/>
    <w:rsid w:val="000435EF"/>
    <w:rsid w:val="00043703"/>
    <w:rsid w:val="0004388A"/>
    <w:rsid w:val="00043A66"/>
    <w:rsid w:val="0004403C"/>
    <w:rsid w:val="00044225"/>
    <w:rsid w:val="00044359"/>
    <w:rsid w:val="00044384"/>
    <w:rsid w:val="00044574"/>
    <w:rsid w:val="00044576"/>
    <w:rsid w:val="00044615"/>
    <w:rsid w:val="000449D0"/>
    <w:rsid w:val="00044AFA"/>
    <w:rsid w:val="00044B33"/>
    <w:rsid w:val="00044EDF"/>
    <w:rsid w:val="00044FC4"/>
    <w:rsid w:val="000451BC"/>
    <w:rsid w:val="000451E5"/>
    <w:rsid w:val="000451FB"/>
    <w:rsid w:val="000453F6"/>
    <w:rsid w:val="00045BDD"/>
    <w:rsid w:val="00045F22"/>
    <w:rsid w:val="000461B0"/>
    <w:rsid w:val="000463C3"/>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47EF9"/>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98"/>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4F1F"/>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398"/>
    <w:rsid w:val="00070674"/>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6A7"/>
    <w:rsid w:val="00073785"/>
    <w:rsid w:val="0007390D"/>
    <w:rsid w:val="00073B89"/>
    <w:rsid w:val="00073C79"/>
    <w:rsid w:val="00073CF3"/>
    <w:rsid w:val="0007408B"/>
    <w:rsid w:val="0007420A"/>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1D6"/>
    <w:rsid w:val="000822D4"/>
    <w:rsid w:val="000822F5"/>
    <w:rsid w:val="00082399"/>
    <w:rsid w:val="000823DC"/>
    <w:rsid w:val="000826FF"/>
    <w:rsid w:val="000829E8"/>
    <w:rsid w:val="000829FE"/>
    <w:rsid w:val="00082A49"/>
    <w:rsid w:val="00082CBD"/>
    <w:rsid w:val="000831F0"/>
    <w:rsid w:val="00083322"/>
    <w:rsid w:val="0008356E"/>
    <w:rsid w:val="00083657"/>
    <w:rsid w:val="0008369C"/>
    <w:rsid w:val="00083788"/>
    <w:rsid w:val="000838B7"/>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D71"/>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43"/>
    <w:rsid w:val="00094483"/>
    <w:rsid w:val="000947B7"/>
    <w:rsid w:val="00094BA2"/>
    <w:rsid w:val="00094FA6"/>
    <w:rsid w:val="00094FC6"/>
    <w:rsid w:val="00095055"/>
    <w:rsid w:val="0009508A"/>
    <w:rsid w:val="00095671"/>
    <w:rsid w:val="00095920"/>
    <w:rsid w:val="00095BF1"/>
    <w:rsid w:val="00095F53"/>
    <w:rsid w:val="00096040"/>
    <w:rsid w:val="0009612D"/>
    <w:rsid w:val="00096251"/>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3C"/>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BB3"/>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34"/>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0FA0"/>
    <w:rsid w:val="000C133A"/>
    <w:rsid w:val="000C1663"/>
    <w:rsid w:val="000C1C78"/>
    <w:rsid w:val="000C1DBD"/>
    <w:rsid w:val="000C1F69"/>
    <w:rsid w:val="000C202F"/>
    <w:rsid w:val="000C2A25"/>
    <w:rsid w:val="000C2CA1"/>
    <w:rsid w:val="000C2DE1"/>
    <w:rsid w:val="000C2FDD"/>
    <w:rsid w:val="000C30AB"/>
    <w:rsid w:val="000C3176"/>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9A8"/>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CAE"/>
    <w:rsid w:val="000D7D70"/>
    <w:rsid w:val="000D7E2A"/>
    <w:rsid w:val="000D7F39"/>
    <w:rsid w:val="000D7FDB"/>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905"/>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A2A"/>
    <w:rsid w:val="000F0CAB"/>
    <w:rsid w:val="000F0D91"/>
    <w:rsid w:val="000F1034"/>
    <w:rsid w:val="000F10E3"/>
    <w:rsid w:val="000F13C4"/>
    <w:rsid w:val="000F13D7"/>
    <w:rsid w:val="000F1523"/>
    <w:rsid w:val="000F1696"/>
    <w:rsid w:val="000F16E9"/>
    <w:rsid w:val="000F17E4"/>
    <w:rsid w:val="000F189F"/>
    <w:rsid w:val="000F1B0F"/>
    <w:rsid w:val="000F1B95"/>
    <w:rsid w:val="000F1CF3"/>
    <w:rsid w:val="000F203A"/>
    <w:rsid w:val="000F20C0"/>
    <w:rsid w:val="000F20CD"/>
    <w:rsid w:val="000F2250"/>
    <w:rsid w:val="000F22BD"/>
    <w:rsid w:val="000F24C7"/>
    <w:rsid w:val="000F2965"/>
    <w:rsid w:val="000F2F54"/>
    <w:rsid w:val="000F31E7"/>
    <w:rsid w:val="000F3353"/>
    <w:rsid w:val="000F34C7"/>
    <w:rsid w:val="000F37F8"/>
    <w:rsid w:val="000F3B40"/>
    <w:rsid w:val="000F3FD6"/>
    <w:rsid w:val="000F3FFF"/>
    <w:rsid w:val="000F4088"/>
    <w:rsid w:val="000F42EA"/>
    <w:rsid w:val="000F46D0"/>
    <w:rsid w:val="000F4C6E"/>
    <w:rsid w:val="000F4C7D"/>
    <w:rsid w:val="000F4C88"/>
    <w:rsid w:val="000F4CAF"/>
    <w:rsid w:val="000F4EAE"/>
    <w:rsid w:val="000F4F44"/>
    <w:rsid w:val="000F52FC"/>
    <w:rsid w:val="000F53CB"/>
    <w:rsid w:val="000F54CB"/>
    <w:rsid w:val="000F551E"/>
    <w:rsid w:val="000F5D14"/>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2D5"/>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4E9D"/>
    <w:rsid w:val="00104FBC"/>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6ED0"/>
    <w:rsid w:val="001072B5"/>
    <w:rsid w:val="001074D1"/>
    <w:rsid w:val="001074DF"/>
    <w:rsid w:val="00107627"/>
    <w:rsid w:val="00107924"/>
    <w:rsid w:val="00107954"/>
    <w:rsid w:val="00107CC7"/>
    <w:rsid w:val="00107CDC"/>
    <w:rsid w:val="00107D6E"/>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C8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01B"/>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04"/>
    <w:rsid w:val="00123F71"/>
    <w:rsid w:val="001245E4"/>
    <w:rsid w:val="0012467D"/>
    <w:rsid w:val="001246EC"/>
    <w:rsid w:val="0012470F"/>
    <w:rsid w:val="001249D7"/>
    <w:rsid w:val="00124D23"/>
    <w:rsid w:val="00124E10"/>
    <w:rsid w:val="00124E1B"/>
    <w:rsid w:val="00124F66"/>
    <w:rsid w:val="00125078"/>
    <w:rsid w:val="001252FE"/>
    <w:rsid w:val="001253F3"/>
    <w:rsid w:val="0012543D"/>
    <w:rsid w:val="001257E6"/>
    <w:rsid w:val="001258B6"/>
    <w:rsid w:val="001259CE"/>
    <w:rsid w:val="00125ADE"/>
    <w:rsid w:val="00125C5D"/>
    <w:rsid w:val="00125DEA"/>
    <w:rsid w:val="00126260"/>
    <w:rsid w:val="001263F5"/>
    <w:rsid w:val="00126EB1"/>
    <w:rsid w:val="0012742F"/>
    <w:rsid w:val="00127486"/>
    <w:rsid w:val="001274AC"/>
    <w:rsid w:val="001275E6"/>
    <w:rsid w:val="00127DE2"/>
    <w:rsid w:val="00127F28"/>
    <w:rsid w:val="00127F2F"/>
    <w:rsid w:val="001301E5"/>
    <w:rsid w:val="00130711"/>
    <w:rsid w:val="00130714"/>
    <w:rsid w:val="00130782"/>
    <w:rsid w:val="00130953"/>
    <w:rsid w:val="00130AA9"/>
    <w:rsid w:val="00130E33"/>
    <w:rsid w:val="00131683"/>
    <w:rsid w:val="0013176A"/>
    <w:rsid w:val="00131AC6"/>
    <w:rsid w:val="001321CE"/>
    <w:rsid w:val="00132282"/>
    <w:rsid w:val="001322B0"/>
    <w:rsid w:val="00132759"/>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8D5"/>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181"/>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4F"/>
    <w:rsid w:val="00154ABA"/>
    <w:rsid w:val="00154B50"/>
    <w:rsid w:val="00154EDB"/>
    <w:rsid w:val="00155006"/>
    <w:rsid w:val="001550EA"/>
    <w:rsid w:val="001553FD"/>
    <w:rsid w:val="00155F7A"/>
    <w:rsid w:val="00156260"/>
    <w:rsid w:val="00156366"/>
    <w:rsid w:val="001565AE"/>
    <w:rsid w:val="0015674F"/>
    <w:rsid w:val="001573B9"/>
    <w:rsid w:val="001575A4"/>
    <w:rsid w:val="001579F4"/>
    <w:rsid w:val="00157A5E"/>
    <w:rsid w:val="00157D69"/>
    <w:rsid w:val="0016019C"/>
    <w:rsid w:val="001601B3"/>
    <w:rsid w:val="00160674"/>
    <w:rsid w:val="00160786"/>
    <w:rsid w:val="00160A84"/>
    <w:rsid w:val="00160BD6"/>
    <w:rsid w:val="00160C8A"/>
    <w:rsid w:val="00161513"/>
    <w:rsid w:val="001616E2"/>
    <w:rsid w:val="0016184A"/>
    <w:rsid w:val="001618A3"/>
    <w:rsid w:val="001620B6"/>
    <w:rsid w:val="00162262"/>
    <w:rsid w:val="001622C7"/>
    <w:rsid w:val="001625EC"/>
    <w:rsid w:val="00162BD5"/>
    <w:rsid w:val="00162CF1"/>
    <w:rsid w:val="00162D4F"/>
    <w:rsid w:val="00162EB1"/>
    <w:rsid w:val="00162F38"/>
    <w:rsid w:val="00162F82"/>
    <w:rsid w:val="001630E4"/>
    <w:rsid w:val="001631BA"/>
    <w:rsid w:val="001636A0"/>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1C3"/>
    <w:rsid w:val="00170397"/>
    <w:rsid w:val="001706E4"/>
    <w:rsid w:val="001708D0"/>
    <w:rsid w:val="001709AE"/>
    <w:rsid w:val="00170F8D"/>
    <w:rsid w:val="00171553"/>
    <w:rsid w:val="00171617"/>
    <w:rsid w:val="00171642"/>
    <w:rsid w:val="00171944"/>
    <w:rsid w:val="00171A4D"/>
    <w:rsid w:val="00171C0B"/>
    <w:rsid w:val="00171C63"/>
    <w:rsid w:val="00171D31"/>
    <w:rsid w:val="00171D6C"/>
    <w:rsid w:val="00171D7E"/>
    <w:rsid w:val="00171F14"/>
    <w:rsid w:val="0017226B"/>
    <w:rsid w:val="00172415"/>
    <w:rsid w:val="001724CB"/>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7F5"/>
    <w:rsid w:val="00180E60"/>
    <w:rsid w:val="001817BA"/>
    <w:rsid w:val="00181B3A"/>
    <w:rsid w:val="00181D2A"/>
    <w:rsid w:val="00181E15"/>
    <w:rsid w:val="001820B2"/>
    <w:rsid w:val="001821E9"/>
    <w:rsid w:val="00182374"/>
    <w:rsid w:val="001823B5"/>
    <w:rsid w:val="0018258D"/>
    <w:rsid w:val="00182608"/>
    <w:rsid w:val="00182B62"/>
    <w:rsid w:val="00182E52"/>
    <w:rsid w:val="00182E75"/>
    <w:rsid w:val="00183319"/>
    <w:rsid w:val="00183374"/>
    <w:rsid w:val="001836DF"/>
    <w:rsid w:val="00183A4D"/>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8AA"/>
    <w:rsid w:val="00191A2B"/>
    <w:rsid w:val="00191BFE"/>
    <w:rsid w:val="00191EBF"/>
    <w:rsid w:val="00192377"/>
    <w:rsid w:val="001923DB"/>
    <w:rsid w:val="001925E5"/>
    <w:rsid w:val="001927B9"/>
    <w:rsid w:val="0019287C"/>
    <w:rsid w:val="00192D98"/>
    <w:rsid w:val="00192E37"/>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0E2"/>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3FE4"/>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51A"/>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8FC"/>
    <w:rsid w:val="001B2993"/>
    <w:rsid w:val="001B2D72"/>
    <w:rsid w:val="001B2E97"/>
    <w:rsid w:val="001B2F20"/>
    <w:rsid w:val="001B3039"/>
    <w:rsid w:val="001B3754"/>
    <w:rsid w:val="001B3B7B"/>
    <w:rsid w:val="001B412E"/>
    <w:rsid w:val="001B45CE"/>
    <w:rsid w:val="001B4A66"/>
    <w:rsid w:val="001B4F35"/>
    <w:rsid w:val="001B5332"/>
    <w:rsid w:val="001B53B3"/>
    <w:rsid w:val="001B54E9"/>
    <w:rsid w:val="001B57DF"/>
    <w:rsid w:val="001B5BAA"/>
    <w:rsid w:val="001B5DB7"/>
    <w:rsid w:val="001B5F67"/>
    <w:rsid w:val="001B63C9"/>
    <w:rsid w:val="001B6488"/>
    <w:rsid w:val="001B65FE"/>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908"/>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95D"/>
    <w:rsid w:val="001C5F88"/>
    <w:rsid w:val="001C619C"/>
    <w:rsid w:val="001C6449"/>
    <w:rsid w:val="001C66F3"/>
    <w:rsid w:val="001C6AEF"/>
    <w:rsid w:val="001C6B14"/>
    <w:rsid w:val="001C6E88"/>
    <w:rsid w:val="001C7182"/>
    <w:rsid w:val="001C7185"/>
    <w:rsid w:val="001C78EA"/>
    <w:rsid w:val="001C78F1"/>
    <w:rsid w:val="001C7A73"/>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C2A"/>
    <w:rsid w:val="001D2DE9"/>
    <w:rsid w:val="001D2E6C"/>
    <w:rsid w:val="001D2ECD"/>
    <w:rsid w:val="001D31FF"/>
    <w:rsid w:val="001D329E"/>
    <w:rsid w:val="001D37C2"/>
    <w:rsid w:val="001D385F"/>
    <w:rsid w:val="001D3A30"/>
    <w:rsid w:val="001D3C68"/>
    <w:rsid w:val="001D3E60"/>
    <w:rsid w:val="001D3E97"/>
    <w:rsid w:val="001D4315"/>
    <w:rsid w:val="001D4325"/>
    <w:rsid w:val="001D43C0"/>
    <w:rsid w:val="001D4969"/>
    <w:rsid w:val="001D4AF0"/>
    <w:rsid w:val="001D4B05"/>
    <w:rsid w:val="001D4F24"/>
    <w:rsid w:val="001D506F"/>
    <w:rsid w:val="001D51DF"/>
    <w:rsid w:val="001D57BC"/>
    <w:rsid w:val="001D5EDB"/>
    <w:rsid w:val="001D6016"/>
    <w:rsid w:val="001D63DF"/>
    <w:rsid w:val="001D6A53"/>
    <w:rsid w:val="001D6B06"/>
    <w:rsid w:val="001D6BA1"/>
    <w:rsid w:val="001D6BC7"/>
    <w:rsid w:val="001D6D5E"/>
    <w:rsid w:val="001D6E61"/>
    <w:rsid w:val="001D6F30"/>
    <w:rsid w:val="001D7260"/>
    <w:rsid w:val="001D72D6"/>
    <w:rsid w:val="001D73CB"/>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352"/>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6A6"/>
    <w:rsid w:val="001E5A44"/>
    <w:rsid w:val="001E5B18"/>
    <w:rsid w:val="001E5BB2"/>
    <w:rsid w:val="001E5D1F"/>
    <w:rsid w:val="001E6446"/>
    <w:rsid w:val="001E660B"/>
    <w:rsid w:val="001E66BD"/>
    <w:rsid w:val="001E684F"/>
    <w:rsid w:val="001E6B8F"/>
    <w:rsid w:val="001E6C1B"/>
    <w:rsid w:val="001E6DE6"/>
    <w:rsid w:val="001E6F14"/>
    <w:rsid w:val="001E719A"/>
    <w:rsid w:val="001E71CD"/>
    <w:rsid w:val="001E750C"/>
    <w:rsid w:val="001F0546"/>
    <w:rsid w:val="001F0569"/>
    <w:rsid w:val="001F0D5E"/>
    <w:rsid w:val="001F0DDF"/>
    <w:rsid w:val="001F0E7D"/>
    <w:rsid w:val="001F10B8"/>
    <w:rsid w:val="001F158C"/>
    <w:rsid w:val="001F15ED"/>
    <w:rsid w:val="001F1641"/>
    <w:rsid w:val="001F168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767"/>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1EA5"/>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8F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9"/>
    <w:rsid w:val="002114FA"/>
    <w:rsid w:val="00211575"/>
    <w:rsid w:val="00211601"/>
    <w:rsid w:val="00211758"/>
    <w:rsid w:val="00211D31"/>
    <w:rsid w:val="00211DD9"/>
    <w:rsid w:val="00211DEA"/>
    <w:rsid w:val="00212054"/>
    <w:rsid w:val="002125B4"/>
    <w:rsid w:val="00212816"/>
    <w:rsid w:val="002129B2"/>
    <w:rsid w:val="00212C89"/>
    <w:rsid w:val="00212D30"/>
    <w:rsid w:val="00212F58"/>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C85"/>
    <w:rsid w:val="00215DF0"/>
    <w:rsid w:val="00215DFA"/>
    <w:rsid w:val="002160D2"/>
    <w:rsid w:val="002162EA"/>
    <w:rsid w:val="002165F9"/>
    <w:rsid w:val="00216685"/>
    <w:rsid w:val="00216718"/>
    <w:rsid w:val="002168B1"/>
    <w:rsid w:val="00216958"/>
    <w:rsid w:val="00216A5B"/>
    <w:rsid w:val="00216B17"/>
    <w:rsid w:val="00216BBF"/>
    <w:rsid w:val="00217135"/>
    <w:rsid w:val="00217142"/>
    <w:rsid w:val="0021737B"/>
    <w:rsid w:val="00217CC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56C"/>
    <w:rsid w:val="00222AA3"/>
    <w:rsid w:val="00222EA3"/>
    <w:rsid w:val="00222FFF"/>
    <w:rsid w:val="0022320E"/>
    <w:rsid w:val="0022334C"/>
    <w:rsid w:val="0022337A"/>
    <w:rsid w:val="002236AF"/>
    <w:rsid w:val="00223833"/>
    <w:rsid w:val="00223ACD"/>
    <w:rsid w:val="00223ADC"/>
    <w:rsid w:val="00223F34"/>
    <w:rsid w:val="002241C9"/>
    <w:rsid w:val="002244C0"/>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AA3"/>
    <w:rsid w:val="00236B66"/>
    <w:rsid w:val="00236F55"/>
    <w:rsid w:val="00236F71"/>
    <w:rsid w:val="00236F8A"/>
    <w:rsid w:val="002370A7"/>
    <w:rsid w:val="002373FC"/>
    <w:rsid w:val="0023776F"/>
    <w:rsid w:val="00237BA1"/>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224"/>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61"/>
    <w:rsid w:val="00245587"/>
    <w:rsid w:val="002456CD"/>
    <w:rsid w:val="002458FD"/>
    <w:rsid w:val="00245A41"/>
    <w:rsid w:val="00245B70"/>
    <w:rsid w:val="00245D7D"/>
    <w:rsid w:val="00245D99"/>
    <w:rsid w:val="00245E39"/>
    <w:rsid w:val="00245FBA"/>
    <w:rsid w:val="002466C2"/>
    <w:rsid w:val="00246861"/>
    <w:rsid w:val="00246C52"/>
    <w:rsid w:val="00246EB6"/>
    <w:rsid w:val="00246EEA"/>
    <w:rsid w:val="0024703D"/>
    <w:rsid w:val="002471AB"/>
    <w:rsid w:val="0024778F"/>
    <w:rsid w:val="0024785A"/>
    <w:rsid w:val="00247C82"/>
    <w:rsid w:val="00247D63"/>
    <w:rsid w:val="00247D8E"/>
    <w:rsid w:val="00247DD1"/>
    <w:rsid w:val="00247E16"/>
    <w:rsid w:val="00247EDB"/>
    <w:rsid w:val="0025045A"/>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38"/>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1D"/>
    <w:rsid w:val="0026468A"/>
    <w:rsid w:val="00264C28"/>
    <w:rsid w:val="00264F56"/>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262"/>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2AD"/>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207"/>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B25"/>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A73"/>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806"/>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970"/>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3FD"/>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19B"/>
    <w:rsid w:val="002C782F"/>
    <w:rsid w:val="002C7B03"/>
    <w:rsid w:val="002C7B0D"/>
    <w:rsid w:val="002C7CF4"/>
    <w:rsid w:val="002C7D95"/>
    <w:rsid w:val="002D001E"/>
    <w:rsid w:val="002D0298"/>
    <w:rsid w:val="002D0372"/>
    <w:rsid w:val="002D04DC"/>
    <w:rsid w:val="002D0657"/>
    <w:rsid w:val="002D071C"/>
    <w:rsid w:val="002D07A9"/>
    <w:rsid w:val="002D09B3"/>
    <w:rsid w:val="002D0D83"/>
    <w:rsid w:val="002D1371"/>
    <w:rsid w:val="002D13B7"/>
    <w:rsid w:val="002D151D"/>
    <w:rsid w:val="002D158E"/>
    <w:rsid w:val="002D15C0"/>
    <w:rsid w:val="002D16EF"/>
    <w:rsid w:val="002D199E"/>
    <w:rsid w:val="002D1F2D"/>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9D3"/>
    <w:rsid w:val="002E2A76"/>
    <w:rsid w:val="002E306D"/>
    <w:rsid w:val="002E3419"/>
    <w:rsid w:val="002E3624"/>
    <w:rsid w:val="002E3653"/>
    <w:rsid w:val="002E36AE"/>
    <w:rsid w:val="002E38B7"/>
    <w:rsid w:val="002E3B35"/>
    <w:rsid w:val="002E3BCB"/>
    <w:rsid w:val="002E3BD9"/>
    <w:rsid w:val="002E45DF"/>
    <w:rsid w:val="002E47CA"/>
    <w:rsid w:val="002E486D"/>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E7DB0"/>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7C2"/>
    <w:rsid w:val="002F5DC5"/>
    <w:rsid w:val="002F5FDA"/>
    <w:rsid w:val="002F619C"/>
    <w:rsid w:val="002F6319"/>
    <w:rsid w:val="002F675C"/>
    <w:rsid w:val="002F6BDA"/>
    <w:rsid w:val="002F6EA2"/>
    <w:rsid w:val="002F7122"/>
    <w:rsid w:val="002F7305"/>
    <w:rsid w:val="002F758D"/>
    <w:rsid w:val="002F7975"/>
    <w:rsid w:val="002F7ABB"/>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576"/>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DAA"/>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53"/>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694"/>
    <w:rsid w:val="00324731"/>
    <w:rsid w:val="003249F8"/>
    <w:rsid w:val="00324A34"/>
    <w:rsid w:val="00324EA0"/>
    <w:rsid w:val="0032520C"/>
    <w:rsid w:val="00325319"/>
    <w:rsid w:val="0032551F"/>
    <w:rsid w:val="003256F9"/>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373"/>
    <w:rsid w:val="0033443F"/>
    <w:rsid w:val="003346B9"/>
    <w:rsid w:val="00334B8C"/>
    <w:rsid w:val="00334F23"/>
    <w:rsid w:val="00335250"/>
    <w:rsid w:val="00335664"/>
    <w:rsid w:val="0033592C"/>
    <w:rsid w:val="00335DF1"/>
    <w:rsid w:val="00335E2A"/>
    <w:rsid w:val="00336225"/>
    <w:rsid w:val="00336780"/>
    <w:rsid w:val="003367C5"/>
    <w:rsid w:val="00336D53"/>
    <w:rsid w:val="003370D3"/>
    <w:rsid w:val="003376CF"/>
    <w:rsid w:val="00337880"/>
    <w:rsid w:val="00337C71"/>
    <w:rsid w:val="00340401"/>
    <w:rsid w:val="00340450"/>
    <w:rsid w:val="00340A6D"/>
    <w:rsid w:val="00340D97"/>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E7C"/>
    <w:rsid w:val="00345073"/>
    <w:rsid w:val="0034511B"/>
    <w:rsid w:val="0034668E"/>
    <w:rsid w:val="003467AD"/>
    <w:rsid w:val="00346D3D"/>
    <w:rsid w:val="00346DD2"/>
    <w:rsid w:val="003471DC"/>
    <w:rsid w:val="00347265"/>
    <w:rsid w:val="003472B1"/>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A69"/>
    <w:rsid w:val="00353F9F"/>
    <w:rsid w:val="0035414B"/>
    <w:rsid w:val="00354328"/>
    <w:rsid w:val="003545D6"/>
    <w:rsid w:val="00354782"/>
    <w:rsid w:val="003549C0"/>
    <w:rsid w:val="00354C42"/>
    <w:rsid w:val="00354F4A"/>
    <w:rsid w:val="00355122"/>
    <w:rsid w:val="003552C6"/>
    <w:rsid w:val="0035553F"/>
    <w:rsid w:val="00355760"/>
    <w:rsid w:val="00355947"/>
    <w:rsid w:val="0035598A"/>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6B3"/>
    <w:rsid w:val="00357712"/>
    <w:rsid w:val="00357841"/>
    <w:rsid w:val="00357B14"/>
    <w:rsid w:val="00357D8A"/>
    <w:rsid w:val="0036010A"/>
    <w:rsid w:val="0036012E"/>
    <w:rsid w:val="00360396"/>
    <w:rsid w:val="003604DB"/>
    <w:rsid w:val="00360535"/>
    <w:rsid w:val="0036056F"/>
    <w:rsid w:val="003605BB"/>
    <w:rsid w:val="0036096B"/>
    <w:rsid w:val="00360D1F"/>
    <w:rsid w:val="00361049"/>
    <w:rsid w:val="0036121E"/>
    <w:rsid w:val="003617B5"/>
    <w:rsid w:val="0036185C"/>
    <w:rsid w:val="0036262C"/>
    <w:rsid w:val="00362648"/>
    <w:rsid w:val="00362835"/>
    <w:rsid w:val="00362AF6"/>
    <w:rsid w:val="00362C5A"/>
    <w:rsid w:val="0036349F"/>
    <w:rsid w:val="003634A1"/>
    <w:rsid w:val="003635B7"/>
    <w:rsid w:val="003635DD"/>
    <w:rsid w:val="00363B63"/>
    <w:rsid w:val="00363F7A"/>
    <w:rsid w:val="003643AE"/>
    <w:rsid w:val="003647BB"/>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A6"/>
    <w:rsid w:val="003719F5"/>
    <w:rsid w:val="00371D6E"/>
    <w:rsid w:val="00371E96"/>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7A6"/>
    <w:rsid w:val="00377983"/>
    <w:rsid w:val="00380265"/>
    <w:rsid w:val="003802CE"/>
    <w:rsid w:val="00380300"/>
    <w:rsid w:val="00380503"/>
    <w:rsid w:val="0038084F"/>
    <w:rsid w:val="00380892"/>
    <w:rsid w:val="00381685"/>
    <w:rsid w:val="003818CD"/>
    <w:rsid w:val="00381C78"/>
    <w:rsid w:val="00381EFE"/>
    <w:rsid w:val="00381F70"/>
    <w:rsid w:val="003821E7"/>
    <w:rsid w:val="003822B2"/>
    <w:rsid w:val="003823D6"/>
    <w:rsid w:val="003827F2"/>
    <w:rsid w:val="00382903"/>
    <w:rsid w:val="00382D95"/>
    <w:rsid w:val="003831FE"/>
    <w:rsid w:val="00383483"/>
    <w:rsid w:val="00383C38"/>
    <w:rsid w:val="00383CDF"/>
    <w:rsid w:val="00383D4B"/>
    <w:rsid w:val="00383DDB"/>
    <w:rsid w:val="00383E25"/>
    <w:rsid w:val="003842A8"/>
    <w:rsid w:val="003848D9"/>
    <w:rsid w:val="00384A9B"/>
    <w:rsid w:val="00384DB3"/>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0FB"/>
    <w:rsid w:val="00392332"/>
    <w:rsid w:val="00392362"/>
    <w:rsid w:val="00392392"/>
    <w:rsid w:val="003926BE"/>
    <w:rsid w:val="0039295A"/>
    <w:rsid w:val="00392A97"/>
    <w:rsid w:val="00392CB1"/>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39"/>
    <w:rsid w:val="003B6194"/>
    <w:rsid w:val="003B62B9"/>
    <w:rsid w:val="003B633C"/>
    <w:rsid w:val="003B6F75"/>
    <w:rsid w:val="003B6FCB"/>
    <w:rsid w:val="003B7020"/>
    <w:rsid w:val="003B7271"/>
    <w:rsid w:val="003B7294"/>
    <w:rsid w:val="003B73F9"/>
    <w:rsid w:val="003B7404"/>
    <w:rsid w:val="003B7619"/>
    <w:rsid w:val="003B765B"/>
    <w:rsid w:val="003B76FE"/>
    <w:rsid w:val="003B7B6B"/>
    <w:rsid w:val="003C002E"/>
    <w:rsid w:val="003C009A"/>
    <w:rsid w:val="003C014A"/>
    <w:rsid w:val="003C0324"/>
    <w:rsid w:val="003C03EA"/>
    <w:rsid w:val="003C0759"/>
    <w:rsid w:val="003C07D7"/>
    <w:rsid w:val="003C0838"/>
    <w:rsid w:val="003C0985"/>
    <w:rsid w:val="003C0994"/>
    <w:rsid w:val="003C0A02"/>
    <w:rsid w:val="003C0D37"/>
    <w:rsid w:val="003C0E85"/>
    <w:rsid w:val="003C1261"/>
    <w:rsid w:val="003C182F"/>
    <w:rsid w:val="003C1A98"/>
    <w:rsid w:val="003C1B5D"/>
    <w:rsid w:val="003C1EC9"/>
    <w:rsid w:val="003C228E"/>
    <w:rsid w:val="003C2C9D"/>
    <w:rsid w:val="003C2CF1"/>
    <w:rsid w:val="003C3B73"/>
    <w:rsid w:val="003C3EF9"/>
    <w:rsid w:val="003C412E"/>
    <w:rsid w:val="003C4250"/>
    <w:rsid w:val="003C45D9"/>
    <w:rsid w:val="003C4952"/>
    <w:rsid w:val="003C4D16"/>
    <w:rsid w:val="003C4D8C"/>
    <w:rsid w:val="003C4F25"/>
    <w:rsid w:val="003C5007"/>
    <w:rsid w:val="003C50C6"/>
    <w:rsid w:val="003C5180"/>
    <w:rsid w:val="003C524A"/>
    <w:rsid w:val="003C5280"/>
    <w:rsid w:val="003C5581"/>
    <w:rsid w:val="003C58E9"/>
    <w:rsid w:val="003C5BC8"/>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2F"/>
    <w:rsid w:val="003D35E6"/>
    <w:rsid w:val="003D39A6"/>
    <w:rsid w:val="003D3CF2"/>
    <w:rsid w:val="003D3D55"/>
    <w:rsid w:val="003D3F9C"/>
    <w:rsid w:val="003D432D"/>
    <w:rsid w:val="003D4330"/>
    <w:rsid w:val="003D4350"/>
    <w:rsid w:val="003D43AB"/>
    <w:rsid w:val="003D4409"/>
    <w:rsid w:val="003D4638"/>
    <w:rsid w:val="003D48CD"/>
    <w:rsid w:val="003D50AE"/>
    <w:rsid w:val="003D5122"/>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771"/>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E03"/>
    <w:rsid w:val="003E4F5A"/>
    <w:rsid w:val="003E52EB"/>
    <w:rsid w:val="003E565A"/>
    <w:rsid w:val="003E5800"/>
    <w:rsid w:val="003E5B74"/>
    <w:rsid w:val="003E5DE1"/>
    <w:rsid w:val="003E5DE2"/>
    <w:rsid w:val="003E60CE"/>
    <w:rsid w:val="003E6592"/>
    <w:rsid w:val="003E703E"/>
    <w:rsid w:val="003E73BC"/>
    <w:rsid w:val="003E746F"/>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B9C"/>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18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5BE"/>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BC0"/>
    <w:rsid w:val="00410C41"/>
    <w:rsid w:val="00410CD7"/>
    <w:rsid w:val="00411230"/>
    <w:rsid w:val="00411233"/>
    <w:rsid w:val="00411735"/>
    <w:rsid w:val="004118C9"/>
    <w:rsid w:val="0041195D"/>
    <w:rsid w:val="00412243"/>
    <w:rsid w:val="00412588"/>
    <w:rsid w:val="00412697"/>
    <w:rsid w:val="004127B9"/>
    <w:rsid w:val="00412CFA"/>
    <w:rsid w:val="00412F8D"/>
    <w:rsid w:val="00413369"/>
    <w:rsid w:val="00413AA2"/>
    <w:rsid w:val="00413AE3"/>
    <w:rsid w:val="00414129"/>
    <w:rsid w:val="004142CD"/>
    <w:rsid w:val="004142F5"/>
    <w:rsid w:val="00414346"/>
    <w:rsid w:val="004145AE"/>
    <w:rsid w:val="00414B98"/>
    <w:rsid w:val="00414F50"/>
    <w:rsid w:val="004152BA"/>
    <w:rsid w:val="0041565E"/>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F8"/>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43"/>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00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60"/>
    <w:rsid w:val="004543E4"/>
    <w:rsid w:val="004548E5"/>
    <w:rsid w:val="00454F08"/>
    <w:rsid w:val="00454FDD"/>
    <w:rsid w:val="00455105"/>
    <w:rsid w:val="004559BE"/>
    <w:rsid w:val="00455C09"/>
    <w:rsid w:val="004560BD"/>
    <w:rsid w:val="00456114"/>
    <w:rsid w:val="004563A3"/>
    <w:rsid w:val="0045682D"/>
    <w:rsid w:val="004568E3"/>
    <w:rsid w:val="00456971"/>
    <w:rsid w:val="00456B9B"/>
    <w:rsid w:val="00457026"/>
    <w:rsid w:val="00457074"/>
    <w:rsid w:val="0045731B"/>
    <w:rsid w:val="00457390"/>
    <w:rsid w:val="0045742D"/>
    <w:rsid w:val="0045787E"/>
    <w:rsid w:val="004578EF"/>
    <w:rsid w:val="00457C5E"/>
    <w:rsid w:val="00457E55"/>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D7B"/>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6CCE"/>
    <w:rsid w:val="00467011"/>
    <w:rsid w:val="0046748D"/>
    <w:rsid w:val="00467575"/>
    <w:rsid w:val="00467838"/>
    <w:rsid w:val="0047041E"/>
    <w:rsid w:val="00470750"/>
    <w:rsid w:val="00470893"/>
    <w:rsid w:val="00470A8A"/>
    <w:rsid w:val="00470C63"/>
    <w:rsid w:val="00470CD8"/>
    <w:rsid w:val="00470D7E"/>
    <w:rsid w:val="00470E35"/>
    <w:rsid w:val="0047166D"/>
    <w:rsid w:val="00471808"/>
    <w:rsid w:val="00471856"/>
    <w:rsid w:val="004718C5"/>
    <w:rsid w:val="004718FD"/>
    <w:rsid w:val="004719A1"/>
    <w:rsid w:val="00471A95"/>
    <w:rsid w:val="00471B31"/>
    <w:rsid w:val="00471DB0"/>
    <w:rsid w:val="00471E77"/>
    <w:rsid w:val="00471ED6"/>
    <w:rsid w:val="00471F3B"/>
    <w:rsid w:val="00471FAB"/>
    <w:rsid w:val="00471FF6"/>
    <w:rsid w:val="004720E5"/>
    <w:rsid w:val="004724F7"/>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56"/>
    <w:rsid w:val="00475986"/>
    <w:rsid w:val="00475A1B"/>
    <w:rsid w:val="00475D3E"/>
    <w:rsid w:val="00475E50"/>
    <w:rsid w:val="00475F90"/>
    <w:rsid w:val="0047604D"/>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0FA2"/>
    <w:rsid w:val="004810EC"/>
    <w:rsid w:val="00481289"/>
    <w:rsid w:val="004813D5"/>
    <w:rsid w:val="004814F6"/>
    <w:rsid w:val="004814FF"/>
    <w:rsid w:val="00481607"/>
    <w:rsid w:val="004817DF"/>
    <w:rsid w:val="00481853"/>
    <w:rsid w:val="00482389"/>
    <w:rsid w:val="0048268E"/>
    <w:rsid w:val="004827D4"/>
    <w:rsid w:val="004828DE"/>
    <w:rsid w:val="00482943"/>
    <w:rsid w:val="00482ADC"/>
    <w:rsid w:val="00482B1F"/>
    <w:rsid w:val="00482BAD"/>
    <w:rsid w:val="0048321E"/>
    <w:rsid w:val="0048357B"/>
    <w:rsid w:val="00483846"/>
    <w:rsid w:val="004838D0"/>
    <w:rsid w:val="00483BC0"/>
    <w:rsid w:val="00483D11"/>
    <w:rsid w:val="00483D20"/>
    <w:rsid w:val="0048406D"/>
    <w:rsid w:val="0048410E"/>
    <w:rsid w:val="00484425"/>
    <w:rsid w:val="00484503"/>
    <w:rsid w:val="004849BA"/>
    <w:rsid w:val="00484C46"/>
    <w:rsid w:val="00484C71"/>
    <w:rsid w:val="00484ED7"/>
    <w:rsid w:val="00484FBA"/>
    <w:rsid w:val="004855C3"/>
    <w:rsid w:val="004855C6"/>
    <w:rsid w:val="00485969"/>
    <w:rsid w:val="0048598C"/>
    <w:rsid w:val="00485E8A"/>
    <w:rsid w:val="0048620B"/>
    <w:rsid w:val="0048628F"/>
    <w:rsid w:val="004862DE"/>
    <w:rsid w:val="0048656C"/>
    <w:rsid w:val="004866A5"/>
    <w:rsid w:val="004867BB"/>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29AA"/>
    <w:rsid w:val="004931BF"/>
    <w:rsid w:val="004931C9"/>
    <w:rsid w:val="0049349F"/>
    <w:rsid w:val="004935A4"/>
    <w:rsid w:val="004939EF"/>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7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2F8B"/>
    <w:rsid w:val="004A30F7"/>
    <w:rsid w:val="004A3297"/>
    <w:rsid w:val="004A366E"/>
    <w:rsid w:val="004A36C0"/>
    <w:rsid w:val="004A39C0"/>
    <w:rsid w:val="004A3AA3"/>
    <w:rsid w:val="004A3C1C"/>
    <w:rsid w:val="004A3DF4"/>
    <w:rsid w:val="004A4247"/>
    <w:rsid w:val="004A4635"/>
    <w:rsid w:val="004A46A6"/>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092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9F0"/>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DE8"/>
    <w:rsid w:val="004C1FDC"/>
    <w:rsid w:val="004C2371"/>
    <w:rsid w:val="004C2BFA"/>
    <w:rsid w:val="004C2C4E"/>
    <w:rsid w:val="004C2C8B"/>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C1F"/>
    <w:rsid w:val="004C7E57"/>
    <w:rsid w:val="004D018F"/>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433"/>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0B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EAC"/>
    <w:rsid w:val="004E4F85"/>
    <w:rsid w:val="004E52CA"/>
    <w:rsid w:val="004E53AE"/>
    <w:rsid w:val="004E5449"/>
    <w:rsid w:val="004E5815"/>
    <w:rsid w:val="004E5BAB"/>
    <w:rsid w:val="004E5C61"/>
    <w:rsid w:val="004E5D28"/>
    <w:rsid w:val="004E5EC9"/>
    <w:rsid w:val="004E60D0"/>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A5B"/>
    <w:rsid w:val="00504BA7"/>
    <w:rsid w:val="005050AC"/>
    <w:rsid w:val="005050F8"/>
    <w:rsid w:val="00505272"/>
    <w:rsid w:val="005053E2"/>
    <w:rsid w:val="00505A2A"/>
    <w:rsid w:val="00505E39"/>
    <w:rsid w:val="0050614B"/>
    <w:rsid w:val="0050640B"/>
    <w:rsid w:val="00506571"/>
    <w:rsid w:val="005066B3"/>
    <w:rsid w:val="00506773"/>
    <w:rsid w:val="00506A8D"/>
    <w:rsid w:val="00506C2E"/>
    <w:rsid w:val="00506E4F"/>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4F74"/>
    <w:rsid w:val="005150E4"/>
    <w:rsid w:val="005153C1"/>
    <w:rsid w:val="005154AC"/>
    <w:rsid w:val="00515557"/>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CDA"/>
    <w:rsid w:val="00521D65"/>
    <w:rsid w:val="00521DB1"/>
    <w:rsid w:val="0052217F"/>
    <w:rsid w:val="005221A4"/>
    <w:rsid w:val="005225D6"/>
    <w:rsid w:val="00522906"/>
    <w:rsid w:val="00522931"/>
    <w:rsid w:val="00522ACC"/>
    <w:rsid w:val="00523366"/>
    <w:rsid w:val="005238E8"/>
    <w:rsid w:val="00523BCE"/>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BD8"/>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3A0A"/>
    <w:rsid w:val="00534071"/>
    <w:rsid w:val="00534087"/>
    <w:rsid w:val="005341C0"/>
    <w:rsid w:val="005347FB"/>
    <w:rsid w:val="0053480B"/>
    <w:rsid w:val="005349EB"/>
    <w:rsid w:val="00534AA6"/>
    <w:rsid w:val="00534C7A"/>
    <w:rsid w:val="00534C83"/>
    <w:rsid w:val="00534F58"/>
    <w:rsid w:val="005350B9"/>
    <w:rsid w:val="0053530D"/>
    <w:rsid w:val="005353E8"/>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8D7"/>
    <w:rsid w:val="00541ACD"/>
    <w:rsid w:val="00541E2B"/>
    <w:rsid w:val="00541F16"/>
    <w:rsid w:val="005421F5"/>
    <w:rsid w:val="0054238C"/>
    <w:rsid w:val="005426E1"/>
    <w:rsid w:val="00542B82"/>
    <w:rsid w:val="005431ED"/>
    <w:rsid w:val="005432D0"/>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01B"/>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091"/>
    <w:rsid w:val="0055410A"/>
    <w:rsid w:val="005547CB"/>
    <w:rsid w:val="00554B73"/>
    <w:rsid w:val="00554C19"/>
    <w:rsid w:val="00554DF7"/>
    <w:rsid w:val="00554E7E"/>
    <w:rsid w:val="00554FF2"/>
    <w:rsid w:val="0055509E"/>
    <w:rsid w:val="005555A6"/>
    <w:rsid w:val="00555675"/>
    <w:rsid w:val="00555713"/>
    <w:rsid w:val="00555772"/>
    <w:rsid w:val="005558D0"/>
    <w:rsid w:val="00555A25"/>
    <w:rsid w:val="00555D64"/>
    <w:rsid w:val="00555D6F"/>
    <w:rsid w:val="00555DC4"/>
    <w:rsid w:val="005562CF"/>
    <w:rsid w:val="0055634A"/>
    <w:rsid w:val="00556680"/>
    <w:rsid w:val="005566EF"/>
    <w:rsid w:val="005567AA"/>
    <w:rsid w:val="005567BF"/>
    <w:rsid w:val="0055687C"/>
    <w:rsid w:val="005569D2"/>
    <w:rsid w:val="00556D6B"/>
    <w:rsid w:val="00556E18"/>
    <w:rsid w:val="005570E7"/>
    <w:rsid w:val="0055718D"/>
    <w:rsid w:val="00557464"/>
    <w:rsid w:val="0055771C"/>
    <w:rsid w:val="0055795B"/>
    <w:rsid w:val="00557B02"/>
    <w:rsid w:val="00557BD9"/>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4DB5"/>
    <w:rsid w:val="00564DD8"/>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D1C"/>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99"/>
    <w:rsid w:val="005753DB"/>
    <w:rsid w:val="005758BA"/>
    <w:rsid w:val="00575A65"/>
    <w:rsid w:val="00575E27"/>
    <w:rsid w:val="00575EC1"/>
    <w:rsid w:val="00575FE0"/>
    <w:rsid w:val="00575FF9"/>
    <w:rsid w:val="0057672D"/>
    <w:rsid w:val="00576A37"/>
    <w:rsid w:val="00576FC7"/>
    <w:rsid w:val="005772E6"/>
    <w:rsid w:val="00577368"/>
    <w:rsid w:val="0057770E"/>
    <w:rsid w:val="005777AC"/>
    <w:rsid w:val="00577EB4"/>
    <w:rsid w:val="00577F3D"/>
    <w:rsid w:val="00580150"/>
    <w:rsid w:val="005802BC"/>
    <w:rsid w:val="00580735"/>
    <w:rsid w:val="005809EB"/>
    <w:rsid w:val="00580CC3"/>
    <w:rsid w:val="00580E45"/>
    <w:rsid w:val="00580FCC"/>
    <w:rsid w:val="00581038"/>
    <w:rsid w:val="0058134E"/>
    <w:rsid w:val="005815D2"/>
    <w:rsid w:val="005818D4"/>
    <w:rsid w:val="005819D7"/>
    <w:rsid w:val="00581C51"/>
    <w:rsid w:val="00581ED3"/>
    <w:rsid w:val="00581F00"/>
    <w:rsid w:val="00581F40"/>
    <w:rsid w:val="005822DD"/>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71D"/>
    <w:rsid w:val="0058578C"/>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76E"/>
    <w:rsid w:val="00590B59"/>
    <w:rsid w:val="00590BF6"/>
    <w:rsid w:val="00590D2D"/>
    <w:rsid w:val="005910DC"/>
    <w:rsid w:val="00591216"/>
    <w:rsid w:val="00591737"/>
    <w:rsid w:val="00591777"/>
    <w:rsid w:val="00591B9C"/>
    <w:rsid w:val="00591D43"/>
    <w:rsid w:val="00591D91"/>
    <w:rsid w:val="00591EC9"/>
    <w:rsid w:val="00592160"/>
    <w:rsid w:val="005923C9"/>
    <w:rsid w:val="00592569"/>
    <w:rsid w:val="00592597"/>
    <w:rsid w:val="0059284F"/>
    <w:rsid w:val="00592878"/>
    <w:rsid w:val="005928BF"/>
    <w:rsid w:val="00592FD0"/>
    <w:rsid w:val="00593183"/>
    <w:rsid w:val="005934BF"/>
    <w:rsid w:val="00593A7F"/>
    <w:rsid w:val="00593ADD"/>
    <w:rsid w:val="00594131"/>
    <w:rsid w:val="005943C6"/>
    <w:rsid w:val="0059443E"/>
    <w:rsid w:val="005946EC"/>
    <w:rsid w:val="00594961"/>
    <w:rsid w:val="00594F87"/>
    <w:rsid w:val="005951F6"/>
    <w:rsid w:val="005954F2"/>
    <w:rsid w:val="00595777"/>
    <w:rsid w:val="00595824"/>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8E"/>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42E"/>
    <w:rsid w:val="005A25EB"/>
    <w:rsid w:val="005A27B3"/>
    <w:rsid w:val="005A28F0"/>
    <w:rsid w:val="005A29CF"/>
    <w:rsid w:val="005A2AE1"/>
    <w:rsid w:val="005A2B1C"/>
    <w:rsid w:val="005A2B60"/>
    <w:rsid w:val="005A2F47"/>
    <w:rsid w:val="005A3040"/>
    <w:rsid w:val="005A320D"/>
    <w:rsid w:val="005A3350"/>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8B8"/>
    <w:rsid w:val="005A6A3A"/>
    <w:rsid w:val="005A6AAB"/>
    <w:rsid w:val="005A6AD4"/>
    <w:rsid w:val="005A6F61"/>
    <w:rsid w:val="005A6FA1"/>
    <w:rsid w:val="005A710A"/>
    <w:rsid w:val="005A71E4"/>
    <w:rsid w:val="005A78EA"/>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8AE"/>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644"/>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B65"/>
    <w:rsid w:val="005C60E3"/>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D2"/>
    <w:rsid w:val="005D02FA"/>
    <w:rsid w:val="005D031D"/>
    <w:rsid w:val="005D047B"/>
    <w:rsid w:val="005D06DB"/>
    <w:rsid w:val="005D0790"/>
    <w:rsid w:val="005D07C0"/>
    <w:rsid w:val="005D0DE9"/>
    <w:rsid w:val="005D0F67"/>
    <w:rsid w:val="005D1269"/>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AB6"/>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2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4D0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2F37"/>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65"/>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739"/>
    <w:rsid w:val="00614CB2"/>
    <w:rsid w:val="00614CB4"/>
    <w:rsid w:val="00614D09"/>
    <w:rsid w:val="00614D1E"/>
    <w:rsid w:val="006151F4"/>
    <w:rsid w:val="0061524B"/>
    <w:rsid w:val="00615624"/>
    <w:rsid w:val="0061565F"/>
    <w:rsid w:val="006156E9"/>
    <w:rsid w:val="0061585D"/>
    <w:rsid w:val="00615AB9"/>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5C0"/>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1F90"/>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1F1"/>
    <w:rsid w:val="0064267F"/>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288"/>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17"/>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5C7"/>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1D0"/>
    <w:rsid w:val="006672FC"/>
    <w:rsid w:val="006674DD"/>
    <w:rsid w:val="00667525"/>
    <w:rsid w:val="006679C8"/>
    <w:rsid w:val="00667A27"/>
    <w:rsid w:val="00667C07"/>
    <w:rsid w:val="00667F2A"/>
    <w:rsid w:val="0067013F"/>
    <w:rsid w:val="006701CF"/>
    <w:rsid w:val="00670402"/>
    <w:rsid w:val="006704BF"/>
    <w:rsid w:val="00670723"/>
    <w:rsid w:val="00670AD6"/>
    <w:rsid w:val="00670ECD"/>
    <w:rsid w:val="00671122"/>
    <w:rsid w:val="006711DF"/>
    <w:rsid w:val="0067156D"/>
    <w:rsid w:val="0067160A"/>
    <w:rsid w:val="00671897"/>
    <w:rsid w:val="00671C8F"/>
    <w:rsid w:val="00671CB3"/>
    <w:rsid w:val="0067205E"/>
    <w:rsid w:val="00672102"/>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595"/>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122"/>
    <w:rsid w:val="00683392"/>
    <w:rsid w:val="00683683"/>
    <w:rsid w:val="00683986"/>
    <w:rsid w:val="00683993"/>
    <w:rsid w:val="006839B8"/>
    <w:rsid w:val="00683C0B"/>
    <w:rsid w:val="00683D7F"/>
    <w:rsid w:val="00684258"/>
    <w:rsid w:val="006849D0"/>
    <w:rsid w:val="00684AB8"/>
    <w:rsid w:val="00684E2E"/>
    <w:rsid w:val="006851F6"/>
    <w:rsid w:val="00685725"/>
    <w:rsid w:val="0068599C"/>
    <w:rsid w:val="00685BB7"/>
    <w:rsid w:val="00685D3B"/>
    <w:rsid w:val="0068608B"/>
    <w:rsid w:val="006860A4"/>
    <w:rsid w:val="00686186"/>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A"/>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387"/>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6FD"/>
    <w:rsid w:val="006A175C"/>
    <w:rsid w:val="006A18CF"/>
    <w:rsid w:val="006A18DD"/>
    <w:rsid w:val="006A1D48"/>
    <w:rsid w:val="006A2231"/>
    <w:rsid w:val="006A2347"/>
    <w:rsid w:val="006A24B3"/>
    <w:rsid w:val="006A2595"/>
    <w:rsid w:val="006A28E4"/>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C66"/>
    <w:rsid w:val="006A4F63"/>
    <w:rsid w:val="006A500E"/>
    <w:rsid w:val="006A5052"/>
    <w:rsid w:val="006A5185"/>
    <w:rsid w:val="006A549C"/>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36"/>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899"/>
    <w:rsid w:val="006B294B"/>
    <w:rsid w:val="006B2BC5"/>
    <w:rsid w:val="006B30E4"/>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6DD0"/>
    <w:rsid w:val="006B725C"/>
    <w:rsid w:val="006B7864"/>
    <w:rsid w:val="006B789D"/>
    <w:rsid w:val="006B7DCD"/>
    <w:rsid w:val="006B7F6B"/>
    <w:rsid w:val="006C03B2"/>
    <w:rsid w:val="006C0771"/>
    <w:rsid w:val="006C0985"/>
    <w:rsid w:val="006C09DD"/>
    <w:rsid w:val="006C0A1A"/>
    <w:rsid w:val="006C187D"/>
    <w:rsid w:val="006C1A89"/>
    <w:rsid w:val="006C1B3F"/>
    <w:rsid w:val="006C2237"/>
    <w:rsid w:val="006C2249"/>
    <w:rsid w:val="006C2B68"/>
    <w:rsid w:val="006C2E51"/>
    <w:rsid w:val="006C3713"/>
    <w:rsid w:val="006C375B"/>
    <w:rsid w:val="006C377A"/>
    <w:rsid w:val="006C3818"/>
    <w:rsid w:val="006C38A8"/>
    <w:rsid w:val="006C38DB"/>
    <w:rsid w:val="006C3BEF"/>
    <w:rsid w:val="006C3F40"/>
    <w:rsid w:val="006C3FCD"/>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C7A"/>
    <w:rsid w:val="006D1F1A"/>
    <w:rsid w:val="006D1FED"/>
    <w:rsid w:val="006D21FF"/>
    <w:rsid w:val="006D2627"/>
    <w:rsid w:val="006D2ABF"/>
    <w:rsid w:val="006D2B5D"/>
    <w:rsid w:val="006D31AF"/>
    <w:rsid w:val="006D31DD"/>
    <w:rsid w:val="006D353E"/>
    <w:rsid w:val="006D394C"/>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630"/>
    <w:rsid w:val="006D7B3C"/>
    <w:rsid w:val="006D7B93"/>
    <w:rsid w:val="006D7DAD"/>
    <w:rsid w:val="006D7FF3"/>
    <w:rsid w:val="006E00B2"/>
    <w:rsid w:val="006E05E0"/>
    <w:rsid w:val="006E088D"/>
    <w:rsid w:val="006E09BF"/>
    <w:rsid w:val="006E0A5F"/>
    <w:rsid w:val="006E0A6A"/>
    <w:rsid w:val="006E0B16"/>
    <w:rsid w:val="006E0B7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3FB7"/>
    <w:rsid w:val="006E4567"/>
    <w:rsid w:val="006E459B"/>
    <w:rsid w:val="006E45AE"/>
    <w:rsid w:val="006E45AF"/>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3FB"/>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43"/>
    <w:rsid w:val="006F42EA"/>
    <w:rsid w:val="006F435C"/>
    <w:rsid w:val="006F43E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6CB"/>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07EC0"/>
    <w:rsid w:val="00707FAA"/>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11C"/>
    <w:rsid w:val="0071272D"/>
    <w:rsid w:val="00712A0F"/>
    <w:rsid w:val="00712D07"/>
    <w:rsid w:val="00712FDB"/>
    <w:rsid w:val="007134A9"/>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9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259"/>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1E5A"/>
    <w:rsid w:val="00732035"/>
    <w:rsid w:val="00732321"/>
    <w:rsid w:val="007327CE"/>
    <w:rsid w:val="00732A8C"/>
    <w:rsid w:val="00732E3A"/>
    <w:rsid w:val="007330FF"/>
    <w:rsid w:val="00733256"/>
    <w:rsid w:val="007332AD"/>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2D8"/>
    <w:rsid w:val="00741ED8"/>
    <w:rsid w:val="007420C9"/>
    <w:rsid w:val="00742235"/>
    <w:rsid w:val="00742695"/>
    <w:rsid w:val="00742832"/>
    <w:rsid w:val="00742A51"/>
    <w:rsid w:val="00742BFB"/>
    <w:rsid w:val="00742CC3"/>
    <w:rsid w:val="00742D05"/>
    <w:rsid w:val="00742E96"/>
    <w:rsid w:val="00742EC0"/>
    <w:rsid w:val="00742F1F"/>
    <w:rsid w:val="00743077"/>
    <w:rsid w:val="007434B4"/>
    <w:rsid w:val="00743757"/>
    <w:rsid w:val="00743867"/>
    <w:rsid w:val="00743AFE"/>
    <w:rsid w:val="00743F63"/>
    <w:rsid w:val="00744055"/>
    <w:rsid w:val="007440E5"/>
    <w:rsid w:val="0074431A"/>
    <w:rsid w:val="00744403"/>
    <w:rsid w:val="00744563"/>
    <w:rsid w:val="007446AF"/>
    <w:rsid w:val="00744929"/>
    <w:rsid w:val="00744B79"/>
    <w:rsid w:val="00744E93"/>
    <w:rsid w:val="00744FB1"/>
    <w:rsid w:val="007450D3"/>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0E8A"/>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169"/>
    <w:rsid w:val="0075522A"/>
    <w:rsid w:val="007555B6"/>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115"/>
    <w:rsid w:val="0076724F"/>
    <w:rsid w:val="0076731C"/>
    <w:rsid w:val="00767416"/>
    <w:rsid w:val="0076747C"/>
    <w:rsid w:val="007678B6"/>
    <w:rsid w:val="00767E02"/>
    <w:rsid w:val="00767EED"/>
    <w:rsid w:val="007706F0"/>
    <w:rsid w:val="00770732"/>
    <w:rsid w:val="0077089E"/>
    <w:rsid w:val="00770BE7"/>
    <w:rsid w:val="00770CEE"/>
    <w:rsid w:val="00770DE6"/>
    <w:rsid w:val="007719D8"/>
    <w:rsid w:val="00771AAB"/>
    <w:rsid w:val="00771CAA"/>
    <w:rsid w:val="00771CFB"/>
    <w:rsid w:val="00771FB5"/>
    <w:rsid w:val="007721AD"/>
    <w:rsid w:val="00772571"/>
    <w:rsid w:val="00772900"/>
    <w:rsid w:val="00772D15"/>
    <w:rsid w:val="00772DC3"/>
    <w:rsid w:val="0077321A"/>
    <w:rsid w:val="007733C4"/>
    <w:rsid w:val="0077357C"/>
    <w:rsid w:val="00773F28"/>
    <w:rsid w:val="007743A1"/>
    <w:rsid w:val="007744EF"/>
    <w:rsid w:val="007750DC"/>
    <w:rsid w:val="007752E1"/>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3AF"/>
    <w:rsid w:val="0078146E"/>
    <w:rsid w:val="0078156D"/>
    <w:rsid w:val="00781633"/>
    <w:rsid w:val="0078165E"/>
    <w:rsid w:val="007816CF"/>
    <w:rsid w:val="007816FD"/>
    <w:rsid w:val="007816FF"/>
    <w:rsid w:val="00781990"/>
    <w:rsid w:val="00781B33"/>
    <w:rsid w:val="00781B9A"/>
    <w:rsid w:val="00781CB2"/>
    <w:rsid w:val="00781DAD"/>
    <w:rsid w:val="00781FE0"/>
    <w:rsid w:val="00782266"/>
    <w:rsid w:val="007823DE"/>
    <w:rsid w:val="0078243D"/>
    <w:rsid w:val="007826D2"/>
    <w:rsid w:val="00782D8A"/>
    <w:rsid w:val="0078300A"/>
    <w:rsid w:val="007831EB"/>
    <w:rsid w:val="00783315"/>
    <w:rsid w:val="007833C3"/>
    <w:rsid w:val="00783580"/>
    <w:rsid w:val="0078367C"/>
    <w:rsid w:val="007837BE"/>
    <w:rsid w:val="0078380D"/>
    <w:rsid w:val="00783BD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6E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0E0"/>
    <w:rsid w:val="00793213"/>
    <w:rsid w:val="00793491"/>
    <w:rsid w:val="007939C7"/>
    <w:rsid w:val="00793BDD"/>
    <w:rsid w:val="00793DED"/>
    <w:rsid w:val="00793F70"/>
    <w:rsid w:val="0079436C"/>
    <w:rsid w:val="007947FB"/>
    <w:rsid w:val="00794980"/>
    <w:rsid w:val="007949DE"/>
    <w:rsid w:val="00794F5F"/>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493"/>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56"/>
    <w:rsid w:val="007A5288"/>
    <w:rsid w:val="007A55C3"/>
    <w:rsid w:val="007A5904"/>
    <w:rsid w:val="007A590F"/>
    <w:rsid w:val="007A5A76"/>
    <w:rsid w:val="007A5DBC"/>
    <w:rsid w:val="007A618D"/>
    <w:rsid w:val="007A6306"/>
    <w:rsid w:val="007A6333"/>
    <w:rsid w:val="007A6477"/>
    <w:rsid w:val="007A6660"/>
    <w:rsid w:val="007A6909"/>
    <w:rsid w:val="007A69E4"/>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B91"/>
    <w:rsid w:val="007B2CDB"/>
    <w:rsid w:val="007B314C"/>
    <w:rsid w:val="007B322B"/>
    <w:rsid w:val="007B327F"/>
    <w:rsid w:val="007B32AC"/>
    <w:rsid w:val="007B3323"/>
    <w:rsid w:val="007B3424"/>
    <w:rsid w:val="007B3476"/>
    <w:rsid w:val="007B3494"/>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8F0"/>
    <w:rsid w:val="007D096E"/>
    <w:rsid w:val="007D098C"/>
    <w:rsid w:val="007D0DE3"/>
    <w:rsid w:val="007D11B6"/>
    <w:rsid w:val="007D1328"/>
    <w:rsid w:val="007D149C"/>
    <w:rsid w:val="007D1558"/>
    <w:rsid w:val="007D15F5"/>
    <w:rsid w:val="007D1836"/>
    <w:rsid w:val="007D1843"/>
    <w:rsid w:val="007D188E"/>
    <w:rsid w:val="007D18B3"/>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BEC"/>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290"/>
    <w:rsid w:val="007F14FD"/>
    <w:rsid w:val="007F153C"/>
    <w:rsid w:val="007F18C0"/>
    <w:rsid w:val="007F1A69"/>
    <w:rsid w:val="007F22A5"/>
    <w:rsid w:val="007F254F"/>
    <w:rsid w:val="007F2AB9"/>
    <w:rsid w:val="007F2DBB"/>
    <w:rsid w:val="007F2E8D"/>
    <w:rsid w:val="007F2ED4"/>
    <w:rsid w:val="007F2F23"/>
    <w:rsid w:val="007F2F4D"/>
    <w:rsid w:val="007F3028"/>
    <w:rsid w:val="007F3080"/>
    <w:rsid w:val="007F3A6F"/>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6F4E"/>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75"/>
    <w:rsid w:val="00800D5F"/>
    <w:rsid w:val="00800D7A"/>
    <w:rsid w:val="008013B8"/>
    <w:rsid w:val="0080162A"/>
    <w:rsid w:val="0080179D"/>
    <w:rsid w:val="00801838"/>
    <w:rsid w:val="0080187F"/>
    <w:rsid w:val="00801A45"/>
    <w:rsid w:val="00801C93"/>
    <w:rsid w:val="00801FBC"/>
    <w:rsid w:val="0080226E"/>
    <w:rsid w:val="008022CC"/>
    <w:rsid w:val="00802410"/>
    <w:rsid w:val="00802643"/>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4AF"/>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B4"/>
    <w:rsid w:val="008237CA"/>
    <w:rsid w:val="00823869"/>
    <w:rsid w:val="008238E2"/>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39F"/>
    <w:rsid w:val="00833E7C"/>
    <w:rsid w:val="00833EF5"/>
    <w:rsid w:val="00833F4D"/>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76"/>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A5D"/>
    <w:rsid w:val="00842B07"/>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2AF"/>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4BBD"/>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487"/>
    <w:rsid w:val="00866781"/>
    <w:rsid w:val="0086775A"/>
    <w:rsid w:val="00867816"/>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4E1"/>
    <w:rsid w:val="0087250F"/>
    <w:rsid w:val="0087278C"/>
    <w:rsid w:val="00872B90"/>
    <w:rsid w:val="0087305B"/>
    <w:rsid w:val="008734E7"/>
    <w:rsid w:val="008738D3"/>
    <w:rsid w:val="00873BF0"/>
    <w:rsid w:val="0087408D"/>
    <w:rsid w:val="008740E5"/>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2"/>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1F84"/>
    <w:rsid w:val="00882365"/>
    <w:rsid w:val="0088261A"/>
    <w:rsid w:val="008828EC"/>
    <w:rsid w:val="00882BB1"/>
    <w:rsid w:val="00882DF8"/>
    <w:rsid w:val="00883004"/>
    <w:rsid w:val="00883AC4"/>
    <w:rsid w:val="00883D18"/>
    <w:rsid w:val="00883ED6"/>
    <w:rsid w:val="00883F8F"/>
    <w:rsid w:val="00884255"/>
    <w:rsid w:val="0088425B"/>
    <w:rsid w:val="008848F5"/>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AA1"/>
    <w:rsid w:val="00886CB3"/>
    <w:rsid w:val="00887771"/>
    <w:rsid w:val="00887A29"/>
    <w:rsid w:val="0089035C"/>
    <w:rsid w:val="008907B2"/>
    <w:rsid w:val="00890A69"/>
    <w:rsid w:val="00890B03"/>
    <w:rsid w:val="00890BCD"/>
    <w:rsid w:val="00890F04"/>
    <w:rsid w:val="00890F2B"/>
    <w:rsid w:val="0089112E"/>
    <w:rsid w:val="008911A2"/>
    <w:rsid w:val="008911F1"/>
    <w:rsid w:val="008916B4"/>
    <w:rsid w:val="00891793"/>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1D7"/>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20B"/>
    <w:rsid w:val="008B5577"/>
    <w:rsid w:val="008B58FB"/>
    <w:rsid w:val="008B5F91"/>
    <w:rsid w:val="008B60E9"/>
    <w:rsid w:val="008B60ED"/>
    <w:rsid w:val="008B624E"/>
    <w:rsid w:val="008B681E"/>
    <w:rsid w:val="008B68F3"/>
    <w:rsid w:val="008B6D6B"/>
    <w:rsid w:val="008B6E5C"/>
    <w:rsid w:val="008B6FCF"/>
    <w:rsid w:val="008B757A"/>
    <w:rsid w:val="008B766A"/>
    <w:rsid w:val="008B7738"/>
    <w:rsid w:val="008B7A0E"/>
    <w:rsid w:val="008B7D02"/>
    <w:rsid w:val="008C0044"/>
    <w:rsid w:val="008C0177"/>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0ECB"/>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1A"/>
    <w:rsid w:val="008D5FB9"/>
    <w:rsid w:val="008D5FCD"/>
    <w:rsid w:val="008D60EC"/>
    <w:rsid w:val="008D6317"/>
    <w:rsid w:val="008D6329"/>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0FC4"/>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679"/>
    <w:rsid w:val="008E5B5F"/>
    <w:rsid w:val="008E5D5A"/>
    <w:rsid w:val="008E5D7A"/>
    <w:rsid w:val="008E5E0A"/>
    <w:rsid w:val="008E627A"/>
    <w:rsid w:val="008E6333"/>
    <w:rsid w:val="008E63D4"/>
    <w:rsid w:val="008E6788"/>
    <w:rsid w:val="008E6B9F"/>
    <w:rsid w:val="008E78BE"/>
    <w:rsid w:val="008E7D49"/>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191"/>
    <w:rsid w:val="00903281"/>
    <w:rsid w:val="00903300"/>
    <w:rsid w:val="0090340A"/>
    <w:rsid w:val="00903820"/>
    <w:rsid w:val="00903BE9"/>
    <w:rsid w:val="00903D33"/>
    <w:rsid w:val="00903D8E"/>
    <w:rsid w:val="00903E79"/>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0D0"/>
    <w:rsid w:val="00910334"/>
    <w:rsid w:val="00910619"/>
    <w:rsid w:val="009108A7"/>
    <w:rsid w:val="00910A5C"/>
    <w:rsid w:val="00910ED6"/>
    <w:rsid w:val="009113C6"/>
    <w:rsid w:val="0091147F"/>
    <w:rsid w:val="00911E1A"/>
    <w:rsid w:val="00911E62"/>
    <w:rsid w:val="00911EB8"/>
    <w:rsid w:val="00912104"/>
    <w:rsid w:val="009123A4"/>
    <w:rsid w:val="009123B9"/>
    <w:rsid w:val="00912453"/>
    <w:rsid w:val="0091254F"/>
    <w:rsid w:val="00912611"/>
    <w:rsid w:val="009129D7"/>
    <w:rsid w:val="00912EA1"/>
    <w:rsid w:val="0091350E"/>
    <w:rsid w:val="00913D72"/>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13"/>
    <w:rsid w:val="00916B43"/>
    <w:rsid w:val="00916E5E"/>
    <w:rsid w:val="00916E9C"/>
    <w:rsid w:val="009172E4"/>
    <w:rsid w:val="00917707"/>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852"/>
    <w:rsid w:val="0092698B"/>
    <w:rsid w:val="009269EB"/>
    <w:rsid w:val="00926A87"/>
    <w:rsid w:val="00926F59"/>
    <w:rsid w:val="00927211"/>
    <w:rsid w:val="0092746B"/>
    <w:rsid w:val="00927670"/>
    <w:rsid w:val="00927752"/>
    <w:rsid w:val="00927A7C"/>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29F"/>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CF5"/>
    <w:rsid w:val="00943D09"/>
    <w:rsid w:val="00944202"/>
    <w:rsid w:val="00944335"/>
    <w:rsid w:val="00944467"/>
    <w:rsid w:val="00944583"/>
    <w:rsid w:val="00944710"/>
    <w:rsid w:val="00944AF4"/>
    <w:rsid w:val="00944B89"/>
    <w:rsid w:val="00944BC7"/>
    <w:rsid w:val="00944D0F"/>
    <w:rsid w:val="00944D54"/>
    <w:rsid w:val="00944EC2"/>
    <w:rsid w:val="00944EDB"/>
    <w:rsid w:val="00945021"/>
    <w:rsid w:val="009450D5"/>
    <w:rsid w:val="009451AB"/>
    <w:rsid w:val="00945794"/>
    <w:rsid w:val="00945D64"/>
    <w:rsid w:val="00945D67"/>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9EC"/>
    <w:rsid w:val="00953B1F"/>
    <w:rsid w:val="00953EBE"/>
    <w:rsid w:val="00953ED7"/>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D1"/>
    <w:rsid w:val="009612F1"/>
    <w:rsid w:val="009613DF"/>
    <w:rsid w:val="00961591"/>
    <w:rsid w:val="009616FA"/>
    <w:rsid w:val="00961A6C"/>
    <w:rsid w:val="00961E6D"/>
    <w:rsid w:val="00961F21"/>
    <w:rsid w:val="00961F89"/>
    <w:rsid w:val="009621FF"/>
    <w:rsid w:val="00962269"/>
    <w:rsid w:val="009622FE"/>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7E"/>
    <w:rsid w:val="009654F0"/>
    <w:rsid w:val="009659EA"/>
    <w:rsid w:val="00965A1D"/>
    <w:rsid w:val="00965CFB"/>
    <w:rsid w:val="0096623F"/>
    <w:rsid w:val="009662CB"/>
    <w:rsid w:val="009668B7"/>
    <w:rsid w:val="0096691D"/>
    <w:rsid w:val="00966C05"/>
    <w:rsid w:val="00966EC4"/>
    <w:rsid w:val="009673A3"/>
    <w:rsid w:val="009674F9"/>
    <w:rsid w:val="0096766C"/>
    <w:rsid w:val="00967851"/>
    <w:rsid w:val="009679AA"/>
    <w:rsid w:val="00967A46"/>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2FF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26"/>
    <w:rsid w:val="00983C41"/>
    <w:rsid w:val="009841BA"/>
    <w:rsid w:val="00984206"/>
    <w:rsid w:val="00984952"/>
    <w:rsid w:val="00984C6B"/>
    <w:rsid w:val="0098501F"/>
    <w:rsid w:val="00985096"/>
    <w:rsid w:val="0098511E"/>
    <w:rsid w:val="009852B3"/>
    <w:rsid w:val="00985354"/>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01E"/>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B4E"/>
    <w:rsid w:val="00993DA5"/>
    <w:rsid w:val="00993DAC"/>
    <w:rsid w:val="00994DAA"/>
    <w:rsid w:val="00995360"/>
    <w:rsid w:val="00995379"/>
    <w:rsid w:val="009954AD"/>
    <w:rsid w:val="00995E7D"/>
    <w:rsid w:val="00995EC5"/>
    <w:rsid w:val="00996126"/>
    <w:rsid w:val="00996293"/>
    <w:rsid w:val="009964DD"/>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96"/>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005"/>
    <w:rsid w:val="009A3183"/>
    <w:rsid w:val="009A37AC"/>
    <w:rsid w:val="009A3AB5"/>
    <w:rsid w:val="009A3CFD"/>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ADE"/>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3"/>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F3"/>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5B"/>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B48"/>
    <w:rsid w:val="009E2CF3"/>
    <w:rsid w:val="009E2F97"/>
    <w:rsid w:val="009E3090"/>
    <w:rsid w:val="009E3235"/>
    <w:rsid w:val="009E3369"/>
    <w:rsid w:val="009E35F6"/>
    <w:rsid w:val="009E3790"/>
    <w:rsid w:val="009E38B9"/>
    <w:rsid w:val="009E3BEC"/>
    <w:rsid w:val="009E3C27"/>
    <w:rsid w:val="009E40F0"/>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93D"/>
    <w:rsid w:val="009F1B33"/>
    <w:rsid w:val="009F1D69"/>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354"/>
    <w:rsid w:val="00A00519"/>
    <w:rsid w:val="00A007D3"/>
    <w:rsid w:val="00A009FB"/>
    <w:rsid w:val="00A00D64"/>
    <w:rsid w:val="00A01006"/>
    <w:rsid w:val="00A010C1"/>
    <w:rsid w:val="00A011C6"/>
    <w:rsid w:val="00A01CDF"/>
    <w:rsid w:val="00A01F3F"/>
    <w:rsid w:val="00A01F62"/>
    <w:rsid w:val="00A021CA"/>
    <w:rsid w:val="00A0258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4F47"/>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0F8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24D"/>
    <w:rsid w:val="00A244B0"/>
    <w:rsid w:val="00A2470A"/>
    <w:rsid w:val="00A2481C"/>
    <w:rsid w:val="00A24CCF"/>
    <w:rsid w:val="00A2506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592"/>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2ED4"/>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BE"/>
    <w:rsid w:val="00A46EEA"/>
    <w:rsid w:val="00A46FAD"/>
    <w:rsid w:val="00A470ED"/>
    <w:rsid w:val="00A47139"/>
    <w:rsid w:val="00A47182"/>
    <w:rsid w:val="00A47430"/>
    <w:rsid w:val="00A4761F"/>
    <w:rsid w:val="00A47749"/>
    <w:rsid w:val="00A47B4B"/>
    <w:rsid w:val="00A500B7"/>
    <w:rsid w:val="00A5044D"/>
    <w:rsid w:val="00A50893"/>
    <w:rsid w:val="00A50B00"/>
    <w:rsid w:val="00A50E3A"/>
    <w:rsid w:val="00A50F14"/>
    <w:rsid w:val="00A511FB"/>
    <w:rsid w:val="00A514EB"/>
    <w:rsid w:val="00A51A45"/>
    <w:rsid w:val="00A51FB2"/>
    <w:rsid w:val="00A52065"/>
    <w:rsid w:val="00A520D0"/>
    <w:rsid w:val="00A521E0"/>
    <w:rsid w:val="00A5225A"/>
    <w:rsid w:val="00A522A9"/>
    <w:rsid w:val="00A52C29"/>
    <w:rsid w:val="00A52D1E"/>
    <w:rsid w:val="00A52EF2"/>
    <w:rsid w:val="00A531B6"/>
    <w:rsid w:val="00A539C9"/>
    <w:rsid w:val="00A53A6D"/>
    <w:rsid w:val="00A53BC9"/>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56"/>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0B3"/>
    <w:rsid w:val="00A664D2"/>
    <w:rsid w:val="00A664E3"/>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CB5"/>
    <w:rsid w:val="00A71D6B"/>
    <w:rsid w:val="00A7222B"/>
    <w:rsid w:val="00A72415"/>
    <w:rsid w:val="00A72F79"/>
    <w:rsid w:val="00A72FB2"/>
    <w:rsid w:val="00A730F4"/>
    <w:rsid w:val="00A731BA"/>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6DC"/>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58F"/>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A13"/>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4DD7"/>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942"/>
    <w:rsid w:val="00A97B8C"/>
    <w:rsid w:val="00A97BCA"/>
    <w:rsid w:val="00A97E1F"/>
    <w:rsid w:val="00A97E7B"/>
    <w:rsid w:val="00AA0003"/>
    <w:rsid w:val="00AA0BE7"/>
    <w:rsid w:val="00AA0EDB"/>
    <w:rsid w:val="00AA158B"/>
    <w:rsid w:val="00AA179E"/>
    <w:rsid w:val="00AA1D12"/>
    <w:rsid w:val="00AA1DF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5BC"/>
    <w:rsid w:val="00AA371D"/>
    <w:rsid w:val="00AA3845"/>
    <w:rsid w:val="00AA3927"/>
    <w:rsid w:val="00AA3B44"/>
    <w:rsid w:val="00AA3FF1"/>
    <w:rsid w:val="00AA461D"/>
    <w:rsid w:val="00AA4757"/>
    <w:rsid w:val="00AA493A"/>
    <w:rsid w:val="00AA4B1B"/>
    <w:rsid w:val="00AA4B23"/>
    <w:rsid w:val="00AA4E54"/>
    <w:rsid w:val="00AA53C6"/>
    <w:rsid w:val="00AA5584"/>
    <w:rsid w:val="00AA56AE"/>
    <w:rsid w:val="00AA5960"/>
    <w:rsid w:val="00AA5C8F"/>
    <w:rsid w:val="00AA6026"/>
    <w:rsid w:val="00AA6075"/>
    <w:rsid w:val="00AA6206"/>
    <w:rsid w:val="00AA630A"/>
    <w:rsid w:val="00AA6441"/>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1"/>
    <w:rsid w:val="00AB6D62"/>
    <w:rsid w:val="00AB6E20"/>
    <w:rsid w:val="00AB7134"/>
    <w:rsid w:val="00AB76D5"/>
    <w:rsid w:val="00AB7787"/>
    <w:rsid w:val="00AB78AC"/>
    <w:rsid w:val="00AB78B0"/>
    <w:rsid w:val="00AB7E40"/>
    <w:rsid w:val="00AC0464"/>
    <w:rsid w:val="00AC0732"/>
    <w:rsid w:val="00AC0CB3"/>
    <w:rsid w:val="00AC0CB6"/>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3B61"/>
    <w:rsid w:val="00AC446F"/>
    <w:rsid w:val="00AC45D6"/>
    <w:rsid w:val="00AC4D53"/>
    <w:rsid w:val="00AC4E2E"/>
    <w:rsid w:val="00AC4EEF"/>
    <w:rsid w:val="00AC5A3B"/>
    <w:rsid w:val="00AC5E01"/>
    <w:rsid w:val="00AC61B3"/>
    <w:rsid w:val="00AC63F4"/>
    <w:rsid w:val="00AC6434"/>
    <w:rsid w:val="00AC6521"/>
    <w:rsid w:val="00AC66A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D2D"/>
    <w:rsid w:val="00AD0ED1"/>
    <w:rsid w:val="00AD0FF9"/>
    <w:rsid w:val="00AD12BD"/>
    <w:rsid w:val="00AD1489"/>
    <w:rsid w:val="00AD163D"/>
    <w:rsid w:val="00AD1877"/>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73"/>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901"/>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422"/>
    <w:rsid w:val="00AE2BF0"/>
    <w:rsid w:val="00AE2BFE"/>
    <w:rsid w:val="00AE2C77"/>
    <w:rsid w:val="00AE3004"/>
    <w:rsid w:val="00AE39A1"/>
    <w:rsid w:val="00AE3A40"/>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CCC"/>
    <w:rsid w:val="00AE5E95"/>
    <w:rsid w:val="00AE62E0"/>
    <w:rsid w:val="00AE6433"/>
    <w:rsid w:val="00AE646D"/>
    <w:rsid w:val="00AE6584"/>
    <w:rsid w:val="00AE69BD"/>
    <w:rsid w:val="00AE6D12"/>
    <w:rsid w:val="00AE6EEB"/>
    <w:rsid w:val="00AE7199"/>
    <w:rsid w:val="00AE723D"/>
    <w:rsid w:val="00AE739C"/>
    <w:rsid w:val="00AE7912"/>
    <w:rsid w:val="00AE7944"/>
    <w:rsid w:val="00AE797D"/>
    <w:rsid w:val="00AE7992"/>
    <w:rsid w:val="00AE7C8A"/>
    <w:rsid w:val="00AE7EE0"/>
    <w:rsid w:val="00AF0202"/>
    <w:rsid w:val="00AF02D0"/>
    <w:rsid w:val="00AF03B7"/>
    <w:rsid w:val="00AF03E6"/>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1F"/>
    <w:rsid w:val="00AF4492"/>
    <w:rsid w:val="00AF457C"/>
    <w:rsid w:val="00AF4648"/>
    <w:rsid w:val="00AF4B3D"/>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087"/>
    <w:rsid w:val="00B00117"/>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CD1"/>
    <w:rsid w:val="00B04D36"/>
    <w:rsid w:val="00B04DEC"/>
    <w:rsid w:val="00B04F11"/>
    <w:rsid w:val="00B05011"/>
    <w:rsid w:val="00B054B0"/>
    <w:rsid w:val="00B054CE"/>
    <w:rsid w:val="00B05688"/>
    <w:rsid w:val="00B056D0"/>
    <w:rsid w:val="00B05979"/>
    <w:rsid w:val="00B05A01"/>
    <w:rsid w:val="00B05B64"/>
    <w:rsid w:val="00B05DA4"/>
    <w:rsid w:val="00B060E4"/>
    <w:rsid w:val="00B06598"/>
    <w:rsid w:val="00B067C7"/>
    <w:rsid w:val="00B0696F"/>
    <w:rsid w:val="00B069ED"/>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C5B"/>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8EA"/>
    <w:rsid w:val="00B2593D"/>
    <w:rsid w:val="00B25A70"/>
    <w:rsid w:val="00B25BD8"/>
    <w:rsid w:val="00B25E1D"/>
    <w:rsid w:val="00B25F9A"/>
    <w:rsid w:val="00B2613A"/>
    <w:rsid w:val="00B2633B"/>
    <w:rsid w:val="00B26974"/>
    <w:rsid w:val="00B2699C"/>
    <w:rsid w:val="00B269CE"/>
    <w:rsid w:val="00B26B61"/>
    <w:rsid w:val="00B26B9B"/>
    <w:rsid w:val="00B26EC9"/>
    <w:rsid w:val="00B26F51"/>
    <w:rsid w:val="00B2704E"/>
    <w:rsid w:val="00B2757B"/>
    <w:rsid w:val="00B27736"/>
    <w:rsid w:val="00B279E7"/>
    <w:rsid w:val="00B27BFB"/>
    <w:rsid w:val="00B27C26"/>
    <w:rsid w:val="00B27D54"/>
    <w:rsid w:val="00B27E32"/>
    <w:rsid w:val="00B30338"/>
    <w:rsid w:val="00B305C0"/>
    <w:rsid w:val="00B30992"/>
    <w:rsid w:val="00B30995"/>
    <w:rsid w:val="00B30A1F"/>
    <w:rsid w:val="00B30B2D"/>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3B66"/>
    <w:rsid w:val="00B342DF"/>
    <w:rsid w:val="00B34440"/>
    <w:rsid w:val="00B34637"/>
    <w:rsid w:val="00B34886"/>
    <w:rsid w:val="00B3488B"/>
    <w:rsid w:val="00B34953"/>
    <w:rsid w:val="00B34AA6"/>
    <w:rsid w:val="00B34AD8"/>
    <w:rsid w:val="00B34AF0"/>
    <w:rsid w:val="00B34C97"/>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3E3"/>
    <w:rsid w:val="00B47589"/>
    <w:rsid w:val="00B47784"/>
    <w:rsid w:val="00B4783F"/>
    <w:rsid w:val="00B47877"/>
    <w:rsid w:val="00B4788F"/>
    <w:rsid w:val="00B47CEF"/>
    <w:rsid w:val="00B47F92"/>
    <w:rsid w:val="00B504F7"/>
    <w:rsid w:val="00B50671"/>
    <w:rsid w:val="00B5092E"/>
    <w:rsid w:val="00B509D2"/>
    <w:rsid w:val="00B50F5B"/>
    <w:rsid w:val="00B511A4"/>
    <w:rsid w:val="00B51296"/>
    <w:rsid w:val="00B51420"/>
    <w:rsid w:val="00B51526"/>
    <w:rsid w:val="00B51993"/>
    <w:rsid w:val="00B51A40"/>
    <w:rsid w:val="00B51D13"/>
    <w:rsid w:val="00B520F6"/>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215"/>
    <w:rsid w:val="00B664EC"/>
    <w:rsid w:val="00B665AE"/>
    <w:rsid w:val="00B66801"/>
    <w:rsid w:val="00B6723B"/>
    <w:rsid w:val="00B6796C"/>
    <w:rsid w:val="00B67B2B"/>
    <w:rsid w:val="00B67F3C"/>
    <w:rsid w:val="00B7030B"/>
    <w:rsid w:val="00B70333"/>
    <w:rsid w:val="00B705EE"/>
    <w:rsid w:val="00B70889"/>
    <w:rsid w:val="00B70989"/>
    <w:rsid w:val="00B709B5"/>
    <w:rsid w:val="00B70A49"/>
    <w:rsid w:val="00B70A7A"/>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390"/>
    <w:rsid w:val="00B754FE"/>
    <w:rsid w:val="00B75667"/>
    <w:rsid w:val="00B75883"/>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1C39"/>
    <w:rsid w:val="00B8206A"/>
    <w:rsid w:val="00B820D0"/>
    <w:rsid w:val="00B82158"/>
    <w:rsid w:val="00B821AB"/>
    <w:rsid w:val="00B822CA"/>
    <w:rsid w:val="00B823D4"/>
    <w:rsid w:val="00B824AB"/>
    <w:rsid w:val="00B82968"/>
    <w:rsid w:val="00B82BB8"/>
    <w:rsid w:val="00B82E4A"/>
    <w:rsid w:val="00B830F7"/>
    <w:rsid w:val="00B8318A"/>
    <w:rsid w:val="00B8321E"/>
    <w:rsid w:val="00B8359D"/>
    <w:rsid w:val="00B83606"/>
    <w:rsid w:val="00B83690"/>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C1B"/>
    <w:rsid w:val="00B86EC5"/>
    <w:rsid w:val="00B87094"/>
    <w:rsid w:val="00B872AE"/>
    <w:rsid w:val="00B874FB"/>
    <w:rsid w:val="00B8769E"/>
    <w:rsid w:val="00B876C8"/>
    <w:rsid w:val="00B878F5"/>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CDA"/>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40"/>
    <w:rsid w:val="00BA7EB0"/>
    <w:rsid w:val="00BA7ECE"/>
    <w:rsid w:val="00BB0109"/>
    <w:rsid w:val="00BB051A"/>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3"/>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3D"/>
    <w:rsid w:val="00BC32E0"/>
    <w:rsid w:val="00BC344E"/>
    <w:rsid w:val="00BC38B8"/>
    <w:rsid w:val="00BC3CDA"/>
    <w:rsid w:val="00BC3CF8"/>
    <w:rsid w:val="00BC3E76"/>
    <w:rsid w:val="00BC3FE8"/>
    <w:rsid w:val="00BC41CF"/>
    <w:rsid w:val="00BC42CB"/>
    <w:rsid w:val="00BC45A8"/>
    <w:rsid w:val="00BC499E"/>
    <w:rsid w:val="00BC4BAC"/>
    <w:rsid w:val="00BC526B"/>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DB6"/>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3ED"/>
    <w:rsid w:val="00BD34F4"/>
    <w:rsid w:val="00BD3837"/>
    <w:rsid w:val="00BD386B"/>
    <w:rsid w:val="00BD3C69"/>
    <w:rsid w:val="00BD3D7A"/>
    <w:rsid w:val="00BD42C4"/>
    <w:rsid w:val="00BD4AAA"/>
    <w:rsid w:val="00BD4D2D"/>
    <w:rsid w:val="00BD4EFD"/>
    <w:rsid w:val="00BD586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0FC6"/>
    <w:rsid w:val="00BE12C5"/>
    <w:rsid w:val="00BE13B8"/>
    <w:rsid w:val="00BE143E"/>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1CD"/>
    <w:rsid w:val="00BE6468"/>
    <w:rsid w:val="00BE65B3"/>
    <w:rsid w:val="00BE65B5"/>
    <w:rsid w:val="00BE6682"/>
    <w:rsid w:val="00BE67C6"/>
    <w:rsid w:val="00BE6B6B"/>
    <w:rsid w:val="00BE6E41"/>
    <w:rsid w:val="00BE6EF0"/>
    <w:rsid w:val="00BE7424"/>
    <w:rsid w:val="00BE76AE"/>
    <w:rsid w:val="00BE7747"/>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9E4"/>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3AB"/>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5C"/>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4"/>
    <w:rsid w:val="00C21B1D"/>
    <w:rsid w:val="00C222CF"/>
    <w:rsid w:val="00C226C4"/>
    <w:rsid w:val="00C22A73"/>
    <w:rsid w:val="00C22BA7"/>
    <w:rsid w:val="00C22E32"/>
    <w:rsid w:val="00C22FC6"/>
    <w:rsid w:val="00C2312E"/>
    <w:rsid w:val="00C232C3"/>
    <w:rsid w:val="00C232DD"/>
    <w:rsid w:val="00C236EE"/>
    <w:rsid w:val="00C23B44"/>
    <w:rsid w:val="00C23D52"/>
    <w:rsid w:val="00C23E25"/>
    <w:rsid w:val="00C2423A"/>
    <w:rsid w:val="00C243BB"/>
    <w:rsid w:val="00C24406"/>
    <w:rsid w:val="00C24486"/>
    <w:rsid w:val="00C24549"/>
    <w:rsid w:val="00C24C5E"/>
    <w:rsid w:val="00C24CA2"/>
    <w:rsid w:val="00C24D02"/>
    <w:rsid w:val="00C24EE5"/>
    <w:rsid w:val="00C24F74"/>
    <w:rsid w:val="00C250CF"/>
    <w:rsid w:val="00C251A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261"/>
    <w:rsid w:val="00C3045A"/>
    <w:rsid w:val="00C30557"/>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87"/>
    <w:rsid w:val="00C31EE8"/>
    <w:rsid w:val="00C32029"/>
    <w:rsid w:val="00C3208A"/>
    <w:rsid w:val="00C32417"/>
    <w:rsid w:val="00C326AB"/>
    <w:rsid w:val="00C32885"/>
    <w:rsid w:val="00C32BB7"/>
    <w:rsid w:val="00C33248"/>
    <w:rsid w:val="00C339DE"/>
    <w:rsid w:val="00C33AA7"/>
    <w:rsid w:val="00C33B36"/>
    <w:rsid w:val="00C33CE8"/>
    <w:rsid w:val="00C33DCE"/>
    <w:rsid w:val="00C33EE8"/>
    <w:rsid w:val="00C3463A"/>
    <w:rsid w:val="00C346BB"/>
    <w:rsid w:val="00C346C1"/>
    <w:rsid w:val="00C34729"/>
    <w:rsid w:val="00C347F2"/>
    <w:rsid w:val="00C34977"/>
    <w:rsid w:val="00C34C05"/>
    <w:rsid w:val="00C35489"/>
    <w:rsid w:val="00C355B0"/>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69"/>
    <w:rsid w:val="00C447FB"/>
    <w:rsid w:val="00C44867"/>
    <w:rsid w:val="00C448BB"/>
    <w:rsid w:val="00C44ADA"/>
    <w:rsid w:val="00C44AF6"/>
    <w:rsid w:val="00C44D6A"/>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6DF"/>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501"/>
    <w:rsid w:val="00C5561B"/>
    <w:rsid w:val="00C559E1"/>
    <w:rsid w:val="00C55ADC"/>
    <w:rsid w:val="00C55C7A"/>
    <w:rsid w:val="00C55D48"/>
    <w:rsid w:val="00C55D9F"/>
    <w:rsid w:val="00C55EBD"/>
    <w:rsid w:val="00C5638E"/>
    <w:rsid w:val="00C565E0"/>
    <w:rsid w:val="00C56918"/>
    <w:rsid w:val="00C569CA"/>
    <w:rsid w:val="00C56A5F"/>
    <w:rsid w:val="00C5707E"/>
    <w:rsid w:val="00C57CC6"/>
    <w:rsid w:val="00C57D03"/>
    <w:rsid w:val="00C60193"/>
    <w:rsid w:val="00C601EB"/>
    <w:rsid w:val="00C604B1"/>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A95"/>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2B1"/>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895"/>
    <w:rsid w:val="00C809A4"/>
    <w:rsid w:val="00C80D49"/>
    <w:rsid w:val="00C8166A"/>
    <w:rsid w:val="00C81788"/>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15C"/>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6CF"/>
    <w:rsid w:val="00C939E1"/>
    <w:rsid w:val="00C93BB6"/>
    <w:rsid w:val="00C94551"/>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19E"/>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3EB"/>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729"/>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76F"/>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9E8"/>
    <w:rsid w:val="00CD0CAF"/>
    <w:rsid w:val="00CD0D74"/>
    <w:rsid w:val="00CD14CB"/>
    <w:rsid w:val="00CD16D7"/>
    <w:rsid w:val="00CD179D"/>
    <w:rsid w:val="00CD1841"/>
    <w:rsid w:val="00CD1D72"/>
    <w:rsid w:val="00CD1E74"/>
    <w:rsid w:val="00CD21FA"/>
    <w:rsid w:val="00CD223B"/>
    <w:rsid w:val="00CD229D"/>
    <w:rsid w:val="00CD2585"/>
    <w:rsid w:val="00CD25A6"/>
    <w:rsid w:val="00CD283A"/>
    <w:rsid w:val="00CD28DD"/>
    <w:rsid w:val="00CD28F4"/>
    <w:rsid w:val="00CD2D47"/>
    <w:rsid w:val="00CD2D7C"/>
    <w:rsid w:val="00CD2F60"/>
    <w:rsid w:val="00CD309B"/>
    <w:rsid w:val="00CD3122"/>
    <w:rsid w:val="00CD325D"/>
    <w:rsid w:val="00CD336F"/>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59C"/>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C8"/>
    <w:rsid w:val="00D017EE"/>
    <w:rsid w:val="00D0182B"/>
    <w:rsid w:val="00D0186E"/>
    <w:rsid w:val="00D01C73"/>
    <w:rsid w:val="00D01D3B"/>
    <w:rsid w:val="00D02156"/>
    <w:rsid w:val="00D02193"/>
    <w:rsid w:val="00D02369"/>
    <w:rsid w:val="00D02427"/>
    <w:rsid w:val="00D02556"/>
    <w:rsid w:val="00D027F5"/>
    <w:rsid w:val="00D02BCB"/>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151"/>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1A"/>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22A"/>
    <w:rsid w:val="00D22422"/>
    <w:rsid w:val="00D22AC3"/>
    <w:rsid w:val="00D22D2B"/>
    <w:rsid w:val="00D233BE"/>
    <w:rsid w:val="00D23556"/>
    <w:rsid w:val="00D2390D"/>
    <w:rsid w:val="00D239EC"/>
    <w:rsid w:val="00D23B89"/>
    <w:rsid w:val="00D23CE2"/>
    <w:rsid w:val="00D23EAA"/>
    <w:rsid w:val="00D2416F"/>
    <w:rsid w:val="00D24633"/>
    <w:rsid w:val="00D24845"/>
    <w:rsid w:val="00D24885"/>
    <w:rsid w:val="00D248AE"/>
    <w:rsid w:val="00D25077"/>
    <w:rsid w:val="00D256FE"/>
    <w:rsid w:val="00D25802"/>
    <w:rsid w:val="00D25BA6"/>
    <w:rsid w:val="00D25D3F"/>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614"/>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831"/>
    <w:rsid w:val="00D32B6E"/>
    <w:rsid w:val="00D33017"/>
    <w:rsid w:val="00D331F8"/>
    <w:rsid w:val="00D33313"/>
    <w:rsid w:val="00D3332E"/>
    <w:rsid w:val="00D33410"/>
    <w:rsid w:val="00D335CB"/>
    <w:rsid w:val="00D33889"/>
    <w:rsid w:val="00D33AB3"/>
    <w:rsid w:val="00D33AFC"/>
    <w:rsid w:val="00D33EA9"/>
    <w:rsid w:val="00D340CD"/>
    <w:rsid w:val="00D3410B"/>
    <w:rsid w:val="00D344C9"/>
    <w:rsid w:val="00D34FBC"/>
    <w:rsid w:val="00D351C4"/>
    <w:rsid w:val="00D353E8"/>
    <w:rsid w:val="00D353FF"/>
    <w:rsid w:val="00D35783"/>
    <w:rsid w:val="00D35AA6"/>
    <w:rsid w:val="00D35C45"/>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A07"/>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7C"/>
    <w:rsid w:val="00D475CC"/>
    <w:rsid w:val="00D477E2"/>
    <w:rsid w:val="00D47F8C"/>
    <w:rsid w:val="00D47FA9"/>
    <w:rsid w:val="00D50196"/>
    <w:rsid w:val="00D5027B"/>
    <w:rsid w:val="00D5034B"/>
    <w:rsid w:val="00D5044A"/>
    <w:rsid w:val="00D507A9"/>
    <w:rsid w:val="00D50A6B"/>
    <w:rsid w:val="00D50C6D"/>
    <w:rsid w:val="00D50D94"/>
    <w:rsid w:val="00D50F95"/>
    <w:rsid w:val="00D50FB1"/>
    <w:rsid w:val="00D5102A"/>
    <w:rsid w:val="00D513F0"/>
    <w:rsid w:val="00D51565"/>
    <w:rsid w:val="00D51AAF"/>
    <w:rsid w:val="00D51CF2"/>
    <w:rsid w:val="00D51D18"/>
    <w:rsid w:val="00D51E52"/>
    <w:rsid w:val="00D51F84"/>
    <w:rsid w:val="00D52017"/>
    <w:rsid w:val="00D52200"/>
    <w:rsid w:val="00D52221"/>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28"/>
    <w:rsid w:val="00D5617C"/>
    <w:rsid w:val="00D562BD"/>
    <w:rsid w:val="00D56330"/>
    <w:rsid w:val="00D563C2"/>
    <w:rsid w:val="00D56450"/>
    <w:rsid w:val="00D567BC"/>
    <w:rsid w:val="00D56896"/>
    <w:rsid w:val="00D56C31"/>
    <w:rsid w:val="00D56D65"/>
    <w:rsid w:val="00D56FFD"/>
    <w:rsid w:val="00D572B2"/>
    <w:rsid w:val="00D573AF"/>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3FF"/>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10"/>
    <w:rsid w:val="00D64C4C"/>
    <w:rsid w:val="00D64CB8"/>
    <w:rsid w:val="00D652B1"/>
    <w:rsid w:val="00D65404"/>
    <w:rsid w:val="00D6575A"/>
    <w:rsid w:val="00D65837"/>
    <w:rsid w:val="00D65AAD"/>
    <w:rsid w:val="00D66022"/>
    <w:rsid w:val="00D66065"/>
    <w:rsid w:val="00D6606F"/>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B5E"/>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1BA"/>
    <w:rsid w:val="00D84268"/>
    <w:rsid w:val="00D846C5"/>
    <w:rsid w:val="00D84EC7"/>
    <w:rsid w:val="00D85245"/>
    <w:rsid w:val="00D85651"/>
    <w:rsid w:val="00D856E4"/>
    <w:rsid w:val="00D8636C"/>
    <w:rsid w:val="00D865CF"/>
    <w:rsid w:val="00D86833"/>
    <w:rsid w:val="00D86B37"/>
    <w:rsid w:val="00D86B97"/>
    <w:rsid w:val="00D86ED1"/>
    <w:rsid w:val="00D87123"/>
    <w:rsid w:val="00D87154"/>
    <w:rsid w:val="00D8757F"/>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85E"/>
    <w:rsid w:val="00D92CBC"/>
    <w:rsid w:val="00D92D37"/>
    <w:rsid w:val="00D92D95"/>
    <w:rsid w:val="00D92ECE"/>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DBE"/>
    <w:rsid w:val="00D94E0F"/>
    <w:rsid w:val="00D94E77"/>
    <w:rsid w:val="00D94FF3"/>
    <w:rsid w:val="00D95212"/>
    <w:rsid w:val="00D9525D"/>
    <w:rsid w:val="00D952DE"/>
    <w:rsid w:val="00D95300"/>
    <w:rsid w:val="00D957C0"/>
    <w:rsid w:val="00D9596D"/>
    <w:rsid w:val="00D95BF0"/>
    <w:rsid w:val="00D95BFF"/>
    <w:rsid w:val="00D95E37"/>
    <w:rsid w:val="00D96193"/>
    <w:rsid w:val="00D961AB"/>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2F4"/>
    <w:rsid w:val="00DA0680"/>
    <w:rsid w:val="00DA0FC0"/>
    <w:rsid w:val="00DA1299"/>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AF"/>
    <w:rsid w:val="00DA43CA"/>
    <w:rsid w:val="00DA4412"/>
    <w:rsid w:val="00DA492A"/>
    <w:rsid w:val="00DA4C85"/>
    <w:rsid w:val="00DA4C86"/>
    <w:rsid w:val="00DA4D11"/>
    <w:rsid w:val="00DA56FD"/>
    <w:rsid w:val="00DA5A53"/>
    <w:rsid w:val="00DA5CA9"/>
    <w:rsid w:val="00DA5DC3"/>
    <w:rsid w:val="00DA5E7E"/>
    <w:rsid w:val="00DA65B3"/>
    <w:rsid w:val="00DA6E39"/>
    <w:rsid w:val="00DA6E9E"/>
    <w:rsid w:val="00DA6FAB"/>
    <w:rsid w:val="00DA714A"/>
    <w:rsid w:val="00DA71AF"/>
    <w:rsid w:val="00DA727D"/>
    <w:rsid w:val="00DA72C3"/>
    <w:rsid w:val="00DA7A85"/>
    <w:rsid w:val="00DA7B8F"/>
    <w:rsid w:val="00DA7BC7"/>
    <w:rsid w:val="00DA7E4C"/>
    <w:rsid w:val="00DB0487"/>
    <w:rsid w:val="00DB0564"/>
    <w:rsid w:val="00DB0814"/>
    <w:rsid w:val="00DB0AC5"/>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9"/>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D4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344"/>
    <w:rsid w:val="00DC65D8"/>
    <w:rsid w:val="00DC6A0C"/>
    <w:rsid w:val="00DC6A94"/>
    <w:rsid w:val="00DC7073"/>
    <w:rsid w:val="00DC765F"/>
    <w:rsid w:val="00DC7722"/>
    <w:rsid w:val="00DC7890"/>
    <w:rsid w:val="00DC7BF6"/>
    <w:rsid w:val="00DD02C4"/>
    <w:rsid w:val="00DD0498"/>
    <w:rsid w:val="00DD04C5"/>
    <w:rsid w:val="00DD04D6"/>
    <w:rsid w:val="00DD05E8"/>
    <w:rsid w:val="00DD095F"/>
    <w:rsid w:val="00DD09C5"/>
    <w:rsid w:val="00DD0C93"/>
    <w:rsid w:val="00DD1040"/>
    <w:rsid w:val="00DD128A"/>
    <w:rsid w:val="00DD128F"/>
    <w:rsid w:val="00DD12B1"/>
    <w:rsid w:val="00DD12B5"/>
    <w:rsid w:val="00DD1422"/>
    <w:rsid w:val="00DD15EE"/>
    <w:rsid w:val="00DD1947"/>
    <w:rsid w:val="00DD1959"/>
    <w:rsid w:val="00DD1991"/>
    <w:rsid w:val="00DD1A59"/>
    <w:rsid w:val="00DD1AE2"/>
    <w:rsid w:val="00DD1C7F"/>
    <w:rsid w:val="00DD1ED7"/>
    <w:rsid w:val="00DD20FE"/>
    <w:rsid w:val="00DD2249"/>
    <w:rsid w:val="00DD242B"/>
    <w:rsid w:val="00DD2451"/>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13"/>
    <w:rsid w:val="00DD5AFD"/>
    <w:rsid w:val="00DD6147"/>
    <w:rsid w:val="00DD6239"/>
    <w:rsid w:val="00DD6396"/>
    <w:rsid w:val="00DD63EF"/>
    <w:rsid w:val="00DD6633"/>
    <w:rsid w:val="00DD6969"/>
    <w:rsid w:val="00DD6C70"/>
    <w:rsid w:val="00DD6CCB"/>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0C"/>
    <w:rsid w:val="00DE1838"/>
    <w:rsid w:val="00DE192C"/>
    <w:rsid w:val="00DE1BBD"/>
    <w:rsid w:val="00DE1C36"/>
    <w:rsid w:val="00DE1CB8"/>
    <w:rsid w:val="00DE1DA3"/>
    <w:rsid w:val="00DE2148"/>
    <w:rsid w:val="00DE21CF"/>
    <w:rsid w:val="00DE279F"/>
    <w:rsid w:val="00DE29EE"/>
    <w:rsid w:val="00DE2D4B"/>
    <w:rsid w:val="00DE2E52"/>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A"/>
    <w:rsid w:val="00DE65EB"/>
    <w:rsid w:val="00DE6709"/>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E60"/>
    <w:rsid w:val="00DF1FD6"/>
    <w:rsid w:val="00DF2215"/>
    <w:rsid w:val="00DF2479"/>
    <w:rsid w:val="00DF28A8"/>
    <w:rsid w:val="00DF2DDB"/>
    <w:rsid w:val="00DF2FFA"/>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716"/>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3D4"/>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1FF"/>
    <w:rsid w:val="00E06730"/>
    <w:rsid w:val="00E06AF4"/>
    <w:rsid w:val="00E075CB"/>
    <w:rsid w:val="00E07686"/>
    <w:rsid w:val="00E07E45"/>
    <w:rsid w:val="00E07FD4"/>
    <w:rsid w:val="00E1007C"/>
    <w:rsid w:val="00E102BD"/>
    <w:rsid w:val="00E102E3"/>
    <w:rsid w:val="00E1039D"/>
    <w:rsid w:val="00E103F8"/>
    <w:rsid w:val="00E104DE"/>
    <w:rsid w:val="00E1074E"/>
    <w:rsid w:val="00E10F50"/>
    <w:rsid w:val="00E1189F"/>
    <w:rsid w:val="00E11A13"/>
    <w:rsid w:val="00E11C22"/>
    <w:rsid w:val="00E11CAF"/>
    <w:rsid w:val="00E11D65"/>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182"/>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0EF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0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27E0F"/>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0F2"/>
    <w:rsid w:val="00E33351"/>
    <w:rsid w:val="00E33802"/>
    <w:rsid w:val="00E33814"/>
    <w:rsid w:val="00E339C6"/>
    <w:rsid w:val="00E33BB9"/>
    <w:rsid w:val="00E33E4D"/>
    <w:rsid w:val="00E34404"/>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50"/>
    <w:rsid w:val="00E374CC"/>
    <w:rsid w:val="00E375EA"/>
    <w:rsid w:val="00E377BF"/>
    <w:rsid w:val="00E37C25"/>
    <w:rsid w:val="00E37F72"/>
    <w:rsid w:val="00E4033E"/>
    <w:rsid w:val="00E40362"/>
    <w:rsid w:val="00E403D1"/>
    <w:rsid w:val="00E4061C"/>
    <w:rsid w:val="00E4092C"/>
    <w:rsid w:val="00E40D41"/>
    <w:rsid w:val="00E40DAE"/>
    <w:rsid w:val="00E40E78"/>
    <w:rsid w:val="00E415CB"/>
    <w:rsid w:val="00E4172C"/>
    <w:rsid w:val="00E4183C"/>
    <w:rsid w:val="00E419AD"/>
    <w:rsid w:val="00E41A3E"/>
    <w:rsid w:val="00E41D2F"/>
    <w:rsid w:val="00E42630"/>
    <w:rsid w:val="00E42970"/>
    <w:rsid w:val="00E42A63"/>
    <w:rsid w:val="00E42B4F"/>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1CC"/>
    <w:rsid w:val="00E533BC"/>
    <w:rsid w:val="00E533BD"/>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8E"/>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7E3"/>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A96"/>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6A5F"/>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472"/>
    <w:rsid w:val="00E73E01"/>
    <w:rsid w:val="00E74589"/>
    <w:rsid w:val="00E746B9"/>
    <w:rsid w:val="00E7476B"/>
    <w:rsid w:val="00E7478C"/>
    <w:rsid w:val="00E74897"/>
    <w:rsid w:val="00E74B5A"/>
    <w:rsid w:val="00E74D40"/>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67"/>
    <w:rsid w:val="00E80F30"/>
    <w:rsid w:val="00E80F34"/>
    <w:rsid w:val="00E810EC"/>
    <w:rsid w:val="00E8117B"/>
    <w:rsid w:val="00E81430"/>
    <w:rsid w:val="00E81490"/>
    <w:rsid w:val="00E815AA"/>
    <w:rsid w:val="00E816C9"/>
    <w:rsid w:val="00E81823"/>
    <w:rsid w:val="00E81F9F"/>
    <w:rsid w:val="00E81FE9"/>
    <w:rsid w:val="00E81FFC"/>
    <w:rsid w:val="00E8211E"/>
    <w:rsid w:val="00E82155"/>
    <w:rsid w:val="00E826C8"/>
    <w:rsid w:val="00E828DA"/>
    <w:rsid w:val="00E82C8C"/>
    <w:rsid w:val="00E82D10"/>
    <w:rsid w:val="00E83280"/>
    <w:rsid w:val="00E832C9"/>
    <w:rsid w:val="00E83469"/>
    <w:rsid w:val="00E83671"/>
    <w:rsid w:val="00E8395E"/>
    <w:rsid w:val="00E83BF7"/>
    <w:rsid w:val="00E83E6E"/>
    <w:rsid w:val="00E83E82"/>
    <w:rsid w:val="00E843F9"/>
    <w:rsid w:val="00E84A52"/>
    <w:rsid w:val="00E84F91"/>
    <w:rsid w:val="00E850A0"/>
    <w:rsid w:val="00E850F7"/>
    <w:rsid w:val="00E85279"/>
    <w:rsid w:val="00E852E4"/>
    <w:rsid w:val="00E85483"/>
    <w:rsid w:val="00E85729"/>
    <w:rsid w:val="00E859CA"/>
    <w:rsid w:val="00E85E58"/>
    <w:rsid w:val="00E85FB1"/>
    <w:rsid w:val="00E86057"/>
    <w:rsid w:val="00E86156"/>
    <w:rsid w:val="00E861F7"/>
    <w:rsid w:val="00E86647"/>
    <w:rsid w:val="00E86736"/>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AE4"/>
    <w:rsid w:val="00E93B3D"/>
    <w:rsid w:val="00E93D80"/>
    <w:rsid w:val="00E94053"/>
    <w:rsid w:val="00E942A2"/>
    <w:rsid w:val="00E94307"/>
    <w:rsid w:val="00E94357"/>
    <w:rsid w:val="00E94762"/>
    <w:rsid w:val="00E94B36"/>
    <w:rsid w:val="00E94BF4"/>
    <w:rsid w:val="00E94C65"/>
    <w:rsid w:val="00E94CE0"/>
    <w:rsid w:val="00E952E8"/>
    <w:rsid w:val="00E9533A"/>
    <w:rsid w:val="00E95490"/>
    <w:rsid w:val="00E955A8"/>
    <w:rsid w:val="00E95754"/>
    <w:rsid w:val="00E959CE"/>
    <w:rsid w:val="00E95B52"/>
    <w:rsid w:val="00E95D01"/>
    <w:rsid w:val="00E95D2C"/>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649"/>
    <w:rsid w:val="00EA2730"/>
    <w:rsid w:val="00EA2D9B"/>
    <w:rsid w:val="00EA3502"/>
    <w:rsid w:val="00EA3527"/>
    <w:rsid w:val="00EA35AC"/>
    <w:rsid w:val="00EA3708"/>
    <w:rsid w:val="00EA3795"/>
    <w:rsid w:val="00EA3947"/>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3FE"/>
    <w:rsid w:val="00EA5652"/>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CC"/>
    <w:rsid w:val="00EB7FE8"/>
    <w:rsid w:val="00EC008D"/>
    <w:rsid w:val="00EC0293"/>
    <w:rsid w:val="00EC044E"/>
    <w:rsid w:val="00EC06DD"/>
    <w:rsid w:val="00EC0A4B"/>
    <w:rsid w:val="00EC0BE4"/>
    <w:rsid w:val="00EC10C0"/>
    <w:rsid w:val="00EC1164"/>
    <w:rsid w:val="00EC117E"/>
    <w:rsid w:val="00EC1511"/>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74"/>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276"/>
    <w:rsid w:val="00ED4792"/>
    <w:rsid w:val="00ED4A3C"/>
    <w:rsid w:val="00ED4F25"/>
    <w:rsid w:val="00ED5122"/>
    <w:rsid w:val="00ED532C"/>
    <w:rsid w:val="00ED54F7"/>
    <w:rsid w:val="00ED58F2"/>
    <w:rsid w:val="00ED58FE"/>
    <w:rsid w:val="00ED5947"/>
    <w:rsid w:val="00ED5B50"/>
    <w:rsid w:val="00ED5BDA"/>
    <w:rsid w:val="00ED5CCE"/>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14"/>
    <w:rsid w:val="00EF42C1"/>
    <w:rsid w:val="00EF447D"/>
    <w:rsid w:val="00EF48B7"/>
    <w:rsid w:val="00EF493B"/>
    <w:rsid w:val="00EF49F8"/>
    <w:rsid w:val="00EF4F32"/>
    <w:rsid w:val="00EF51D1"/>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3B"/>
    <w:rsid w:val="00F04887"/>
    <w:rsid w:val="00F04C90"/>
    <w:rsid w:val="00F04D51"/>
    <w:rsid w:val="00F04F3E"/>
    <w:rsid w:val="00F0522E"/>
    <w:rsid w:val="00F0523C"/>
    <w:rsid w:val="00F058CE"/>
    <w:rsid w:val="00F05EED"/>
    <w:rsid w:val="00F0639D"/>
    <w:rsid w:val="00F0682B"/>
    <w:rsid w:val="00F06F02"/>
    <w:rsid w:val="00F06F4C"/>
    <w:rsid w:val="00F07053"/>
    <w:rsid w:val="00F075EA"/>
    <w:rsid w:val="00F07833"/>
    <w:rsid w:val="00F07DEB"/>
    <w:rsid w:val="00F07E69"/>
    <w:rsid w:val="00F1011F"/>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05E"/>
    <w:rsid w:val="00F1674F"/>
    <w:rsid w:val="00F16BB1"/>
    <w:rsid w:val="00F16F7C"/>
    <w:rsid w:val="00F16FC8"/>
    <w:rsid w:val="00F178C3"/>
    <w:rsid w:val="00F17A8F"/>
    <w:rsid w:val="00F20046"/>
    <w:rsid w:val="00F20539"/>
    <w:rsid w:val="00F20540"/>
    <w:rsid w:val="00F2061C"/>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4E1"/>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05D"/>
    <w:rsid w:val="00F32245"/>
    <w:rsid w:val="00F3236F"/>
    <w:rsid w:val="00F32374"/>
    <w:rsid w:val="00F323F6"/>
    <w:rsid w:val="00F32F0E"/>
    <w:rsid w:val="00F32F3E"/>
    <w:rsid w:val="00F33036"/>
    <w:rsid w:val="00F33301"/>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421"/>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951"/>
    <w:rsid w:val="00F44EC5"/>
    <w:rsid w:val="00F454BB"/>
    <w:rsid w:val="00F45547"/>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6FB"/>
    <w:rsid w:val="00F55902"/>
    <w:rsid w:val="00F55AA4"/>
    <w:rsid w:val="00F55AC5"/>
    <w:rsid w:val="00F55AD6"/>
    <w:rsid w:val="00F55F64"/>
    <w:rsid w:val="00F5662E"/>
    <w:rsid w:val="00F5684B"/>
    <w:rsid w:val="00F568B1"/>
    <w:rsid w:val="00F568FF"/>
    <w:rsid w:val="00F56918"/>
    <w:rsid w:val="00F56B25"/>
    <w:rsid w:val="00F56BF2"/>
    <w:rsid w:val="00F56D4B"/>
    <w:rsid w:val="00F56DCF"/>
    <w:rsid w:val="00F56E5E"/>
    <w:rsid w:val="00F571BA"/>
    <w:rsid w:val="00F57637"/>
    <w:rsid w:val="00F5765A"/>
    <w:rsid w:val="00F57704"/>
    <w:rsid w:val="00F577F9"/>
    <w:rsid w:val="00F5789C"/>
    <w:rsid w:val="00F57BD3"/>
    <w:rsid w:val="00F57C72"/>
    <w:rsid w:val="00F57F11"/>
    <w:rsid w:val="00F60076"/>
    <w:rsid w:val="00F6021A"/>
    <w:rsid w:val="00F60435"/>
    <w:rsid w:val="00F6046C"/>
    <w:rsid w:val="00F60F7E"/>
    <w:rsid w:val="00F61061"/>
    <w:rsid w:val="00F61158"/>
    <w:rsid w:val="00F61564"/>
    <w:rsid w:val="00F61701"/>
    <w:rsid w:val="00F61902"/>
    <w:rsid w:val="00F61918"/>
    <w:rsid w:val="00F61E07"/>
    <w:rsid w:val="00F61FDE"/>
    <w:rsid w:val="00F620AE"/>
    <w:rsid w:val="00F622E3"/>
    <w:rsid w:val="00F62377"/>
    <w:rsid w:val="00F62640"/>
    <w:rsid w:val="00F62652"/>
    <w:rsid w:val="00F62916"/>
    <w:rsid w:val="00F62B57"/>
    <w:rsid w:val="00F62FB7"/>
    <w:rsid w:val="00F6326E"/>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67C23"/>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10C"/>
    <w:rsid w:val="00F7442D"/>
    <w:rsid w:val="00F744CE"/>
    <w:rsid w:val="00F74609"/>
    <w:rsid w:val="00F74664"/>
    <w:rsid w:val="00F74747"/>
    <w:rsid w:val="00F74791"/>
    <w:rsid w:val="00F747CA"/>
    <w:rsid w:val="00F74A7A"/>
    <w:rsid w:val="00F74BCB"/>
    <w:rsid w:val="00F74C0B"/>
    <w:rsid w:val="00F7564B"/>
    <w:rsid w:val="00F75A0C"/>
    <w:rsid w:val="00F75DF3"/>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49"/>
    <w:rsid w:val="00F77CFA"/>
    <w:rsid w:val="00F77E63"/>
    <w:rsid w:val="00F77F77"/>
    <w:rsid w:val="00F80058"/>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34"/>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3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37"/>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5E48"/>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9B7"/>
    <w:rsid w:val="00FA3B53"/>
    <w:rsid w:val="00FA3C84"/>
    <w:rsid w:val="00FA40C9"/>
    <w:rsid w:val="00FA4A21"/>
    <w:rsid w:val="00FA4C39"/>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16A"/>
    <w:rsid w:val="00FB22E5"/>
    <w:rsid w:val="00FB2864"/>
    <w:rsid w:val="00FB289B"/>
    <w:rsid w:val="00FB2DF3"/>
    <w:rsid w:val="00FB2F34"/>
    <w:rsid w:val="00FB2F94"/>
    <w:rsid w:val="00FB339A"/>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191"/>
    <w:rsid w:val="00FB52FD"/>
    <w:rsid w:val="00FB5362"/>
    <w:rsid w:val="00FB57A7"/>
    <w:rsid w:val="00FB5A6F"/>
    <w:rsid w:val="00FB5B21"/>
    <w:rsid w:val="00FB5E12"/>
    <w:rsid w:val="00FB5E55"/>
    <w:rsid w:val="00FB601D"/>
    <w:rsid w:val="00FB6102"/>
    <w:rsid w:val="00FB61DE"/>
    <w:rsid w:val="00FB6401"/>
    <w:rsid w:val="00FB648B"/>
    <w:rsid w:val="00FB6498"/>
    <w:rsid w:val="00FB68CE"/>
    <w:rsid w:val="00FB6B9D"/>
    <w:rsid w:val="00FB6BE6"/>
    <w:rsid w:val="00FB721D"/>
    <w:rsid w:val="00FB72CB"/>
    <w:rsid w:val="00FB7401"/>
    <w:rsid w:val="00FB74B6"/>
    <w:rsid w:val="00FB74CE"/>
    <w:rsid w:val="00FB7747"/>
    <w:rsid w:val="00FB77BB"/>
    <w:rsid w:val="00FB7A9C"/>
    <w:rsid w:val="00FB7B28"/>
    <w:rsid w:val="00FB7E3E"/>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68"/>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ABC"/>
    <w:rsid w:val="00FC6B41"/>
    <w:rsid w:val="00FC6C04"/>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795"/>
    <w:rsid w:val="00FD197D"/>
    <w:rsid w:val="00FD1C9C"/>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0D7"/>
    <w:rsid w:val="00FD51D9"/>
    <w:rsid w:val="00FD53A6"/>
    <w:rsid w:val="00FD5A44"/>
    <w:rsid w:val="00FD5B93"/>
    <w:rsid w:val="00FD5DD4"/>
    <w:rsid w:val="00FD5EB1"/>
    <w:rsid w:val="00FD6318"/>
    <w:rsid w:val="00FD66A0"/>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930"/>
    <w:rsid w:val="00FF6CF6"/>
    <w:rsid w:val="00FF6EE3"/>
    <w:rsid w:val="00FF6FAC"/>
    <w:rsid w:val="00FF707C"/>
    <w:rsid w:val="00FF78DB"/>
    <w:rsid w:val="00FF79A1"/>
    <w:rsid w:val="00FF7A06"/>
    <w:rsid w:val="00FF7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qFormat/>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character" w:customStyle="1" w:styleId="apple-converted-space">
    <w:name w:val="apple-converted-space"/>
    <w:qFormat/>
    <w:rsid w:val="001263F5"/>
  </w:style>
  <w:style w:type="character" w:customStyle="1" w:styleId="TANChar">
    <w:name w:val="TAN Char"/>
    <w:link w:val="TAN"/>
    <w:qFormat/>
    <w:locked/>
    <w:rsid w:val="009450D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7485305">
      <w:bodyDiv w:val="1"/>
      <w:marLeft w:val="0"/>
      <w:marRight w:val="0"/>
      <w:marTop w:val="0"/>
      <w:marBottom w:val="0"/>
      <w:divBdr>
        <w:top w:val="none" w:sz="0" w:space="0" w:color="auto"/>
        <w:left w:val="none" w:sz="0" w:space="0" w:color="auto"/>
        <w:bottom w:val="none" w:sz="0" w:space="0" w:color="auto"/>
        <w:right w:val="none" w:sz="0" w:space="0" w:color="auto"/>
      </w:divBdr>
      <w:divsChild>
        <w:div w:id="1766610442">
          <w:marLeft w:val="1987"/>
          <w:marRight w:val="0"/>
          <w:marTop w:val="0"/>
          <w:marBottom w:val="0"/>
          <w:divBdr>
            <w:top w:val="none" w:sz="0" w:space="0" w:color="auto"/>
            <w:left w:val="none" w:sz="0" w:space="0" w:color="auto"/>
            <w:bottom w:val="none" w:sz="0" w:space="0" w:color="auto"/>
            <w:right w:val="none" w:sz="0" w:space="0" w:color="auto"/>
          </w:divBdr>
        </w:div>
        <w:div w:id="506479832">
          <w:marLeft w:val="1987"/>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5683452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3773836">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1160705">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87FE0D-B7D6-4BB3-AD13-6E4626E624D6}">
  <ds:schemaRefs>
    <ds:schemaRef ds:uri="http://schemas.openxmlformats.org/officeDocument/2006/bibliography"/>
  </ds:schemaRefs>
</ds:datastoreItem>
</file>

<file path=customXml/itemProps6.xml><?xml version="1.0" encoding="utf-8"?>
<ds:datastoreItem xmlns:ds="http://schemas.openxmlformats.org/officeDocument/2006/customXml" ds:itemID="{74F956F4-1B00-454D-A385-CCBB98813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22</Pages>
  <Words>6546</Words>
  <Characters>37318</Characters>
  <Application>Microsoft Office Word</Application>
  <DocSecurity>0</DocSecurity>
  <Lines>310</Lines>
  <Paragraphs>87</Paragraphs>
  <ScaleCrop>false</ScaleCrop>
  <Company>CMCC</Company>
  <LinksUpToDate>false</LinksUpToDate>
  <CharactersWithSpaces>43777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27</cp:revision>
  <cp:lastPrinted>2016-05-08T07:33:00Z</cp:lastPrinted>
  <dcterms:created xsi:type="dcterms:W3CDTF">2022-08-12T02:37:00Z</dcterms:created>
  <dcterms:modified xsi:type="dcterms:W3CDTF">2022-08-12T03:12:00Z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